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E2" w:rsidRDefault="009546E2" w:rsidP="00130389">
      <w:pPr>
        <w:pStyle w:val="a8"/>
        <w:spacing w:before="0" w:beforeAutospacing="0" w:after="0"/>
        <w:jc w:val="center"/>
        <w:rPr>
          <w:sz w:val="28"/>
          <w:szCs w:val="28"/>
        </w:rPr>
      </w:pPr>
    </w:p>
    <w:p w:rsidR="00C73343" w:rsidRDefault="00C73343" w:rsidP="00130389">
      <w:pPr>
        <w:pStyle w:val="a8"/>
        <w:spacing w:before="0" w:beforeAutospacing="0" w:after="0"/>
        <w:jc w:val="center"/>
        <w:rPr>
          <w:sz w:val="28"/>
          <w:szCs w:val="28"/>
        </w:rPr>
      </w:pPr>
    </w:p>
    <w:p w:rsidR="00433265" w:rsidRPr="00165DAC" w:rsidRDefault="00C922CD" w:rsidP="00831990">
      <w:pPr>
        <w:spacing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bCs/>
          <w:sz w:val="28"/>
          <w:szCs w:val="28"/>
        </w:rPr>
        <w:tab/>
      </w:r>
      <w:bookmarkStart w:id="0" w:name="_GoBack"/>
      <w:bookmarkEnd w:id="0"/>
    </w:p>
    <w:p w:rsidR="00612502" w:rsidRPr="00B56D28" w:rsidRDefault="00612502" w:rsidP="006125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НАРОДНЫХ ДЕПУТАТОВ</w:t>
      </w:r>
    </w:p>
    <w:p w:rsidR="00612502" w:rsidRPr="00B56D28" w:rsidRDefault="00177F9E" w:rsidP="006125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="00612502" w:rsidRPr="00B5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12502" w:rsidRPr="00B56D28" w:rsidRDefault="00177F9E" w:rsidP="006125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</w:t>
      </w:r>
      <w:r w:rsidR="00612502" w:rsidRPr="00B5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12502" w:rsidRPr="00B56D28" w:rsidRDefault="00612502" w:rsidP="006125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580FBA" w:rsidRPr="00B56D28" w:rsidRDefault="00580FBA" w:rsidP="006125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02" w:rsidRPr="00B56D28" w:rsidRDefault="00612502" w:rsidP="006125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831990" w:rsidRDefault="00831990" w:rsidP="00177F9E">
      <w:pPr>
        <w:rPr>
          <w:rFonts w:ascii="Times New Roman" w:hAnsi="Times New Roman" w:cs="Times New Roman"/>
          <w:sz w:val="24"/>
          <w:szCs w:val="24"/>
        </w:rPr>
      </w:pPr>
    </w:p>
    <w:p w:rsidR="00177F9E" w:rsidRPr="00B56D28" w:rsidRDefault="00177F9E" w:rsidP="00177F9E">
      <w:pPr>
        <w:rPr>
          <w:rFonts w:ascii="Times New Roman" w:hAnsi="Times New Roman" w:cs="Times New Roman"/>
          <w:sz w:val="24"/>
          <w:szCs w:val="24"/>
        </w:rPr>
      </w:pPr>
      <w:r w:rsidRPr="00B56D28">
        <w:rPr>
          <w:rFonts w:ascii="Times New Roman" w:hAnsi="Times New Roman" w:cs="Times New Roman"/>
          <w:sz w:val="24"/>
          <w:szCs w:val="24"/>
        </w:rPr>
        <w:t>от</w:t>
      </w:r>
      <w:r w:rsidR="00831990">
        <w:rPr>
          <w:rFonts w:ascii="Times New Roman" w:hAnsi="Times New Roman" w:cs="Times New Roman"/>
          <w:sz w:val="24"/>
          <w:szCs w:val="24"/>
        </w:rPr>
        <w:t xml:space="preserve">  13 октября   </w:t>
      </w:r>
      <w:r w:rsidRPr="00B56D28">
        <w:rPr>
          <w:rFonts w:ascii="Times New Roman" w:hAnsi="Times New Roman" w:cs="Times New Roman"/>
          <w:sz w:val="24"/>
          <w:szCs w:val="24"/>
        </w:rPr>
        <w:t xml:space="preserve">2017 года                 № </w:t>
      </w:r>
      <w:r w:rsidR="00831990">
        <w:rPr>
          <w:rFonts w:ascii="Times New Roman" w:hAnsi="Times New Roman" w:cs="Times New Roman"/>
          <w:sz w:val="24"/>
          <w:szCs w:val="24"/>
        </w:rPr>
        <w:t>88</w:t>
      </w:r>
    </w:p>
    <w:p w:rsidR="00177F9E" w:rsidRPr="00B56D28" w:rsidRDefault="00177F9E" w:rsidP="00177F9E">
      <w:pPr>
        <w:rPr>
          <w:rFonts w:ascii="Times New Roman" w:hAnsi="Times New Roman" w:cs="Times New Roman"/>
          <w:sz w:val="24"/>
          <w:szCs w:val="24"/>
        </w:rPr>
      </w:pPr>
      <w:r w:rsidRPr="00B56D28">
        <w:rPr>
          <w:rFonts w:ascii="Times New Roman" w:hAnsi="Times New Roman" w:cs="Times New Roman"/>
          <w:sz w:val="24"/>
          <w:szCs w:val="24"/>
        </w:rPr>
        <w:t>с.Козловка</w:t>
      </w:r>
    </w:p>
    <w:p w:rsidR="00177F9E" w:rsidRPr="00B56D28" w:rsidRDefault="00177F9E" w:rsidP="00B56D28">
      <w:pPr>
        <w:rPr>
          <w:rFonts w:ascii="Times New Roman" w:hAnsi="Times New Roman" w:cs="Times New Roman"/>
          <w:b/>
          <w:sz w:val="24"/>
          <w:szCs w:val="24"/>
        </w:rPr>
      </w:pPr>
      <w:r w:rsidRPr="00B56D28">
        <w:rPr>
          <w:rFonts w:ascii="Times New Roman" w:hAnsi="Times New Roman" w:cs="Times New Roman"/>
          <w:b/>
          <w:sz w:val="24"/>
          <w:szCs w:val="24"/>
        </w:rPr>
        <w:t xml:space="preserve">Об утверждении  Программы комплексного </w:t>
      </w:r>
      <w:r w:rsidR="00B56D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B56D28">
        <w:rPr>
          <w:rFonts w:ascii="Times New Roman" w:hAnsi="Times New Roman" w:cs="Times New Roman"/>
          <w:b/>
          <w:sz w:val="24"/>
          <w:szCs w:val="24"/>
        </w:rPr>
        <w:t>развития</w:t>
      </w:r>
      <w:r w:rsidR="00580FBA" w:rsidRPr="00B56D28">
        <w:rPr>
          <w:rFonts w:ascii="Times New Roman" w:hAnsi="Times New Roman" w:cs="Times New Roman"/>
          <w:b/>
          <w:sz w:val="24"/>
          <w:szCs w:val="24"/>
        </w:rPr>
        <w:t xml:space="preserve">  транспортной  </w:t>
      </w:r>
      <w:r w:rsidRPr="00B56D28">
        <w:rPr>
          <w:rFonts w:ascii="Times New Roman" w:hAnsi="Times New Roman" w:cs="Times New Roman"/>
          <w:b/>
          <w:sz w:val="24"/>
          <w:szCs w:val="24"/>
        </w:rPr>
        <w:t>инфраструктуры</w:t>
      </w:r>
      <w:r w:rsidR="00B56D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B56D28">
        <w:rPr>
          <w:rFonts w:ascii="Times New Roman" w:hAnsi="Times New Roman" w:cs="Times New Roman"/>
          <w:b/>
          <w:sz w:val="24"/>
          <w:szCs w:val="24"/>
        </w:rPr>
        <w:t>Козловского сельского поселения</w:t>
      </w:r>
      <w:r w:rsidR="00B56D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B56D28">
        <w:rPr>
          <w:rFonts w:ascii="Times New Roman" w:hAnsi="Times New Roman" w:cs="Times New Roman"/>
          <w:b/>
          <w:sz w:val="24"/>
          <w:szCs w:val="24"/>
        </w:rPr>
        <w:t>Терновского муниципального района                                                                             Воронежской области</w:t>
      </w:r>
      <w:r w:rsidR="00A87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D28">
        <w:rPr>
          <w:rFonts w:ascii="Times New Roman" w:hAnsi="Times New Roman" w:cs="Times New Roman"/>
          <w:b/>
          <w:sz w:val="24"/>
          <w:szCs w:val="24"/>
        </w:rPr>
        <w:t>на</w:t>
      </w:r>
      <w:r w:rsidRPr="00B56D2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период</w:t>
      </w:r>
      <w:r w:rsidRPr="00B56D28">
        <w:rPr>
          <w:rFonts w:ascii="Times New Roman" w:hAnsi="Times New Roman" w:cs="Times New Roman"/>
          <w:b/>
          <w:sz w:val="24"/>
          <w:szCs w:val="24"/>
        </w:rPr>
        <w:t xml:space="preserve"> с 2017- 2027 года</w:t>
      </w:r>
    </w:p>
    <w:p w:rsidR="00612502" w:rsidRPr="00B56D28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г. № 131-ФЗ «Об общих принципах организации местного самоуправ</w:t>
      </w:r>
      <w:r w:rsidR="00580FBA" w:rsidRPr="00B56D2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в Российской Федерации», </w:t>
      </w:r>
      <w:r w:rsidRPr="00B56D2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Постановлением Правительства Российской Федерации от 25.12.2015 г. № 1440 «Об утверждении требований к программам комплексного развития транспортной инфраструктуры поселений, городских округов», </w:t>
      </w:r>
      <w:r w:rsidRPr="00B5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="00177F9E" w:rsidRPr="00B56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Pr="00B5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177F9E" w:rsidRPr="00B56D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</w:t>
      </w:r>
      <w:r w:rsidRPr="00B5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области, учитывая рекомендации публичных слушаний, Совет народных депутатов </w:t>
      </w:r>
      <w:r w:rsidR="00177F9E" w:rsidRPr="00B56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Pr="00B5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177F9E" w:rsidRPr="00B56D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</w:t>
      </w:r>
      <w:r w:rsidRPr="00B5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580FBA" w:rsidRPr="00B56D28" w:rsidRDefault="00580FBA" w:rsidP="006125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502" w:rsidRPr="00B56D28" w:rsidRDefault="00612502" w:rsidP="006125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B56D28" w:rsidRDefault="00B56D28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02" w:rsidRPr="00B56D28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программу комплексного развития транспортной инфраструктуры </w:t>
      </w:r>
      <w:r w:rsidR="00177F9E" w:rsidRPr="00B56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Pr="00B5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177F9E" w:rsidRPr="00B56D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</w:t>
      </w:r>
      <w:r w:rsidRPr="00B5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на период с 2017-2027 года.</w:t>
      </w:r>
    </w:p>
    <w:p w:rsidR="00612502" w:rsidRPr="00B56D28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Обнародовать настоящее решение в соответствии с Положением о порядке обнародования муниципальных правовых актов </w:t>
      </w:r>
      <w:r w:rsidR="00177F9E" w:rsidRPr="00B56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Pr="00B5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разместить на официальном сайте администрации </w:t>
      </w:r>
      <w:r w:rsidR="00177F9E" w:rsidRPr="00B56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Pr="00B5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612502" w:rsidRPr="00B56D28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2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Решение вступает в силу со дня его обнародования.  </w:t>
      </w:r>
    </w:p>
    <w:p w:rsidR="00612502" w:rsidRPr="00B56D28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28">
        <w:rPr>
          <w:rFonts w:ascii="Times New Roman" w:eastAsia="Times New Roman" w:hAnsi="Times New Roman" w:cs="Times New Roman"/>
          <w:sz w:val="24"/>
          <w:szCs w:val="24"/>
          <w:lang w:eastAsia="ru-RU"/>
        </w:rPr>
        <w:t>4.Контроль за исполнением настоящего решения оставляю за собой.</w:t>
      </w:r>
    </w:p>
    <w:p w:rsidR="00580FBA" w:rsidRPr="00B56D28" w:rsidRDefault="00580FBA" w:rsidP="00612502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FBA" w:rsidRPr="00B56D28" w:rsidRDefault="00580FBA" w:rsidP="00612502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FBA" w:rsidRDefault="00B56D28" w:rsidP="00580FBA">
      <w:pPr>
        <w:shd w:val="clear" w:color="auto" w:fill="FFFFFF"/>
        <w:spacing w:before="326"/>
        <w:ind w:left="14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             </w:t>
      </w:r>
      <w:r w:rsidR="00580FBA" w:rsidRPr="00B56D28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Глава Козловского</w:t>
      </w:r>
      <w:r w:rsidR="00580FBA" w:rsidRPr="00B56D2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             </w:t>
      </w:r>
      <w:r w:rsidR="00580FBA" w:rsidRPr="00B56D28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сельского поселения</w:t>
      </w:r>
      <w:r w:rsidR="00580FBA" w:rsidRPr="00B56D28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                                                                             </w:t>
      </w:r>
      <w:r w:rsidR="00580FBA" w:rsidRPr="00B56D28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Ю.В. Микляев</w:t>
      </w:r>
    </w:p>
    <w:p w:rsidR="00E50468" w:rsidRDefault="00E50468" w:rsidP="00580FBA">
      <w:pPr>
        <w:shd w:val="clear" w:color="auto" w:fill="FFFFFF"/>
        <w:spacing w:before="326"/>
        <w:ind w:left="14"/>
        <w:rPr>
          <w:rFonts w:ascii="Times New Roman" w:hAnsi="Times New Roman" w:cs="Times New Roman"/>
          <w:sz w:val="24"/>
          <w:szCs w:val="24"/>
        </w:rPr>
      </w:pPr>
    </w:p>
    <w:p w:rsidR="00831990" w:rsidRDefault="00831990" w:rsidP="00580FBA">
      <w:pPr>
        <w:shd w:val="clear" w:color="auto" w:fill="FFFFFF"/>
        <w:spacing w:before="326"/>
        <w:ind w:left="14"/>
        <w:rPr>
          <w:rFonts w:ascii="Times New Roman" w:hAnsi="Times New Roman" w:cs="Times New Roman"/>
          <w:sz w:val="24"/>
          <w:szCs w:val="24"/>
        </w:rPr>
      </w:pPr>
    </w:p>
    <w:p w:rsidR="00831990" w:rsidRDefault="00831990" w:rsidP="00580FBA">
      <w:pPr>
        <w:shd w:val="clear" w:color="auto" w:fill="FFFFFF"/>
        <w:spacing w:before="326"/>
        <w:ind w:left="14"/>
        <w:rPr>
          <w:rFonts w:ascii="Times New Roman" w:hAnsi="Times New Roman" w:cs="Times New Roman"/>
          <w:sz w:val="24"/>
          <w:szCs w:val="24"/>
        </w:rPr>
      </w:pPr>
    </w:p>
    <w:p w:rsidR="00831990" w:rsidRPr="00B56D28" w:rsidRDefault="00831990" w:rsidP="00580FBA">
      <w:pPr>
        <w:shd w:val="clear" w:color="auto" w:fill="FFFFFF"/>
        <w:spacing w:before="326"/>
        <w:ind w:left="14"/>
        <w:rPr>
          <w:rFonts w:ascii="Times New Roman" w:hAnsi="Times New Roman" w:cs="Times New Roman"/>
          <w:sz w:val="24"/>
          <w:szCs w:val="24"/>
        </w:rPr>
      </w:pPr>
    </w:p>
    <w:p w:rsidR="0083714B" w:rsidRDefault="0083714B" w:rsidP="0083714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Утверждена </w:t>
      </w:r>
    </w:p>
    <w:p w:rsidR="0083714B" w:rsidRDefault="0083714B" w:rsidP="0083714B">
      <w:pPr>
        <w:spacing w:after="0" w:line="240" w:lineRule="auto"/>
        <w:jc w:val="right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Решением                                                                                                          Совета народных депутатов</w:t>
      </w:r>
      <w:r>
        <w:rPr>
          <w:rFonts w:ascii="Times New Roman" w:hAnsi="Times New Roman"/>
          <w:b/>
          <w:sz w:val="28"/>
          <w:szCs w:val="36"/>
        </w:rPr>
        <w:t xml:space="preserve"> </w:t>
      </w:r>
      <w:r>
        <w:rPr>
          <w:rFonts w:ascii="Times New Roman" w:hAnsi="Times New Roman"/>
          <w:b/>
          <w:sz w:val="28"/>
          <w:szCs w:val="36"/>
        </w:rPr>
        <w:br/>
        <w:t xml:space="preserve">  Козловского сельского поселения     </w:t>
      </w:r>
    </w:p>
    <w:p w:rsidR="0083714B" w:rsidRDefault="0083714B" w:rsidP="0083714B">
      <w:pPr>
        <w:spacing w:after="0" w:line="240" w:lineRule="auto"/>
        <w:jc w:val="right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>Терновского муниципального района</w:t>
      </w:r>
    </w:p>
    <w:p w:rsidR="0083714B" w:rsidRDefault="0083714B" w:rsidP="0083714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36"/>
        </w:rPr>
        <w:t xml:space="preserve"> Воронежской области</w:t>
      </w:r>
    </w:p>
    <w:p w:rsidR="0083714B" w:rsidRDefault="0083714B" w:rsidP="00837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№ 88 от 13 октября 2017г.</w:t>
      </w:r>
    </w:p>
    <w:p w:rsidR="00422EB2" w:rsidRDefault="00422EB2" w:rsidP="006125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2EB2" w:rsidRDefault="00422EB2" w:rsidP="006125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2EB2" w:rsidRDefault="00422EB2" w:rsidP="006125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2EB2" w:rsidRDefault="00422EB2" w:rsidP="006125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2EB2" w:rsidRDefault="00422EB2" w:rsidP="006125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2EB2" w:rsidRDefault="00422EB2" w:rsidP="006125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2EB2" w:rsidRDefault="00422EB2" w:rsidP="006125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2EB2" w:rsidRDefault="00422EB2" w:rsidP="006125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2EB2" w:rsidRDefault="00422EB2" w:rsidP="006125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2EB2" w:rsidRDefault="00422EB2" w:rsidP="006125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2EB2" w:rsidRDefault="00422EB2" w:rsidP="006125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2502" w:rsidRPr="00422EB2" w:rsidRDefault="00612502" w:rsidP="006125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22E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ПРОГРАММА</w:t>
      </w:r>
    </w:p>
    <w:p w:rsidR="000A4785" w:rsidRPr="00165DAC" w:rsidRDefault="00612502" w:rsidP="00165D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22E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комплексного развития транспортной инфраструктуры </w:t>
      </w:r>
      <w:r w:rsidR="00177F9E" w:rsidRPr="00422E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Козловского</w:t>
      </w:r>
      <w:r w:rsidRPr="00422E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сельского поселения </w:t>
      </w:r>
      <w:r w:rsidR="00177F9E" w:rsidRPr="00422E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Терновского</w:t>
      </w:r>
      <w:r w:rsidRPr="00422E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муниципального района Воронежской области на период с 2017-2027 года</w:t>
      </w:r>
    </w:p>
    <w:p w:rsidR="000A4785" w:rsidRDefault="000A4785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DAC" w:rsidRDefault="00165DAC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DAC" w:rsidRDefault="00165DAC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DAC" w:rsidRDefault="00165DAC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DAC" w:rsidRDefault="00165DAC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DAC" w:rsidRDefault="00165DAC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DAC" w:rsidRDefault="00165DAC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DAC" w:rsidRDefault="00165DAC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DAC" w:rsidRDefault="00165DAC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DAC" w:rsidRDefault="00165DAC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DAC" w:rsidRDefault="00165DAC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DAC" w:rsidRDefault="00165DAC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DAC" w:rsidRDefault="00165DAC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DAC" w:rsidRDefault="00165DAC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DAC" w:rsidRDefault="00165DAC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DAC" w:rsidRDefault="00165DAC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DAC" w:rsidRDefault="00165DAC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DAC" w:rsidRDefault="00165DAC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DAC" w:rsidRDefault="00165DAC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DAC" w:rsidRDefault="00165DAC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DAC" w:rsidRDefault="00165DAC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DAC" w:rsidRDefault="00165DAC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DAC" w:rsidRDefault="00165DAC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DAC" w:rsidRDefault="00165DAC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DAC" w:rsidRDefault="00165DAC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DAC" w:rsidRDefault="00165DAC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DAC" w:rsidRDefault="00165DAC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DAC" w:rsidRDefault="00165DAC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DAC" w:rsidRDefault="00165DAC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DAC" w:rsidRDefault="00165DAC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02" w:rsidRPr="00580FBA" w:rsidRDefault="000A4785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800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12502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ПРОГРАММЫ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</w:t>
      </w:r>
      <w:r w:rsidR="000A47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транспортной инфраструктуры </w:t>
      </w:r>
      <w:r w:rsidR="00177F9E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177F9E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</w:t>
      </w:r>
      <w:r w:rsidR="0082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Воронежской области на период </w:t>
      </w:r>
      <w:r w:rsidR="0082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2017-2027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9"/>
        <w:gridCol w:w="7816"/>
      </w:tblGrid>
      <w:tr w:rsidR="00612502" w:rsidRPr="00580FBA" w:rsidTr="00433265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комплексного развития транспортной инфраструктуры </w:t>
            </w:r>
            <w:r w:rsidR="00177F9E"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Козловского</w:t>
            </w: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177F9E"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Терновского</w:t>
            </w: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Воронежской области на период с 2017-2027 года</w:t>
            </w:r>
          </w:p>
        </w:tc>
      </w:tr>
      <w:tr w:rsidR="00612502" w:rsidRPr="00580FBA" w:rsidTr="00433265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-Постановление Правительства Российской Федерации от 25 декабря 2015 года №1440 «Об утверждении требований к программам комплексного развития транспортной инфраструктуры поселений, городских округов»;</w:t>
            </w:r>
          </w:p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-Генеральный план </w:t>
            </w:r>
            <w:r w:rsidR="00177F9E"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Козловского</w:t>
            </w: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177F9E"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Терновского</w:t>
            </w: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района;</w:t>
            </w:r>
          </w:p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 42.13330.2011 «Градостроительство. Планировка и застройка городских и сельских поселений».</w:t>
            </w:r>
          </w:p>
        </w:tc>
      </w:tr>
      <w:tr w:rsidR="00612502" w:rsidRPr="00580FBA" w:rsidTr="00433265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  <w:r w:rsidR="000A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A4785" w:rsidRPr="00DE2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4785" w:rsidRPr="000A4785">
              <w:rPr>
                <w:rFonts w:ascii="Times New Roman" w:hAnsi="Times New Roman"/>
                <w:sz w:val="24"/>
                <w:szCs w:val="24"/>
              </w:rPr>
              <w:t>его местонахождение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0A4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77F9E"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Козловского</w:t>
            </w: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177F9E"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Терновского</w:t>
            </w:r>
            <w:r w:rsidR="0082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Воронежской области</w:t>
            </w:r>
            <w:r w:rsidR="000A4785" w:rsidRPr="00E31441"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="000A4785">
              <w:rPr>
                <w:rFonts w:ascii="Times New Roman" w:hAnsi="Times New Roman"/>
                <w:sz w:val="28"/>
                <w:szCs w:val="36"/>
              </w:rPr>
              <w:t xml:space="preserve">                                                                                                        </w:t>
            </w:r>
            <w:r w:rsidR="000A4785" w:rsidRPr="000A4785">
              <w:rPr>
                <w:rFonts w:ascii="Times New Roman" w:hAnsi="Times New Roman"/>
                <w:sz w:val="24"/>
                <w:szCs w:val="24"/>
              </w:rPr>
              <w:t>Воронежская обл., Терновский р-он, с. Козловка ул. Советская – 46.</w:t>
            </w:r>
          </w:p>
        </w:tc>
      </w:tr>
      <w:tr w:rsidR="00612502" w:rsidRPr="00580FBA" w:rsidTr="00433265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 Программы</w:t>
            </w:r>
            <w:r w:rsidR="000A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A4785" w:rsidRPr="000A4785">
              <w:rPr>
                <w:rFonts w:ascii="Times New Roman" w:hAnsi="Times New Roman"/>
                <w:sz w:val="24"/>
                <w:szCs w:val="24"/>
              </w:rPr>
              <w:t xml:space="preserve"> его местонахождение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5" w:rsidRDefault="00612502" w:rsidP="006125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177F9E"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Козловского</w:t>
            </w: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177F9E"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Терновского</w:t>
            </w: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821D3C"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Воронежской области</w:t>
            </w:r>
            <w:r w:rsidR="000A4785" w:rsidRPr="000A4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2502" w:rsidRPr="00580FBA" w:rsidRDefault="000A4785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85">
              <w:rPr>
                <w:rFonts w:ascii="Times New Roman" w:hAnsi="Times New Roman"/>
                <w:sz w:val="24"/>
                <w:szCs w:val="24"/>
              </w:rPr>
              <w:t>Воронежская обл., Терновский р-он, с. Козловка ул. Советская – 46.</w:t>
            </w:r>
          </w:p>
        </w:tc>
      </w:tr>
      <w:tr w:rsidR="00612502" w:rsidRPr="00580FBA" w:rsidTr="00433265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транспортной инфраструктуры, сохранение и совершенствование существующей сети автомобильных дорог </w:t>
            </w:r>
            <w:r w:rsidR="00177F9E"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Козловского</w:t>
            </w: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доведение её технического состояния до уровня, соответствующего нормативным требованиям.</w:t>
            </w:r>
          </w:p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транспортных услуг для населения.</w:t>
            </w:r>
          </w:p>
        </w:tc>
      </w:tr>
      <w:tr w:rsidR="00612502" w:rsidRPr="00580FBA" w:rsidTr="00433265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путём содержания дорог и сооружений на них;</w:t>
            </w:r>
          </w:p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сохранение протяжённости автомобильных дорог соответствующих нормативным требованиям за счёт ремонта и реконструкции автомобильных дорог;</w:t>
            </w:r>
          </w:p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потребности в перевозках пассажиров на социально значимых маршрутах;</w:t>
            </w:r>
          </w:p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 на территории </w:t>
            </w:r>
            <w:r w:rsidR="00177F9E"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Козловского</w:t>
            </w: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612502" w:rsidRPr="00580FBA" w:rsidTr="00433265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(индикаторы) развития транспортной инфраструктуры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Безопасность, качество и эффективность транспортного обслуживания населения, юридических лиц и индивидуальных предпринимателей на территории поселения.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поселения. Развитие транспортной инфраструктуры, сбалансированное с градостроительной деятельностью в поселении, повышения </w:t>
            </w: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эффективности функционирования. Создание приоритетных условий для обеспечения безопасности жизни и здоровья участников движения. Создание условий для пешеходного и велосипедного движения населения.</w:t>
            </w:r>
          </w:p>
        </w:tc>
      </w:tr>
      <w:tr w:rsidR="00612502" w:rsidRPr="00580FBA" w:rsidTr="00433265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 – 2017-2027 годы.</w:t>
            </w:r>
          </w:p>
        </w:tc>
      </w:tr>
      <w:tr w:rsidR="00612502" w:rsidRPr="00580FBA" w:rsidTr="00433265">
        <w:trPr>
          <w:trHeight w:val="1833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Укрупненное описание запланированных мероприятий</w:t>
            </w:r>
          </w:p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02" w:rsidRPr="00580FBA" w:rsidRDefault="00612502" w:rsidP="00612502">
            <w:pPr>
              <w:numPr>
                <w:ilvl w:val="0"/>
                <w:numId w:val="1"/>
              </w:numPr>
              <w:tabs>
                <w:tab w:val="clear" w:pos="0"/>
                <w:tab w:val="left" w:pos="708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80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Поэтапная реконструкция сетей транспортной инфраструктуры.</w:t>
            </w:r>
          </w:p>
          <w:p w:rsidR="00612502" w:rsidRPr="00580FBA" w:rsidRDefault="00612502" w:rsidP="00612502">
            <w:pPr>
              <w:numPr>
                <w:ilvl w:val="0"/>
                <w:numId w:val="1"/>
              </w:numPr>
              <w:tabs>
                <w:tab w:val="clear" w:pos="0"/>
                <w:tab w:val="left" w:pos="708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80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Поэтапная модернизация, направленная на увеличение эффективности транспортного обслуживания, повышение безопасности дорожного движения.</w:t>
            </w:r>
          </w:p>
          <w:p w:rsidR="00612502" w:rsidRPr="00580FBA" w:rsidRDefault="00612502" w:rsidP="00612502">
            <w:pPr>
              <w:numPr>
                <w:ilvl w:val="0"/>
                <w:numId w:val="1"/>
              </w:numPr>
              <w:tabs>
                <w:tab w:val="clear" w:pos="0"/>
                <w:tab w:val="left" w:pos="34"/>
                <w:tab w:val="left" w:pos="708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80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Поэтапное приведение технического уровня существующих автомобильных дорог в соответствие с нормативными требованиями.</w:t>
            </w:r>
          </w:p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502" w:rsidRPr="00580FBA" w:rsidTr="00433265">
        <w:trPr>
          <w:trHeight w:val="1365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Объёмы и источники финансирования Программы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финансирования Программы планируется привлечение средств бюджета </w:t>
            </w:r>
            <w:r w:rsidR="00177F9E"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Козловского</w:t>
            </w: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поселения:</w:t>
            </w:r>
          </w:p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</w:t>
            </w:r>
            <w:r w:rsidR="009F7499"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джет – </w:t>
            </w: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7499"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F7499"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9F7499" w:rsidRPr="00C57458" w:rsidRDefault="009F7499" w:rsidP="009F7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5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годам:</w:t>
            </w:r>
          </w:p>
          <w:p w:rsidR="009F7499" w:rsidRPr="00C57458" w:rsidRDefault="009F7499" w:rsidP="009F7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58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175,5 тыс. рублей; </w:t>
            </w:r>
          </w:p>
          <w:p w:rsidR="009F7499" w:rsidRPr="00C57458" w:rsidRDefault="009F7499" w:rsidP="009F7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58">
              <w:rPr>
                <w:rFonts w:ascii="Times New Roman" w:hAnsi="Times New Roman" w:cs="Times New Roman"/>
                <w:sz w:val="24"/>
                <w:szCs w:val="24"/>
              </w:rPr>
              <w:t>2018 год – 175,5  тыс. рублей</w:t>
            </w:r>
          </w:p>
          <w:p w:rsidR="009F7499" w:rsidRPr="00C57458" w:rsidRDefault="009F7499" w:rsidP="009F7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58">
              <w:rPr>
                <w:rFonts w:ascii="Times New Roman" w:hAnsi="Times New Roman" w:cs="Times New Roman"/>
                <w:sz w:val="24"/>
                <w:szCs w:val="24"/>
              </w:rPr>
              <w:t>2019 год – 175,5 тыс. рублей;</w:t>
            </w:r>
          </w:p>
          <w:p w:rsidR="009F7499" w:rsidRPr="00C57458" w:rsidRDefault="009F7499" w:rsidP="009F7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58">
              <w:rPr>
                <w:rFonts w:ascii="Times New Roman" w:hAnsi="Times New Roman" w:cs="Times New Roman"/>
                <w:sz w:val="24"/>
                <w:szCs w:val="24"/>
              </w:rPr>
              <w:t>2020 год – 175,5 тыс. рублей;</w:t>
            </w:r>
          </w:p>
          <w:p w:rsidR="009F7499" w:rsidRPr="00C57458" w:rsidRDefault="009F7499" w:rsidP="009F7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58">
              <w:rPr>
                <w:rFonts w:ascii="Times New Roman" w:hAnsi="Times New Roman" w:cs="Times New Roman"/>
                <w:sz w:val="24"/>
                <w:szCs w:val="24"/>
              </w:rPr>
              <w:t xml:space="preserve">2021 год – 175,5 тыс. рублей; </w:t>
            </w:r>
          </w:p>
          <w:p w:rsidR="009F7499" w:rsidRPr="006132C5" w:rsidRDefault="006132C5" w:rsidP="0061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2022-2027-1053,0</w:t>
            </w:r>
            <w:r w:rsidRPr="00C5745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</w:tbl>
    <w:p w:rsidR="00612502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265" w:rsidRPr="000A4785" w:rsidRDefault="00433265" w:rsidP="00433265">
      <w:pPr>
        <w:pStyle w:val="a7"/>
        <w:numPr>
          <w:ilvl w:val="0"/>
          <w:numId w:val="10"/>
        </w:numPr>
        <w:jc w:val="both"/>
        <w:rPr>
          <w:rFonts w:eastAsia="Times New Roman"/>
          <w:b/>
          <w:lang w:eastAsia="ru-RU"/>
        </w:rPr>
      </w:pPr>
      <w:r w:rsidRPr="000A4785">
        <w:rPr>
          <w:rFonts w:eastAsia="Times New Roman"/>
          <w:b/>
          <w:lang w:eastAsia="ru-RU"/>
        </w:rPr>
        <w:t>Общие положения</w:t>
      </w:r>
    </w:p>
    <w:p w:rsidR="00433265" w:rsidRPr="00580FBA" w:rsidRDefault="00433265" w:rsidP="0043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комплексного развития транспортной инфраструктуры Козловского сельского поселения Терновского муниципального района Воронежской области на период с 2017-2027 года разработана на основании следующих документов:</w:t>
      </w:r>
    </w:p>
    <w:p w:rsidR="00433265" w:rsidRPr="00580FBA" w:rsidRDefault="00433265" w:rsidP="0043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433265" w:rsidRPr="00580FBA" w:rsidRDefault="00433265" w:rsidP="0043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Генеральный план Козловского сельского поселения Терновского муниципального района Воронежской области;</w:t>
      </w:r>
    </w:p>
    <w:p w:rsidR="00433265" w:rsidRPr="00580FBA" w:rsidRDefault="00433265" w:rsidP="0043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 42.13330.2011 «Градостроительство. Планировка и застройка городских и сельских поселений».</w:t>
      </w:r>
    </w:p>
    <w:p w:rsidR="00433265" w:rsidRPr="00580FBA" w:rsidRDefault="00433265" w:rsidP="0043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определяет основные направления развития транспортной инфраструктуры Козловского сельского поселения, в том числе, социально-экономического и градостроительного поселения, транспортного спроса, объёмов и характера передвижения населения и перевоза грузов по видам транспорта, уровня автомобилизации, параметров дорожного движения, показатели безопасности дорожного движения, негативного воздействия транспортной инфраструктуры на окружающую среду и здоровье населения.</w:t>
      </w:r>
    </w:p>
    <w:p w:rsidR="00433265" w:rsidRPr="00580FBA" w:rsidRDefault="00433265" w:rsidP="0043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Основу Программы составляет система программных мероприятий по различным направлениям развития транспортной инфраструктуры поселения. Данная Программа ориентирована на устойчивое развитие Козловского сельского поселения и в полной мере 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соответствует государственной политике реформирования транспортного комплекса Российской Федерации.</w:t>
      </w:r>
    </w:p>
    <w:p w:rsidR="00165DAC" w:rsidRDefault="00433265" w:rsidP="0043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 программы – развитие транспортной инфраструктуры поселения, сбалансированное и скоординированное с иными сферами жизни деятельности, </w:t>
      </w:r>
    </w:p>
    <w:p w:rsidR="00433265" w:rsidRDefault="00433265" w:rsidP="0043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условий для социально-экономического развития, 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 снижение негативного воздействия транспортной инфраструктуры</w:t>
      </w:r>
      <w:r w:rsidR="00E952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5242" w:rsidRPr="00580FBA" w:rsidRDefault="00E95242" w:rsidP="0043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02" w:rsidRPr="00433265" w:rsidRDefault="00612502" w:rsidP="00877B54">
      <w:pPr>
        <w:pStyle w:val="a7"/>
        <w:numPr>
          <w:ilvl w:val="0"/>
          <w:numId w:val="6"/>
        </w:numPr>
        <w:jc w:val="both"/>
        <w:rPr>
          <w:rFonts w:eastAsia="Times New Roman"/>
          <w:b/>
          <w:lang w:eastAsia="ru-RU"/>
        </w:rPr>
      </w:pPr>
      <w:r w:rsidRPr="00433265">
        <w:rPr>
          <w:rFonts w:eastAsia="Times New Roman"/>
          <w:b/>
          <w:lang w:eastAsia="ru-RU"/>
        </w:rPr>
        <w:t xml:space="preserve">Характеристика существующего состояния транспортной инфраструктуры </w:t>
      </w:r>
      <w:r w:rsidR="00177F9E" w:rsidRPr="00433265">
        <w:rPr>
          <w:rFonts w:eastAsia="Times New Roman"/>
          <w:b/>
          <w:lang w:eastAsia="ru-RU"/>
        </w:rPr>
        <w:t>Козловского</w:t>
      </w:r>
      <w:r w:rsidRPr="00433265">
        <w:rPr>
          <w:rFonts w:eastAsia="Times New Roman"/>
          <w:b/>
          <w:lang w:eastAsia="ru-RU"/>
        </w:rPr>
        <w:t xml:space="preserve"> сельского поселения.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02" w:rsidRPr="00580FBA" w:rsidRDefault="00877B54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2502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Анализ положения </w:t>
      </w:r>
      <w:r w:rsidR="00177F9E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="00612502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структуре пространственной организации субъектов Российской Федерации.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соответствие с Законом Воронежской области от 15.10.2004 года № 63-03 «Об установлении границ, наделения соответствующим статусом, определении административных центров отдельных муниципальных образований Воронежской области» муниципальное образование - </w:t>
      </w:r>
      <w:r w:rsidR="006515A5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Козловский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совет </w:t>
      </w:r>
      <w:r w:rsidR="00177F9E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Воронежской области - наделено статусом сельского поселения. 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Официальное наименование муниципального образования в соответствии с Уставом </w:t>
      </w:r>
      <w:r w:rsidR="00177F9E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принятого постановлением Совета народных депутатов </w:t>
      </w:r>
      <w:r w:rsidR="00177F9E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6515A5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6515A5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.2004 г. № </w:t>
      </w:r>
      <w:r w:rsidR="006515A5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регистрационный номер 5</w:t>
      </w:r>
      <w:r w:rsidR="006515A5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29.12.2004 г. «</w:t>
      </w:r>
      <w:r w:rsidR="006515A5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Козловское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r w:rsidR="00177F9E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области».</w:t>
      </w:r>
    </w:p>
    <w:p w:rsidR="00393D47" w:rsidRPr="00C57458" w:rsidRDefault="00393D47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5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Козловское сельское поселение расположено в западной части Терновского муниципального района Воронежской области. Территория поселения граничит: на севере -  с Николаевским сельским поселением, на северо-востоке – с Русановским сельским поселением, на востоке – с Новотроицким сельским поселением, на юго-востоке – с Братковским и Костино-Отдельским сельскими поселениями Терновского муниципального района, на юге – с Грибановским муниципальным районом, на юго-западе с Киселинским сельским поселением Терновского муниципального района, на западе – Эртильским муниципальным районом, на северо-западе – с Тамбовским сельским поселением Терновского муниципального района</w:t>
      </w:r>
      <w:r w:rsidRPr="00C574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Поселение пересекает река </w:t>
      </w:r>
      <w:r w:rsidR="00393D47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Елань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93D47" w:rsidRPr="00C5745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Общая площадь территории поселения </w:t>
      </w:r>
      <w:r w:rsidR="00393D47" w:rsidRPr="00C57458">
        <w:rPr>
          <w:rFonts w:ascii="Times New Roman" w:hAnsi="Times New Roman" w:cs="Times New Roman"/>
          <w:bCs/>
          <w:iCs/>
          <w:sz w:val="24"/>
          <w:szCs w:val="24"/>
        </w:rPr>
        <w:t xml:space="preserve">согласно приложению к Закону Воронежской области </w:t>
      </w:r>
      <w:r w:rsidR="00393D47" w:rsidRPr="00C57458">
        <w:rPr>
          <w:rFonts w:ascii="Times New Roman" w:hAnsi="Times New Roman" w:cs="Times New Roman"/>
          <w:iCs/>
          <w:sz w:val="24"/>
          <w:szCs w:val="24"/>
        </w:rPr>
        <w:t>от 15.10.2004 N 63-ОЗ "Об установлении границ, наделении соответствующим статусом, определении административных центров отдельных муниципальных образований Воронежской области" составляет</w:t>
      </w:r>
      <w:r w:rsidR="00393D47" w:rsidRPr="00C5745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15610,92 га</w:t>
      </w:r>
      <w:r w:rsidR="00393D47" w:rsidRPr="00C574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населения по состоянию на 01.01.2017 г составляет </w:t>
      </w:r>
      <w:r w:rsidR="00393D47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2315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Национальный состав представл</w:t>
      </w:r>
      <w:r w:rsidR="007E7034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 </w:t>
      </w:r>
      <w:r w:rsidR="00C574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несколькими</w:t>
      </w:r>
      <w:r w:rsidR="007E7034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национальностями, но основная часть населения- русские. 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общен</w:t>
      </w:r>
      <w:r w:rsidR="00393D47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 быту – русский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возрастной структуре населения преобладает количество людей трудоспособного возраста. </w:t>
      </w:r>
      <w:r w:rsidR="00C5745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тмечен </w:t>
      </w:r>
      <w:r w:rsidR="00C5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невысокий 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рождаемости. </w:t>
      </w: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смертности, особенно среди мужчин в трудоспособном возрасте.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центр поселения – село </w:t>
      </w:r>
      <w:r w:rsidR="007E7034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Козловка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Населенные пункты, входящие в состав поселения: </w:t>
      </w:r>
      <w:r w:rsidR="007E7034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Козловка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Расстояние от села </w:t>
      </w:r>
      <w:r w:rsidR="007E7034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Козловка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областного центра - города Воронеж - </w:t>
      </w:r>
      <w:r w:rsidR="00314D2F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 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км.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02" w:rsidRPr="00580FBA" w:rsidRDefault="00877B54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2502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Социально-экономическая характеристика </w:t>
      </w:r>
      <w:r w:rsidR="00177F9E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="00612502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характеристика градостроительной деятельности, деятельность в сфере транспорта, оценка транспортного спроса.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Стабильное улучшение качества жизни всех слоев населения, являющееся главной целью развития </w:t>
      </w:r>
      <w:r w:rsidR="00177F9E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в значительной степени определяется уровнем развития системы обслуживания, которая включает в себя учреждения образования, здравоохранения, культуры и искусства, торговли и т.д. Комплекс объектов социального и культурно-бытового обслуживания населения населенных пунктов образует социальную инфраструктуру. Трудоспособное население имеет сферы приложения труда, как в экономике поселения, так и в г. </w:t>
      </w:r>
      <w:r w:rsidR="007E7034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Жердевка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 преимущество близкого расположения и благоприятной транспортной связи с городом для осуществления трудовой деятельности.</w:t>
      </w:r>
    </w:p>
    <w:p w:rsidR="007E7034" w:rsidRPr="00C57458" w:rsidRDefault="007E7034" w:rsidP="00C5745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7458">
        <w:rPr>
          <w:rFonts w:ascii="Times New Roman" w:hAnsi="Times New Roman" w:cs="Times New Roman"/>
          <w:sz w:val="24"/>
          <w:szCs w:val="24"/>
          <w:lang w:eastAsia="ru-RU"/>
        </w:rPr>
        <w:t>Общее количество предприятий, организаци</w:t>
      </w:r>
      <w:r w:rsidR="00C57458">
        <w:rPr>
          <w:rFonts w:ascii="Times New Roman" w:hAnsi="Times New Roman" w:cs="Times New Roman"/>
          <w:sz w:val="24"/>
          <w:szCs w:val="24"/>
          <w:lang w:eastAsia="ru-RU"/>
        </w:rPr>
        <w:t xml:space="preserve">й, учреждений, расположенных на </w:t>
      </w:r>
      <w:r w:rsidRPr="00C57458">
        <w:rPr>
          <w:rFonts w:ascii="Times New Roman" w:hAnsi="Times New Roman" w:cs="Times New Roman"/>
          <w:sz w:val="24"/>
          <w:szCs w:val="24"/>
          <w:lang w:eastAsia="ru-RU"/>
        </w:rPr>
        <w:t>территории поселения составило 33 ед.</w:t>
      </w:r>
    </w:p>
    <w:p w:rsidR="00DB5420" w:rsidRPr="00580FBA" w:rsidRDefault="00DB5420" w:rsidP="007E703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6836"/>
        <w:gridCol w:w="1276"/>
      </w:tblGrid>
      <w:tr w:rsidR="007E7034" w:rsidRPr="00DB5420" w:rsidTr="007E7034">
        <w:trPr>
          <w:trHeight w:val="255"/>
        </w:trPr>
        <w:tc>
          <w:tcPr>
            <w:tcW w:w="550" w:type="dxa"/>
            <w:shd w:val="clear" w:color="auto" w:fill="9BBB59"/>
            <w:hideMark/>
          </w:tcPr>
          <w:p w:rsidR="007E7034" w:rsidRPr="00DB5420" w:rsidRDefault="007E7034" w:rsidP="007E7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5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36" w:type="dxa"/>
            <w:shd w:val="clear" w:color="auto" w:fill="9BBB59"/>
            <w:vAlign w:val="center"/>
            <w:hideMark/>
          </w:tcPr>
          <w:p w:rsidR="007E7034" w:rsidRPr="006132C5" w:rsidRDefault="007E7034" w:rsidP="007E7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3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9BBB59"/>
            <w:vAlign w:val="center"/>
            <w:hideMark/>
          </w:tcPr>
          <w:p w:rsidR="007E7034" w:rsidRPr="006132C5" w:rsidRDefault="007E7034" w:rsidP="007E7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7034" w:rsidRPr="00DB5420" w:rsidTr="007E7034">
        <w:trPr>
          <w:trHeight w:val="255"/>
        </w:trPr>
        <w:tc>
          <w:tcPr>
            <w:tcW w:w="550" w:type="dxa"/>
            <w:shd w:val="clear" w:color="auto" w:fill="EAF1DD"/>
            <w:noWrap/>
            <w:vAlign w:val="bottom"/>
            <w:hideMark/>
          </w:tcPr>
          <w:p w:rsidR="007E7034" w:rsidRPr="00DB5420" w:rsidRDefault="007E7034" w:rsidP="007E7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5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shd w:val="clear" w:color="auto" w:fill="EAF1DD"/>
            <w:noWrap/>
            <w:vAlign w:val="bottom"/>
            <w:hideMark/>
          </w:tcPr>
          <w:p w:rsidR="007E7034" w:rsidRPr="006132C5" w:rsidRDefault="007E7034" w:rsidP="007E7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3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EAF1DD"/>
            <w:noWrap/>
            <w:vAlign w:val="bottom"/>
            <w:hideMark/>
          </w:tcPr>
          <w:p w:rsidR="007E7034" w:rsidRPr="006132C5" w:rsidRDefault="007E7034" w:rsidP="007E7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3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E7034" w:rsidRPr="00DB5420" w:rsidTr="007E7034">
        <w:trPr>
          <w:trHeight w:val="455"/>
        </w:trPr>
        <w:tc>
          <w:tcPr>
            <w:tcW w:w="550" w:type="dxa"/>
            <w:shd w:val="clear" w:color="auto" w:fill="EAF1DD"/>
            <w:noWrap/>
            <w:hideMark/>
          </w:tcPr>
          <w:p w:rsidR="007E7034" w:rsidRPr="00DB5420" w:rsidRDefault="007E7034" w:rsidP="007E7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shd w:val="clear" w:color="auto" w:fill="EAF1DD"/>
            <w:hideMark/>
          </w:tcPr>
          <w:p w:rsidR="007E7034" w:rsidRPr="006132C5" w:rsidRDefault="007E7034" w:rsidP="007E70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предприятий, организаций, учреждений, расположенных на территории МО, всего  </w:t>
            </w:r>
          </w:p>
        </w:tc>
        <w:tc>
          <w:tcPr>
            <w:tcW w:w="1276" w:type="dxa"/>
            <w:shd w:val="clear" w:color="auto" w:fill="EAF1DD"/>
            <w:noWrap/>
            <w:hideMark/>
          </w:tcPr>
          <w:p w:rsidR="007E7034" w:rsidRPr="006132C5" w:rsidRDefault="007E7034" w:rsidP="007E7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7E7034" w:rsidRPr="00DB5420" w:rsidTr="007E7034">
        <w:trPr>
          <w:trHeight w:val="255"/>
        </w:trPr>
        <w:tc>
          <w:tcPr>
            <w:tcW w:w="550" w:type="dxa"/>
            <w:shd w:val="clear" w:color="auto" w:fill="EAF1DD"/>
            <w:noWrap/>
            <w:hideMark/>
          </w:tcPr>
          <w:p w:rsidR="007E7034" w:rsidRPr="00DB5420" w:rsidRDefault="007E7034" w:rsidP="007E7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5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6" w:type="dxa"/>
            <w:shd w:val="clear" w:color="auto" w:fill="EAF1DD"/>
            <w:hideMark/>
          </w:tcPr>
          <w:p w:rsidR="007E7034" w:rsidRPr="006132C5" w:rsidRDefault="007E7034" w:rsidP="007E70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276" w:type="dxa"/>
            <w:shd w:val="clear" w:color="auto" w:fill="EAF1DD"/>
            <w:noWrap/>
            <w:hideMark/>
          </w:tcPr>
          <w:p w:rsidR="007E7034" w:rsidRPr="006132C5" w:rsidRDefault="007E7034" w:rsidP="007E7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034" w:rsidRPr="00DB5420" w:rsidTr="007E7034">
        <w:trPr>
          <w:trHeight w:val="255"/>
        </w:trPr>
        <w:tc>
          <w:tcPr>
            <w:tcW w:w="550" w:type="dxa"/>
            <w:shd w:val="clear" w:color="auto" w:fill="EAF1DD"/>
            <w:vAlign w:val="center"/>
            <w:hideMark/>
          </w:tcPr>
          <w:p w:rsidR="007E7034" w:rsidRPr="00DB5420" w:rsidRDefault="007E7034" w:rsidP="007E70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shd w:val="clear" w:color="auto" w:fill="EAF1DD"/>
            <w:hideMark/>
          </w:tcPr>
          <w:p w:rsidR="007E7034" w:rsidRPr="006132C5" w:rsidRDefault="007E7034" w:rsidP="007E70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Муниципальные                 </w:t>
            </w:r>
          </w:p>
        </w:tc>
        <w:tc>
          <w:tcPr>
            <w:tcW w:w="1276" w:type="dxa"/>
            <w:shd w:val="clear" w:color="auto" w:fill="EAF1DD"/>
            <w:noWrap/>
            <w:hideMark/>
          </w:tcPr>
          <w:p w:rsidR="007E7034" w:rsidRPr="006132C5" w:rsidRDefault="007E7034" w:rsidP="007E7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E7034" w:rsidRPr="00DB5420" w:rsidTr="007E7034">
        <w:trPr>
          <w:trHeight w:val="214"/>
        </w:trPr>
        <w:tc>
          <w:tcPr>
            <w:tcW w:w="550" w:type="dxa"/>
            <w:shd w:val="clear" w:color="auto" w:fill="EAF1DD"/>
            <w:noWrap/>
            <w:hideMark/>
          </w:tcPr>
          <w:p w:rsidR="007E7034" w:rsidRPr="00DB5420" w:rsidRDefault="007E7034" w:rsidP="007E7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5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6" w:type="dxa"/>
            <w:shd w:val="clear" w:color="auto" w:fill="EAF1DD"/>
            <w:hideMark/>
          </w:tcPr>
          <w:p w:rsidR="007E7034" w:rsidRPr="006132C5" w:rsidRDefault="007E7034" w:rsidP="007E70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276" w:type="dxa"/>
            <w:shd w:val="clear" w:color="auto" w:fill="EAF1DD"/>
            <w:noWrap/>
            <w:hideMark/>
          </w:tcPr>
          <w:p w:rsidR="007E7034" w:rsidRPr="006132C5" w:rsidRDefault="007E7034" w:rsidP="007E7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E7034" w:rsidRPr="00DB5420" w:rsidTr="007E7034">
        <w:trPr>
          <w:trHeight w:val="286"/>
        </w:trPr>
        <w:tc>
          <w:tcPr>
            <w:tcW w:w="550" w:type="dxa"/>
            <w:shd w:val="clear" w:color="auto" w:fill="EAF1DD"/>
            <w:vAlign w:val="center"/>
            <w:hideMark/>
          </w:tcPr>
          <w:p w:rsidR="007E7034" w:rsidRPr="00DB5420" w:rsidRDefault="007E7034" w:rsidP="007E70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shd w:val="clear" w:color="auto" w:fill="EAF1DD"/>
            <w:hideMark/>
          </w:tcPr>
          <w:p w:rsidR="007E7034" w:rsidRPr="006132C5" w:rsidRDefault="007E7034" w:rsidP="007E70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Оптовая и розничная торговля, бытовые услуги </w:t>
            </w:r>
          </w:p>
        </w:tc>
        <w:tc>
          <w:tcPr>
            <w:tcW w:w="1276" w:type="dxa"/>
            <w:shd w:val="clear" w:color="auto" w:fill="EAF1DD"/>
            <w:noWrap/>
            <w:hideMark/>
          </w:tcPr>
          <w:p w:rsidR="007E7034" w:rsidRPr="006132C5" w:rsidRDefault="007E7034" w:rsidP="007E7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E7034" w:rsidRPr="00DB5420" w:rsidTr="007E7034">
        <w:trPr>
          <w:trHeight w:val="255"/>
        </w:trPr>
        <w:tc>
          <w:tcPr>
            <w:tcW w:w="550" w:type="dxa"/>
            <w:shd w:val="clear" w:color="auto" w:fill="EAF1DD"/>
            <w:noWrap/>
            <w:hideMark/>
          </w:tcPr>
          <w:p w:rsidR="007E7034" w:rsidRPr="00DB5420" w:rsidRDefault="007E7034" w:rsidP="007E7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shd w:val="clear" w:color="auto" w:fill="EAF1DD"/>
            <w:hideMark/>
          </w:tcPr>
          <w:p w:rsidR="007E7034" w:rsidRPr="006132C5" w:rsidRDefault="007E7034" w:rsidP="007E70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крестьянских (фермерских) хозяйств</w:t>
            </w:r>
          </w:p>
        </w:tc>
        <w:tc>
          <w:tcPr>
            <w:tcW w:w="1276" w:type="dxa"/>
            <w:shd w:val="clear" w:color="auto" w:fill="EAF1DD"/>
            <w:noWrap/>
            <w:hideMark/>
          </w:tcPr>
          <w:p w:rsidR="007E7034" w:rsidRPr="006132C5" w:rsidRDefault="007E7034" w:rsidP="007E7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E7034" w:rsidRPr="00DB5420" w:rsidTr="007E7034">
        <w:trPr>
          <w:trHeight w:val="255"/>
        </w:trPr>
        <w:tc>
          <w:tcPr>
            <w:tcW w:w="550" w:type="dxa"/>
            <w:shd w:val="clear" w:color="auto" w:fill="EAF1DD"/>
            <w:noWrap/>
            <w:hideMark/>
          </w:tcPr>
          <w:p w:rsidR="007E7034" w:rsidRPr="00DB5420" w:rsidRDefault="007E7034" w:rsidP="007E7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shd w:val="clear" w:color="auto" w:fill="EAF1DD"/>
            <w:hideMark/>
          </w:tcPr>
          <w:p w:rsidR="007E7034" w:rsidRPr="006132C5" w:rsidRDefault="007E7034" w:rsidP="007E70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</w:p>
        </w:tc>
        <w:tc>
          <w:tcPr>
            <w:tcW w:w="1276" w:type="dxa"/>
            <w:shd w:val="clear" w:color="auto" w:fill="EAF1DD"/>
            <w:noWrap/>
            <w:hideMark/>
          </w:tcPr>
          <w:p w:rsidR="007E7034" w:rsidRPr="006132C5" w:rsidRDefault="007E7034" w:rsidP="007E7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7E7034" w:rsidRPr="00DB5420" w:rsidRDefault="007E7034" w:rsidP="007E7034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542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7E7034" w:rsidRPr="00DB5420" w:rsidRDefault="007E7034" w:rsidP="007E7034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5420">
        <w:rPr>
          <w:rFonts w:ascii="Times New Roman" w:hAnsi="Times New Roman" w:cs="Times New Roman"/>
          <w:sz w:val="24"/>
          <w:szCs w:val="24"/>
          <w:lang w:eastAsia="ru-RU"/>
        </w:rPr>
        <w:t>Основным видом производства на территории поселения является сельское хозяйство.</w:t>
      </w:r>
    </w:p>
    <w:p w:rsidR="007E7034" w:rsidRPr="00DB5420" w:rsidRDefault="007E7034" w:rsidP="007E7034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5420">
        <w:rPr>
          <w:rFonts w:ascii="Times New Roman" w:hAnsi="Times New Roman" w:cs="Times New Roman"/>
          <w:sz w:val="24"/>
          <w:szCs w:val="24"/>
          <w:lang w:eastAsia="ru-RU"/>
        </w:rPr>
        <w:t>На территории поселения осуществляют свою деятельность два сельхозпредприятия: ООО «Агротехнологии», ООО "Агротех-Гарант" (специализация – растениеводство), 8 КФХ (специализация – растениеводство и животноводство).</w:t>
      </w:r>
    </w:p>
    <w:p w:rsidR="007E7034" w:rsidRPr="00DB5420" w:rsidRDefault="007E7034" w:rsidP="007E7034">
      <w:pPr>
        <w:jc w:val="both"/>
        <w:rPr>
          <w:rFonts w:ascii="Times New Roman" w:hAnsi="Times New Roman" w:cs="Times New Roman"/>
          <w:sz w:val="24"/>
          <w:szCs w:val="24"/>
        </w:rPr>
      </w:pPr>
      <w:r w:rsidRPr="00DB5420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tbl>
      <w:tblPr>
        <w:tblW w:w="4893" w:type="pct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08"/>
        <w:gridCol w:w="1971"/>
        <w:gridCol w:w="1865"/>
      </w:tblGrid>
      <w:tr w:rsidR="00C054B6" w:rsidRPr="00DB5420" w:rsidTr="00314D2F">
        <w:trPr>
          <w:cantSplit/>
          <w:trHeight w:val="1286"/>
        </w:trPr>
        <w:tc>
          <w:tcPr>
            <w:tcW w:w="3011" w:type="pct"/>
            <w:shd w:val="clear" w:color="auto" w:fill="9BBB59"/>
            <w:vAlign w:val="center"/>
          </w:tcPr>
          <w:p w:rsidR="00C054B6" w:rsidRPr="006132C5" w:rsidRDefault="00C054B6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Виды учреждений и предприятия обслуживания</w:t>
            </w:r>
          </w:p>
        </w:tc>
        <w:tc>
          <w:tcPr>
            <w:tcW w:w="1022" w:type="pct"/>
            <w:shd w:val="clear" w:color="auto" w:fill="9BBB59"/>
            <w:vAlign w:val="center"/>
          </w:tcPr>
          <w:p w:rsidR="00C054B6" w:rsidRPr="006132C5" w:rsidRDefault="00C054B6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C054B6" w:rsidRPr="006132C5" w:rsidRDefault="00C054B6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967" w:type="pct"/>
            <w:shd w:val="clear" w:color="auto" w:fill="9BBB59"/>
            <w:vAlign w:val="center"/>
          </w:tcPr>
          <w:p w:rsidR="00C054B6" w:rsidRPr="006132C5" w:rsidRDefault="00C054B6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C054B6" w:rsidRPr="00DB5420" w:rsidTr="00DB5420">
        <w:trPr>
          <w:cantSplit/>
          <w:trHeight w:val="860"/>
        </w:trPr>
        <w:tc>
          <w:tcPr>
            <w:tcW w:w="3011" w:type="pct"/>
            <w:shd w:val="clear" w:color="auto" w:fill="EAF1DD"/>
            <w:vAlign w:val="center"/>
          </w:tcPr>
          <w:p w:rsidR="00C054B6" w:rsidRPr="006132C5" w:rsidRDefault="00C054B6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022" w:type="pct"/>
            <w:shd w:val="clear" w:color="auto" w:fill="EAF1DD"/>
            <w:vAlign w:val="center"/>
          </w:tcPr>
          <w:p w:rsidR="00C054B6" w:rsidRPr="006132C5" w:rsidRDefault="00C054B6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шт/мест</w:t>
            </w:r>
          </w:p>
        </w:tc>
        <w:tc>
          <w:tcPr>
            <w:tcW w:w="967" w:type="pct"/>
            <w:shd w:val="clear" w:color="auto" w:fill="EAF1DD"/>
            <w:vAlign w:val="center"/>
          </w:tcPr>
          <w:p w:rsidR="00C054B6" w:rsidRPr="006132C5" w:rsidRDefault="00C054B6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</w:tr>
      <w:tr w:rsidR="00C054B6" w:rsidRPr="00DB5420" w:rsidTr="00DB5420">
        <w:trPr>
          <w:cantSplit/>
          <w:trHeight w:val="844"/>
        </w:trPr>
        <w:tc>
          <w:tcPr>
            <w:tcW w:w="3011" w:type="pct"/>
            <w:shd w:val="clear" w:color="auto" w:fill="EAF1DD"/>
            <w:vAlign w:val="center"/>
          </w:tcPr>
          <w:p w:rsidR="00C054B6" w:rsidRPr="006132C5" w:rsidRDefault="00C054B6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022" w:type="pct"/>
            <w:shd w:val="clear" w:color="auto" w:fill="EAF1DD"/>
            <w:vAlign w:val="center"/>
          </w:tcPr>
          <w:p w:rsidR="00C054B6" w:rsidRPr="006132C5" w:rsidRDefault="00C054B6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шт/мест</w:t>
            </w:r>
          </w:p>
        </w:tc>
        <w:tc>
          <w:tcPr>
            <w:tcW w:w="967" w:type="pct"/>
            <w:shd w:val="clear" w:color="auto" w:fill="EAF1DD"/>
            <w:vAlign w:val="center"/>
          </w:tcPr>
          <w:p w:rsidR="00C054B6" w:rsidRPr="006132C5" w:rsidRDefault="00C054B6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1/220</w:t>
            </w:r>
          </w:p>
        </w:tc>
      </w:tr>
      <w:tr w:rsidR="00C054B6" w:rsidRPr="00DB5420" w:rsidTr="00DB5420">
        <w:trPr>
          <w:cantSplit/>
          <w:trHeight w:val="559"/>
        </w:trPr>
        <w:tc>
          <w:tcPr>
            <w:tcW w:w="3011" w:type="pct"/>
            <w:shd w:val="clear" w:color="auto" w:fill="EAF1DD"/>
            <w:vAlign w:val="center"/>
          </w:tcPr>
          <w:p w:rsidR="00C054B6" w:rsidRPr="006132C5" w:rsidRDefault="00C054B6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1022" w:type="pct"/>
            <w:shd w:val="clear" w:color="auto" w:fill="EAF1DD"/>
            <w:vAlign w:val="center"/>
          </w:tcPr>
          <w:p w:rsidR="00C054B6" w:rsidRPr="006132C5" w:rsidRDefault="00C054B6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7" w:type="pct"/>
            <w:shd w:val="clear" w:color="auto" w:fill="EAF1DD"/>
            <w:vAlign w:val="center"/>
          </w:tcPr>
          <w:p w:rsidR="00C054B6" w:rsidRPr="006132C5" w:rsidRDefault="00C054B6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54B6" w:rsidRPr="00DB5420" w:rsidTr="00DB5420">
        <w:trPr>
          <w:cantSplit/>
          <w:trHeight w:val="653"/>
        </w:trPr>
        <w:tc>
          <w:tcPr>
            <w:tcW w:w="3011" w:type="pct"/>
            <w:shd w:val="clear" w:color="auto" w:fill="EAF1DD"/>
            <w:vAlign w:val="center"/>
          </w:tcPr>
          <w:p w:rsidR="00C054B6" w:rsidRPr="006132C5" w:rsidRDefault="00C054B6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культурно - досугового типа</w:t>
            </w:r>
          </w:p>
        </w:tc>
        <w:tc>
          <w:tcPr>
            <w:tcW w:w="1022" w:type="pct"/>
            <w:shd w:val="clear" w:color="auto" w:fill="EAF1DD"/>
            <w:vAlign w:val="center"/>
          </w:tcPr>
          <w:p w:rsidR="00C054B6" w:rsidRPr="006132C5" w:rsidRDefault="00C054B6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шт/мест</w:t>
            </w:r>
          </w:p>
        </w:tc>
        <w:tc>
          <w:tcPr>
            <w:tcW w:w="967" w:type="pct"/>
            <w:shd w:val="clear" w:color="auto" w:fill="EAF1DD"/>
            <w:vAlign w:val="center"/>
          </w:tcPr>
          <w:p w:rsidR="00C054B6" w:rsidRPr="006132C5" w:rsidRDefault="00C054B6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1/216</w:t>
            </w:r>
          </w:p>
        </w:tc>
      </w:tr>
      <w:tr w:rsidR="00C054B6" w:rsidRPr="00DB5420" w:rsidTr="00DB5420">
        <w:trPr>
          <w:cantSplit/>
          <w:trHeight w:val="421"/>
        </w:trPr>
        <w:tc>
          <w:tcPr>
            <w:tcW w:w="3011" w:type="pct"/>
            <w:shd w:val="clear" w:color="auto" w:fill="EAF1DD"/>
            <w:vAlign w:val="center"/>
          </w:tcPr>
          <w:p w:rsidR="00C054B6" w:rsidRPr="006132C5" w:rsidRDefault="00C054B6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022" w:type="pct"/>
            <w:shd w:val="clear" w:color="auto" w:fill="EAF1DD"/>
            <w:vAlign w:val="center"/>
          </w:tcPr>
          <w:p w:rsidR="00C054B6" w:rsidRPr="006132C5" w:rsidRDefault="00C054B6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7" w:type="pct"/>
            <w:shd w:val="clear" w:color="auto" w:fill="EAF1DD"/>
            <w:vAlign w:val="center"/>
          </w:tcPr>
          <w:p w:rsidR="00C054B6" w:rsidRPr="006132C5" w:rsidRDefault="00C054B6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54B6" w:rsidRPr="00DB5420" w:rsidTr="00DB5420">
        <w:trPr>
          <w:cantSplit/>
          <w:trHeight w:val="784"/>
        </w:trPr>
        <w:tc>
          <w:tcPr>
            <w:tcW w:w="3011" w:type="pct"/>
            <w:shd w:val="clear" w:color="auto" w:fill="EAF1DD"/>
            <w:vAlign w:val="center"/>
          </w:tcPr>
          <w:p w:rsidR="00C054B6" w:rsidRPr="006132C5" w:rsidRDefault="00C054B6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1022" w:type="pct"/>
            <w:shd w:val="clear" w:color="auto" w:fill="EAF1DD"/>
            <w:vAlign w:val="center"/>
          </w:tcPr>
          <w:p w:rsidR="00C054B6" w:rsidRPr="006132C5" w:rsidRDefault="00C054B6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7" w:type="pct"/>
            <w:shd w:val="clear" w:color="auto" w:fill="EAF1DD"/>
            <w:vAlign w:val="center"/>
          </w:tcPr>
          <w:p w:rsidR="00C054B6" w:rsidRPr="006132C5" w:rsidRDefault="00C054B6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54B6" w:rsidRPr="00DB5420" w:rsidTr="00DB5420">
        <w:trPr>
          <w:cantSplit/>
          <w:trHeight w:val="697"/>
        </w:trPr>
        <w:tc>
          <w:tcPr>
            <w:tcW w:w="3011" w:type="pct"/>
            <w:shd w:val="clear" w:color="auto" w:fill="EAF1DD"/>
            <w:vAlign w:val="center"/>
          </w:tcPr>
          <w:p w:rsidR="00C054B6" w:rsidRPr="006132C5" w:rsidRDefault="00C054B6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Сберкасса</w:t>
            </w:r>
          </w:p>
        </w:tc>
        <w:tc>
          <w:tcPr>
            <w:tcW w:w="1022" w:type="pct"/>
            <w:shd w:val="clear" w:color="auto" w:fill="EAF1DD"/>
            <w:vAlign w:val="center"/>
          </w:tcPr>
          <w:p w:rsidR="00C054B6" w:rsidRPr="006132C5" w:rsidRDefault="00C054B6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7" w:type="pct"/>
            <w:shd w:val="clear" w:color="auto" w:fill="EAF1DD"/>
            <w:vAlign w:val="center"/>
          </w:tcPr>
          <w:p w:rsidR="00C054B6" w:rsidRPr="006132C5" w:rsidRDefault="00C054B6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54B6" w:rsidRPr="00DB5420" w:rsidTr="00DB5420">
        <w:trPr>
          <w:cantSplit/>
          <w:trHeight w:val="693"/>
        </w:trPr>
        <w:tc>
          <w:tcPr>
            <w:tcW w:w="3011" w:type="pct"/>
            <w:shd w:val="clear" w:color="auto" w:fill="EAF1DD"/>
            <w:vAlign w:val="center"/>
          </w:tcPr>
          <w:p w:rsidR="00C054B6" w:rsidRPr="006132C5" w:rsidRDefault="00C054B6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Торговые точки</w:t>
            </w:r>
          </w:p>
        </w:tc>
        <w:tc>
          <w:tcPr>
            <w:tcW w:w="1022" w:type="pct"/>
            <w:shd w:val="clear" w:color="auto" w:fill="EAF1DD"/>
            <w:vAlign w:val="center"/>
          </w:tcPr>
          <w:p w:rsidR="00C054B6" w:rsidRPr="006132C5" w:rsidRDefault="00C054B6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7" w:type="pct"/>
            <w:shd w:val="clear" w:color="auto" w:fill="EAF1DD"/>
            <w:vAlign w:val="center"/>
          </w:tcPr>
          <w:p w:rsidR="00C054B6" w:rsidRPr="006132C5" w:rsidRDefault="00C054B6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054B6" w:rsidRPr="00DB5420" w:rsidTr="00DB5420">
        <w:trPr>
          <w:cantSplit/>
          <w:trHeight w:val="561"/>
        </w:trPr>
        <w:tc>
          <w:tcPr>
            <w:tcW w:w="3011" w:type="pct"/>
            <w:shd w:val="clear" w:color="auto" w:fill="EAF1DD"/>
            <w:vAlign w:val="center"/>
          </w:tcPr>
          <w:p w:rsidR="00C054B6" w:rsidRPr="006132C5" w:rsidRDefault="00C054B6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Отделение связи</w:t>
            </w:r>
          </w:p>
          <w:p w:rsidR="00C054B6" w:rsidRPr="006132C5" w:rsidRDefault="00C054B6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EAF1DD"/>
            <w:vAlign w:val="center"/>
          </w:tcPr>
          <w:p w:rsidR="00C054B6" w:rsidRPr="006132C5" w:rsidRDefault="00C054B6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7" w:type="pct"/>
            <w:shd w:val="clear" w:color="auto" w:fill="EAF1DD"/>
            <w:vAlign w:val="center"/>
          </w:tcPr>
          <w:p w:rsidR="00C054B6" w:rsidRPr="006132C5" w:rsidRDefault="00C054B6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54B6" w:rsidRPr="006132C5" w:rsidRDefault="00C054B6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4B6" w:rsidRPr="00DB5420" w:rsidTr="00DB5420">
        <w:trPr>
          <w:cantSplit/>
          <w:trHeight w:val="703"/>
        </w:trPr>
        <w:tc>
          <w:tcPr>
            <w:tcW w:w="3011" w:type="pct"/>
            <w:shd w:val="clear" w:color="auto" w:fill="EAF1DD"/>
            <w:vAlign w:val="center"/>
          </w:tcPr>
          <w:p w:rsidR="00C054B6" w:rsidRPr="006132C5" w:rsidRDefault="00C054B6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Отделение сбербанка России</w:t>
            </w:r>
          </w:p>
        </w:tc>
        <w:tc>
          <w:tcPr>
            <w:tcW w:w="1022" w:type="pct"/>
            <w:shd w:val="clear" w:color="auto" w:fill="EAF1DD"/>
            <w:vAlign w:val="center"/>
          </w:tcPr>
          <w:p w:rsidR="00C054B6" w:rsidRPr="006132C5" w:rsidRDefault="00C054B6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7" w:type="pct"/>
            <w:shd w:val="clear" w:color="auto" w:fill="EAF1DD"/>
            <w:vAlign w:val="center"/>
          </w:tcPr>
          <w:p w:rsidR="00C054B6" w:rsidRPr="006132C5" w:rsidRDefault="00C054B6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54B6" w:rsidRPr="006132C5" w:rsidRDefault="00C054B6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2F" w:rsidRPr="00DB5420" w:rsidTr="00DB5420">
        <w:trPr>
          <w:cantSplit/>
          <w:trHeight w:val="734"/>
        </w:trPr>
        <w:tc>
          <w:tcPr>
            <w:tcW w:w="3011" w:type="pct"/>
            <w:shd w:val="clear" w:color="auto" w:fill="EAF1DD"/>
            <w:vAlign w:val="center"/>
          </w:tcPr>
          <w:p w:rsidR="00314D2F" w:rsidRPr="006132C5" w:rsidRDefault="00314D2F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  <w:tc>
          <w:tcPr>
            <w:tcW w:w="1022" w:type="pct"/>
            <w:shd w:val="clear" w:color="auto" w:fill="EAF1DD"/>
            <w:vAlign w:val="center"/>
          </w:tcPr>
          <w:p w:rsidR="00314D2F" w:rsidRPr="006132C5" w:rsidRDefault="00314D2F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7" w:type="pct"/>
            <w:shd w:val="clear" w:color="auto" w:fill="EAF1DD"/>
            <w:vAlign w:val="center"/>
          </w:tcPr>
          <w:p w:rsidR="00314D2F" w:rsidRPr="006132C5" w:rsidRDefault="00314D2F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4D2F" w:rsidRPr="006132C5" w:rsidRDefault="00314D2F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2F" w:rsidRPr="00DB5420" w:rsidTr="00314D2F">
        <w:trPr>
          <w:cantSplit/>
          <w:trHeight w:val="1286"/>
        </w:trPr>
        <w:tc>
          <w:tcPr>
            <w:tcW w:w="3011" w:type="pct"/>
            <w:shd w:val="clear" w:color="auto" w:fill="EAF1DD"/>
            <w:vAlign w:val="center"/>
          </w:tcPr>
          <w:p w:rsidR="00314D2F" w:rsidRPr="006132C5" w:rsidRDefault="00314D2F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Пожарные депо</w:t>
            </w:r>
          </w:p>
          <w:p w:rsidR="00314D2F" w:rsidRPr="006132C5" w:rsidRDefault="00314D2F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EAF1DD"/>
            <w:vAlign w:val="center"/>
          </w:tcPr>
          <w:p w:rsidR="00314D2F" w:rsidRPr="006132C5" w:rsidRDefault="00314D2F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7" w:type="pct"/>
            <w:shd w:val="clear" w:color="auto" w:fill="EAF1DD"/>
            <w:vAlign w:val="center"/>
          </w:tcPr>
          <w:p w:rsidR="00314D2F" w:rsidRPr="006132C5" w:rsidRDefault="00314D2F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4D2F" w:rsidRPr="006132C5" w:rsidRDefault="00314D2F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2F" w:rsidRPr="00DB5420" w:rsidTr="00314D2F">
        <w:trPr>
          <w:cantSplit/>
          <w:trHeight w:val="1286"/>
        </w:trPr>
        <w:tc>
          <w:tcPr>
            <w:tcW w:w="3011" w:type="pct"/>
            <w:shd w:val="clear" w:color="auto" w:fill="EAF1DD"/>
            <w:vAlign w:val="center"/>
          </w:tcPr>
          <w:p w:rsidR="00314D2F" w:rsidRPr="006132C5" w:rsidRDefault="00314D2F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Храм "Боголюбскийприхол"</w:t>
            </w:r>
          </w:p>
        </w:tc>
        <w:tc>
          <w:tcPr>
            <w:tcW w:w="1022" w:type="pct"/>
            <w:shd w:val="clear" w:color="auto" w:fill="EAF1DD"/>
            <w:vAlign w:val="center"/>
          </w:tcPr>
          <w:p w:rsidR="00314D2F" w:rsidRPr="006132C5" w:rsidRDefault="00314D2F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7" w:type="pct"/>
            <w:shd w:val="clear" w:color="auto" w:fill="EAF1DD"/>
            <w:vAlign w:val="center"/>
          </w:tcPr>
          <w:p w:rsidR="00314D2F" w:rsidRPr="006132C5" w:rsidRDefault="00314D2F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4D2F" w:rsidRPr="006132C5" w:rsidRDefault="00314D2F" w:rsidP="00580F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4D2F" w:rsidRPr="00DB5420" w:rsidRDefault="00314D2F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связь </w:t>
      </w:r>
      <w:r w:rsidR="00177F9E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поддерживается круглогодично автомобильным транспортом. Сооружения речного, воздушного и железнодорожного сообщения в поселении отсутствуют. Расстояние отс. </w:t>
      </w:r>
      <w:r w:rsidR="00DB54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Козловка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административного центра района </w:t>
      </w:r>
      <w:r w:rsidR="00314D2F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Терновка 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автодороге – 3</w:t>
      </w:r>
      <w:r w:rsidR="00E5212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Автомобильные дороги являются важнейшей составной частью транспортной системы. От уровня транспортно-эксплуатационного состояния и развития сети автомобильных дорог во многом зависит решение задач достижения устойчивого экономического роста поселения, повышение качества жизни населения. В настоящее время социально-экономическое развитие </w:t>
      </w:r>
      <w:r w:rsidR="00177F9E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во многом сдерживается по причине неудовлетворительного транспортно- эксплуатационного состояния и недостаточного уровня развития автомобильных дорог. Действующая сеть автомобильных дорог поселения сформирована в 70-80-е годы XX века. По состоянию на 1 января 2017 года улично-дорожная сеть общего пользования местного значения в поселении включает в себя: 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14D2F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</w:t>
      </w:r>
      <w:r w:rsidR="00314D2F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5 основных улиц с движением общественного транспорта;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- 1 мост;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Одной из основных проблем автодорожной сети </w:t>
      </w:r>
      <w:r w:rsidR="00177F9E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является то, что часть автомобильных дорог местного значения не соответствует требуемому техническому уровню.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02" w:rsidRPr="00580FBA" w:rsidRDefault="00877B54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7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2502" w:rsidRPr="000A4785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612502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функционирования и показатели работы транспортной инфраструктуры по видам транспорта.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Железнодорожный транспорт на территории </w:t>
      </w:r>
      <w:r w:rsidR="00177F9E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отсутствует.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Воздушный транспорт отсутствует.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Водный транспорт отсутствует.</w:t>
      </w:r>
    </w:p>
    <w:p w:rsidR="00EF796B" w:rsidRDefault="00612502" w:rsidP="00314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Транспортный комплекс </w:t>
      </w:r>
      <w:r w:rsidR="00177F9E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представлен автомобильным видом транспорта. </w:t>
      </w:r>
    </w:p>
    <w:p w:rsidR="00314D2F" w:rsidRPr="00EF796B" w:rsidRDefault="00612502" w:rsidP="00314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Каркас транспортной сети поселения формируется дорогами</w:t>
      </w:r>
      <w:r w:rsidR="00EF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407C9" w:rsidRPr="00DB5420">
        <w:rPr>
          <w:rFonts w:ascii="Times New Roman" w:hAnsi="Times New Roman" w:cs="Times New Roman"/>
          <w:sz w:val="24"/>
          <w:szCs w:val="24"/>
        </w:rPr>
        <w:t xml:space="preserve"> </w:t>
      </w:r>
      <w:r w:rsidR="00314D2F" w:rsidRPr="00DB5420">
        <w:rPr>
          <w:rFonts w:ascii="Times New Roman" w:hAnsi="Times New Roman" w:cs="Times New Roman"/>
          <w:sz w:val="24"/>
          <w:szCs w:val="24"/>
        </w:rPr>
        <w:t>В настоящее время протяженность автомобильных дорог местного значения общего пользования в Козловского поселения  составляет – 28,83</w:t>
      </w:r>
      <w:r w:rsidR="00EF796B">
        <w:rPr>
          <w:rFonts w:ascii="Times New Roman" w:hAnsi="Times New Roman" w:cs="Times New Roman"/>
          <w:sz w:val="24"/>
          <w:szCs w:val="24"/>
        </w:rPr>
        <w:t xml:space="preserve"> </w:t>
      </w:r>
      <w:r w:rsidR="00314D2F" w:rsidRPr="00DB5420">
        <w:rPr>
          <w:rFonts w:ascii="Times New Roman" w:hAnsi="Times New Roman" w:cs="Times New Roman"/>
          <w:sz w:val="24"/>
          <w:szCs w:val="24"/>
        </w:rPr>
        <w:t>километра</w:t>
      </w:r>
      <w:r w:rsidR="00E5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(Таблица </w:t>
      </w:r>
      <w:r w:rsidR="00314D2F" w:rsidRPr="00DB542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14D2F" w:rsidRPr="00DB5420" w:rsidRDefault="00314D2F" w:rsidP="00314D2F">
      <w:pPr>
        <w:jc w:val="both"/>
        <w:rPr>
          <w:rFonts w:ascii="Times New Roman" w:hAnsi="Times New Roman" w:cs="Times New Roman"/>
          <w:sz w:val="24"/>
          <w:szCs w:val="24"/>
        </w:rPr>
      </w:pPr>
      <w:r w:rsidRPr="00DB5420">
        <w:rPr>
          <w:rFonts w:ascii="Times New Roman" w:hAnsi="Times New Roman" w:cs="Times New Roman"/>
          <w:sz w:val="24"/>
          <w:szCs w:val="24"/>
        </w:rPr>
        <w:t>из них:</w:t>
      </w:r>
    </w:p>
    <w:p w:rsidR="00314D2F" w:rsidRPr="00580FBA" w:rsidRDefault="00314D2F" w:rsidP="00314D2F">
      <w:pPr>
        <w:rPr>
          <w:rFonts w:ascii="Times New Roman" w:hAnsi="Times New Roman" w:cs="Times New Roman"/>
          <w:sz w:val="28"/>
          <w:szCs w:val="28"/>
        </w:rPr>
        <w:sectPr w:rsidR="00314D2F" w:rsidRPr="00580FBA" w:rsidSect="00314D2F">
          <w:footerReference w:type="default" r:id="rId8"/>
          <w:pgSz w:w="11907" w:h="16840" w:code="9"/>
          <w:pgMar w:top="709" w:right="1134" w:bottom="1134" w:left="1134" w:header="720" w:footer="720" w:gutter="0"/>
          <w:cols w:space="720"/>
          <w:docGrid w:linePitch="326"/>
        </w:sectPr>
      </w:pPr>
    </w:p>
    <w:p w:rsidR="00314D2F" w:rsidRPr="00580FBA" w:rsidRDefault="00314D2F" w:rsidP="00314D2F">
      <w:pPr>
        <w:rPr>
          <w:rFonts w:ascii="Times New Roman" w:hAnsi="Times New Roman" w:cs="Times New Roman"/>
          <w:sz w:val="28"/>
          <w:szCs w:val="28"/>
        </w:rPr>
      </w:pPr>
    </w:p>
    <w:p w:rsidR="00314D2F" w:rsidRPr="00580FBA" w:rsidRDefault="00314D2F" w:rsidP="00314D2F">
      <w:pPr>
        <w:pStyle w:val="a4"/>
        <w:jc w:val="center"/>
        <w:rPr>
          <w:rFonts w:ascii="Times New Roman" w:hAnsi="Times New Roman" w:cs="Times New Roman"/>
          <w:sz w:val="28"/>
          <w:szCs w:val="28"/>
        </w:rPr>
        <w:sectPr w:rsidR="00314D2F" w:rsidRPr="00580FBA" w:rsidSect="00580FBA">
          <w:type w:val="continuous"/>
          <w:pgSz w:w="16840" w:h="11907" w:orient="landscape" w:code="9"/>
          <w:pgMar w:top="1134" w:right="709" w:bottom="1134" w:left="1134" w:header="720" w:footer="720" w:gutter="0"/>
          <w:cols w:space="720"/>
          <w:docGrid w:linePitch="326"/>
        </w:sectPr>
      </w:pPr>
    </w:p>
    <w:p w:rsidR="00314D2F" w:rsidRPr="00580FBA" w:rsidRDefault="00314D2F" w:rsidP="00314D2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14D2F" w:rsidRPr="00DB5420" w:rsidRDefault="00314D2F" w:rsidP="00314D2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B5420">
        <w:rPr>
          <w:rFonts w:ascii="Times New Roman" w:hAnsi="Times New Roman" w:cs="Times New Roman"/>
          <w:sz w:val="24"/>
          <w:szCs w:val="24"/>
        </w:rPr>
        <w:t>Перечень автомобильных дорог общего пользования местного значения</w:t>
      </w:r>
    </w:p>
    <w:p w:rsidR="00314D2F" w:rsidRPr="00DB5420" w:rsidRDefault="00314D2F" w:rsidP="00314D2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B5420">
        <w:rPr>
          <w:rFonts w:ascii="Times New Roman" w:hAnsi="Times New Roman" w:cs="Times New Roman"/>
          <w:sz w:val="24"/>
          <w:szCs w:val="24"/>
        </w:rPr>
        <w:t>Козловского сельского поселения Терновского муниципального района Воронежской области</w:t>
      </w:r>
    </w:p>
    <w:p w:rsidR="00314D2F" w:rsidRPr="00580FBA" w:rsidRDefault="00314D2F" w:rsidP="00314D2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94"/>
        <w:gridCol w:w="3827"/>
        <w:gridCol w:w="1843"/>
        <w:gridCol w:w="1842"/>
        <w:gridCol w:w="1985"/>
        <w:gridCol w:w="1843"/>
      </w:tblGrid>
      <w:tr w:rsidR="00314D2F" w:rsidRPr="00580FBA" w:rsidTr="00580FBA">
        <w:tc>
          <w:tcPr>
            <w:tcW w:w="675" w:type="dxa"/>
            <w:vMerge w:val="restart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t>№ п/п,</w:t>
            </w:r>
          </w:p>
        </w:tc>
        <w:tc>
          <w:tcPr>
            <w:tcW w:w="2694" w:type="dxa"/>
            <w:vMerge w:val="restart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Идентификационный </w:t>
            </w:r>
          </w:p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t>номер автомобильной</w:t>
            </w:r>
          </w:p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t>дороги</w:t>
            </w:r>
          </w:p>
        </w:tc>
        <w:tc>
          <w:tcPr>
            <w:tcW w:w="3827" w:type="dxa"/>
            <w:vMerge w:val="restart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1843" w:type="dxa"/>
            <w:vMerge w:val="restart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t>Общая протяжен-</w:t>
            </w:r>
          </w:p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t>ность , м.</w:t>
            </w:r>
          </w:p>
        </w:tc>
        <w:tc>
          <w:tcPr>
            <w:tcW w:w="5670" w:type="dxa"/>
            <w:gridSpan w:val="3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типу покрытия:</w:t>
            </w:r>
          </w:p>
        </w:tc>
      </w:tr>
      <w:tr w:rsidR="00314D2F" w:rsidRPr="00580FBA" w:rsidTr="00580FBA">
        <w:tc>
          <w:tcPr>
            <w:tcW w:w="675" w:type="dxa"/>
            <w:vMerge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t>асфальто-</w:t>
            </w:r>
          </w:p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t>бетонное,</w:t>
            </w: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м.</w:t>
            </w:r>
          </w:p>
        </w:tc>
        <w:tc>
          <w:tcPr>
            <w:tcW w:w="198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t>щебеночное,</w:t>
            </w: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м.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t>грунтовое,</w:t>
            </w: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м.</w:t>
            </w:r>
          </w:p>
        </w:tc>
      </w:tr>
      <w:tr w:rsidR="00314D2F" w:rsidRPr="00580FBA" w:rsidTr="00580FBA">
        <w:tc>
          <w:tcPr>
            <w:tcW w:w="67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14D2F" w:rsidRPr="00580FBA" w:rsidTr="00580FBA">
        <w:tc>
          <w:tcPr>
            <w:tcW w:w="67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20 654 424 ОП МП 01</w:t>
            </w:r>
          </w:p>
        </w:tc>
        <w:tc>
          <w:tcPr>
            <w:tcW w:w="3827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с.Козловка</w:t>
            </w:r>
          </w:p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по ул.Фрунзе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2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314D2F" w:rsidRPr="00580FBA" w:rsidTr="00580FBA">
        <w:tc>
          <w:tcPr>
            <w:tcW w:w="67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02</w:t>
            </w:r>
          </w:p>
        </w:tc>
        <w:tc>
          <w:tcPr>
            <w:tcW w:w="3827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с.Козловка</w:t>
            </w:r>
          </w:p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по ул.Гагарина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842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314D2F" w:rsidRPr="00580FBA" w:rsidTr="00580FBA">
        <w:tc>
          <w:tcPr>
            <w:tcW w:w="67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03</w:t>
            </w:r>
          </w:p>
        </w:tc>
        <w:tc>
          <w:tcPr>
            <w:tcW w:w="3827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с.Козловка</w:t>
            </w:r>
          </w:p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по ул.Первомайская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842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</w:tr>
      <w:tr w:rsidR="00314D2F" w:rsidRPr="00580FBA" w:rsidTr="00580FBA">
        <w:tc>
          <w:tcPr>
            <w:tcW w:w="67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04</w:t>
            </w:r>
          </w:p>
        </w:tc>
        <w:tc>
          <w:tcPr>
            <w:tcW w:w="3827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с.Козловка</w:t>
            </w:r>
          </w:p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по ул.Ленинская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842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98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D2F" w:rsidRPr="00580FBA" w:rsidTr="00580FBA">
        <w:trPr>
          <w:trHeight w:val="663"/>
        </w:trPr>
        <w:tc>
          <w:tcPr>
            <w:tcW w:w="67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05</w:t>
            </w:r>
          </w:p>
        </w:tc>
        <w:tc>
          <w:tcPr>
            <w:tcW w:w="3827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с.Козловка</w:t>
            </w:r>
          </w:p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по ул.Пролетарская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842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</w:tr>
      <w:tr w:rsidR="00314D2F" w:rsidRPr="00580FBA" w:rsidTr="00580FBA">
        <w:tc>
          <w:tcPr>
            <w:tcW w:w="67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06</w:t>
            </w:r>
          </w:p>
        </w:tc>
        <w:tc>
          <w:tcPr>
            <w:tcW w:w="3827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с.Козловка</w:t>
            </w:r>
          </w:p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по ул.Заливная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14D2F" w:rsidRPr="00580FBA" w:rsidTr="00580FBA">
        <w:tc>
          <w:tcPr>
            <w:tcW w:w="67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07</w:t>
            </w:r>
          </w:p>
        </w:tc>
        <w:tc>
          <w:tcPr>
            <w:tcW w:w="3827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с.Козловка</w:t>
            </w:r>
          </w:p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по ул.Набережная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42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314D2F" w:rsidRPr="00580FBA" w:rsidTr="00580FBA">
        <w:tc>
          <w:tcPr>
            <w:tcW w:w="67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08</w:t>
            </w:r>
          </w:p>
        </w:tc>
        <w:tc>
          <w:tcPr>
            <w:tcW w:w="3827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с.Козловка</w:t>
            </w:r>
          </w:p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по ул.Московская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842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D2F" w:rsidRPr="00580FBA" w:rsidTr="00580FBA">
        <w:tc>
          <w:tcPr>
            <w:tcW w:w="67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09</w:t>
            </w:r>
          </w:p>
        </w:tc>
        <w:tc>
          <w:tcPr>
            <w:tcW w:w="3827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с.Козловка</w:t>
            </w:r>
          </w:p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по ул.Лесная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14D2F" w:rsidRPr="00580FBA" w:rsidTr="00580FBA">
        <w:tc>
          <w:tcPr>
            <w:tcW w:w="67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10</w:t>
            </w:r>
          </w:p>
        </w:tc>
        <w:tc>
          <w:tcPr>
            <w:tcW w:w="3827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с.Козловка</w:t>
            </w:r>
          </w:p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по ул.Крупской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842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8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14D2F" w:rsidRPr="00580FBA" w:rsidTr="00580FBA">
        <w:tc>
          <w:tcPr>
            <w:tcW w:w="67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11</w:t>
            </w:r>
          </w:p>
        </w:tc>
        <w:tc>
          <w:tcPr>
            <w:tcW w:w="3827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с.Козловка</w:t>
            </w:r>
          </w:p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по ул.Советская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1842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198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14D2F" w:rsidRPr="00580FBA" w:rsidTr="00580FBA">
        <w:tc>
          <w:tcPr>
            <w:tcW w:w="67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4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12</w:t>
            </w:r>
          </w:p>
        </w:tc>
        <w:tc>
          <w:tcPr>
            <w:tcW w:w="3827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с.Козловка</w:t>
            </w:r>
          </w:p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по ул. К.Маркса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2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14D2F" w:rsidRPr="00580FBA" w:rsidTr="00580FBA">
        <w:tc>
          <w:tcPr>
            <w:tcW w:w="67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13</w:t>
            </w:r>
          </w:p>
        </w:tc>
        <w:tc>
          <w:tcPr>
            <w:tcW w:w="3827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с.Козловка</w:t>
            </w:r>
          </w:p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по ул.Советская 2- я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14D2F" w:rsidRPr="00580FBA" w:rsidTr="00580FBA">
        <w:tc>
          <w:tcPr>
            <w:tcW w:w="67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14</w:t>
            </w:r>
          </w:p>
        </w:tc>
        <w:tc>
          <w:tcPr>
            <w:tcW w:w="3827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с.Козловка</w:t>
            </w:r>
          </w:p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по ул.Свобола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842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98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314D2F" w:rsidRPr="00580FBA" w:rsidTr="00580FBA">
        <w:tc>
          <w:tcPr>
            <w:tcW w:w="67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15</w:t>
            </w:r>
          </w:p>
        </w:tc>
        <w:tc>
          <w:tcPr>
            <w:tcW w:w="3827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с.Козловка</w:t>
            </w:r>
          </w:p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по ул.Чапаева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42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314D2F" w:rsidRPr="00580FBA" w:rsidTr="00580FBA">
        <w:tc>
          <w:tcPr>
            <w:tcW w:w="67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16</w:t>
            </w:r>
          </w:p>
        </w:tc>
        <w:tc>
          <w:tcPr>
            <w:tcW w:w="3827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с.Козловка</w:t>
            </w:r>
          </w:p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 xml:space="preserve">по ул.Энгельса 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314D2F" w:rsidRPr="00580FBA" w:rsidTr="00580FBA">
        <w:tc>
          <w:tcPr>
            <w:tcW w:w="67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17</w:t>
            </w:r>
          </w:p>
        </w:tc>
        <w:tc>
          <w:tcPr>
            <w:tcW w:w="3827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с.Козловка</w:t>
            </w:r>
          </w:p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тер.УПК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2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314D2F" w:rsidRPr="00580FBA" w:rsidTr="00580FBA">
        <w:tc>
          <w:tcPr>
            <w:tcW w:w="67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18</w:t>
            </w:r>
          </w:p>
        </w:tc>
        <w:tc>
          <w:tcPr>
            <w:tcW w:w="3827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с.Козловка</w:t>
            </w:r>
          </w:p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 xml:space="preserve">по ул.Мира 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42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D2F" w:rsidRPr="00580FBA" w:rsidTr="00580FBA">
        <w:tc>
          <w:tcPr>
            <w:tcW w:w="67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19</w:t>
            </w:r>
          </w:p>
        </w:tc>
        <w:tc>
          <w:tcPr>
            <w:tcW w:w="3827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с.Козловка</w:t>
            </w:r>
          </w:p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 xml:space="preserve">по ул.Черняховского 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842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D2F" w:rsidRPr="00580FBA" w:rsidTr="00580FBA">
        <w:tc>
          <w:tcPr>
            <w:tcW w:w="67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20</w:t>
            </w:r>
          </w:p>
        </w:tc>
        <w:tc>
          <w:tcPr>
            <w:tcW w:w="3827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с.Козловка</w:t>
            </w:r>
          </w:p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по ул.Горького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</w:p>
        </w:tc>
        <w:tc>
          <w:tcPr>
            <w:tcW w:w="1842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198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D2F" w:rsidRPr="00580FBA" w:rsidTr="00580FBA">
        <w:tc>
          <w:tcPr>
            <w:tcW w:w="67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21</w:t>
            </w:r>
          </w:p>
        </w:tc>
        <w:tc>
          <w:tcPr>
            <w:tcW w:w="3827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с.Козловка</w:t>
            </w:r>
          </w:p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по ул.Шевлякова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2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2F" w:rsidRPr="00580FBA" w:rsidTr="00580FBA">
        <w:tc>
          <w:tcPr>
            <w:tcW w:w="67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22</w:t>
            </w:r>
          </w:p>
        </w:tc>
        <w:tc>
          <w:tcPr>
            <w:tcW w:w="3827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с.Козловка</w:t>
            </w:r>
          </w:p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по ул.Калинина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2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314D2F" w:rsidRPr="00580FBA" w:rsidTr="00580FBA">
        <w:tc>
          <w:tcPr>
            <w:tcW w:w="67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t>28830</w:t>
            </w:r>
          </w:p>
        </w:tc>
        <w:tc>
          <w:tcPr>
            <w:tcW w:w="1842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t>9900</w:t>
            </w:r>
          </w:p>
        </w:tc>
        <w:tc>
          <w:tcPr>
            <w:tcW w:w="1985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t>6800</w:t>
            </w:r>
          </w:p>
        </w:tc>
        <w:tc>
          <w:tcPr>
            <w:tcW w:w="1843" w:type="dxa"/>
          </w:tcPr>
          <w:p w:rsidR="00314D2F" w:rsidRPr="00580FBA" w:rsidRDefault="00314D2F" w:rsidP="00580FB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t>12130</w:t>
            </w:r>
          </w:p>
        </w:tc>
      </w:tr>
    </w:tbl>
    <w:p w:rsidR="00314D2F" w:rsidRPr="00580FBA" w:rsidRDefault="00314D2F" w:rsidP="00314D2F">
      <w:pPr>
        <w:rPr>
          <w:rFonts w:ascii="Times New Roman" w:hAnsi="Times New Roman" w:cs="Times New Roman"/>
        </w:rPr>
        <w:sectPr w:rsidR="00314D2F" w:rsidRPr="00580FBA" w:rsidSect="00580FBA">
          <w:type w:val="continuous"/>
          <w:pgSz w:w="16840" w:h="11907" w:orient="landscape" w:code="9"/>
          <w:pgMar w:top="1134" w:right="709" w:bottom="1134" w:left="1134" w:header="720" w:footer="720" w:gutter="0"/>
          <w:cols w:space="720"/>
          <w:docGrid w:linePitch="326"/>
        </w:sectPr>
      </w:pP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02" w:rsidRPr="00580FBA" w:rsidRDefault="004407C9" w:rsidP="00E5212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502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выезд на автодорогу 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 значения</w:t>
      </w:r>
      <w:r w:rsidR="00612502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Выезд на неё осуществляется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автодороге </w:t>
      </w:r>
      <w:r w:rsidR="00DB542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Козловка</w:t>
      </w:r>
      <w:r w:rsidR="00612502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Эртиль</w:t>
      </w:r>
      <w:r w:rsidR="00612502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Воронеж</w:t>
      </w:r>
      <w:r w:rsidR="00DB542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612502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502" w:rsidRPr="00580FBA" w:rsidRDefault="006515A5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Козловское</w:t>
      </w:r>
      <w:r w:rsidR="00612502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</w:t>
      </w:r>
      <w:r w:rsidR="00DB5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вязано автобусным маршрутом с </w:t>
      </w:r>
      <w:r w:rsidR="004407C9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районным центром Терновка.</w:t>
      </w:r>
      <w:r w:rsidR="00E5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Козловку проходят </w:t>
      </w:r>
      <w:r w:rsidR="00697F4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автобусы Жердевка-Воронеж, Борисоглебск-Воронеж.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маршруты движения грузовых и транзитных потоков в населенных пунктах на сегодняшний день проходят по центральным улицам. </w:t>
      </w:r>
      <w:r w:rsidR="004407C9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и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нтенсивность грузового транспорта </w:t>
      </w:r>
      <w:r w:rsidR="004407C9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осенне-весенний период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Транзитное движение транспорта осуществляется </w:t>
      </w:r>
      <w:r w:rsidR="004407C9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областной трассе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02" w:rsidRPr="00580FBA" w:rsidRDefault="00877B54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2502" w:rsidRPr="00D932AC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612502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сети дорог поселения, параметры дорожного движения, оценка качества содержания дорог.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Дорожно-транспортная сеть </w:t>
      </w:r>
      <w:r w:rsidR="00177F9E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состоит из дорог </w:t>
      </w:r>
      <w:r w:rsidRPr="00580F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категории, предназначенных не для скоростного движения. </w:t>
      </w:r>
      <w:r w:rsidR="004407C9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 общего пользования местного значения имеют грунтовое покрытие. Содержание автомобильных дорог</w:t>
      </w:r>
      <w:r w:rsidR="00DB5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значения 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администрацией </w:t>
      </w:r>
      <w:r w:rsidR="00177F9E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согласованному графику, в соответствии с установленными критериями.</w:t>
      </w:r>
    </w:p>
    <w:p w:rsidR="00612502" w:rsidRPr="00314806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</w:t>
      </w:r>
      <w:r w:rsidR="00177F9E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DB5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1639D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1639D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E1639D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E1639D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перечня автомобильных дорог общего пользования местного значения </w:t>
      </w:r>
      <w:r w:rsidR="00E1639D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177F9E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E1639D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Терновского муниципального района"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составляет </w:t>
      </w:r>
      <w:r w:rsidRPr="003148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639D" w:rsidRPr="0031480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148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315A8" w:rsidRPr="0031480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14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км., в т. ч. с грунтовым покрытием 1</w:t>
      </w:r>
      <w:r w:rsidR="007315A8" w:rsidRPr="003148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148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315A8" w:rsidRPr="0031480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14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км., с асфальтовым – </w:t>
      </w:r>
      <w:r w:rsidR="007315A8" w:rsidRPr="0031480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148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315A8" w:rsidRPr="00314806">
        <w:rPr>
          <w:rFonts w:ascii="Times New Roman" w:eastAsia="Times New Roman" w:hAnsi="Times New Roman" w:cs="Times New Roman"/>
          <w:sz w:val="24"/>
          <w:szCs w:val="24"/>
          <w:lang w:eastAsia="ru-RU"/>
        </w:rPr>
        <w:t>900</w:t>
      </w:r>
      <w:r w:rsidRPr="00314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</w:t>
      </w:r>
      <w:r w:rsidR="00314806" w:rsidRPr="00314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14806">
        <w:rPr>
          <w:rFonts w:ascii="Times New Roman" w:hAnsi="Times New Roman" w:cs="Times New Roman"/>
          <w:sz w:val="24"/>
          <w:szCs w:val="24"/>
        </w:rPr>
        <w:t>щебеночным -6,800.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02" w:rsidRPr="00580FBA" w:rsidRDefault="00877B54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2502" w:rsidRPr="00D932AC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="00612502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состава парка транспортных средств и уровня автомобилизации в поселении, обеспеченность парковками (парковочными местами).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Автомобильный парк </w:t>
      </w:r>
      <w:r w:rsidR="00177F9E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2014-2016 годы отмечается рост транспортных средств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02" w:rsidRPr="00580FBA" w:rsidRDefault="00877B54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2502" w:rsidRPr="00D932AC">
        <w:rPr>
          <w:rFonts w:ascii="Times New Roman" w:eastAsia="Times New Roman" w:hAnsi="Times New Roman" w:cs="Times New Roman"/>
          <w:sz w:val="24"/>
          <w:szCs w:val="24"/>
          <w:lang w:eastAsia="ru-RU"/>
        </w:rPr>
        <w:t>.6.</w:t>
      </w:r>
      <w:r w:rsidR="00612502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работы транспортных средств общего пользования, включая анализ пассажиропотока.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по территории населенных пунктов сельского поселения осуществляется с использованием личного транспорта либо в пешем порядке. Автобусное дви</w:t>
      </w:r>
      <w:r w:rsidR="007315A8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жение школьных автобусов 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организовано в соответствии с расписанием. Информация об объемах пассажирских перевозок необходимая для анализа пассажиропотока отсутствует.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02" w:rsidRPr="00580FBA" w:rsidRDefault="00877B54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2502" w:rsidRPr="00D932AC">
        <w:rPr>
          <w:rFonts w:ascii="Times New Roman" w:eastAsia="Times New Roman" w:hAnsi="Times New Roman" w:cs="Times New Roman"/>
          <w:sz w:val="24"/>
          <w:szCs w:val="24"/>
          <w:lang w:eastAsia="ru-RU"/>
        </w:rPr>
        <w:t>.7.</w:t>
      </w:r>
      <w:r w:rsidR="00612502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условий пешеходного и велосипедного передвижения.</w:t>
      </w:r>
    </w:p>
    <w:p w:rsidR="00697F49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передвижения пешеходов предусмотрены тротуары преимущественно в грунтовом исполнении. В местах пересечения тротуаров с проезжей частью оборудованы нерегулируемые пешеходные переходы. Специализированные дорожки для велосипедного передвижения на территории поселения не предусмотрены. Движение </w:t>
      </w:r>
    </w:p>
    <w:p w:rsidR="00697F49" w:rsidRDefault="00697F49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велосипедистов осуществляется в соответствии с требованиями ПДД по дорогам общего пользования. 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Интенсивность пешеходного и велосипедного движения не определялась.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02" w:rsidRPr="00580FBA" w:rsidRDefault="00877B54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2502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.8. 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Транспортных организаций осуществляющих грузовые перевозки на территории </w:t>
      </w:r>
      <w:r w:rsidR="00177F9E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 имеется. 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02" w:rsidRPr="00580FBA" w:rsidRDefault="00877B54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2502" w:rsidRPr="00D932AC">
        <w:rPr>
          <w:rFonts w:ascii="Times New Roman" w:eastAsia="Times New Roman" w:hAnsi="Times New Roman" w:cs="Times New Roman"/>
          <w:sz w:val="24"/>
          <w:szCs w:val="24"/>
          <w:lang w:eastAsia="ru-RU"/>
        </w:rPr>
        <w:t>.9.</w:t>
      </w:r>
      <w:r w:rsidR="00612502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уровня безопасности дорожного движения.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02" w:rsidRPr="00580FBA" w:rsidRDefault="00612502" w:rsidP="0061250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задач. Для эффективного решения проблем, связанных с дорожно-транспортной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612502" w:rsidRPr="00580FBA" w:rsidRDefault="00612502" w:rsidP="0061250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612502" w:rsidRPr="00580FBA" w:rsidRDefault="00877B54" w:rsidP="0061250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D932AC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2</w:t>
      </w:r>
      <w:r w:rsidR="00612502" w:rsidRPr="00D932AC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.10.</w:t>
      </w:r>
      <w:r w:rsidR="00612502"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Оценка уровня негативного воздействия транспортной инфраструктуры на окружающую среду, безопасность и здоровье населения.</w:t>
      </w:r>
    </w:p>
    <w:p w:rsidR="00612502" w:rsidRPr="00580FBA" w:rsidRDefault="00612502" w:rsidP="0061250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612502" w:rsidRPr="00580FBA" w:rsidRDefault="00612502" w:rsidP="0061250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Перечень основных факторов негативного воздействия, а также, провоцирующих такое воздействие факторов при условии увеличения количества автомобильного транспорта на дорогах и развития транспортной инфраструктуры без учёта экологических требований:</w:t>
      </w:r>
    </w:p>
    <w:p w:rsidR="00612502" w:rsidRPr="00580FBA" w:rsidRDefault="00612502" w:rsidP="0061250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1) Отработавшие газы двигателей внутреннего сгорания (ДВС) содержат около 200 компонентов. Углеводородные соединения отработавших газов, наряду с токсическими свойствами, обладают канцерогенным действием (способствуют возникновению и развитию злокачественных новообразований). Таким образом, развитие транспортной инфраструктуры без учёта экологических требований существенно повышает риски увеличения смертности от раковых заболеваний среди населения;</w:t>
      </w:r>
    </w:p>
    <w:p w:rsidR="00612502" w:rsidRPr="00580FBA" w:rsidRDefault="00612502" w:rsidP="0061250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2) Отработавшие газы бензинового двигателя с неправильно отрегулированным зажиганием и карбюратором содержат оксид углерода в количестве, превышающем норму в 2-3 раза. Наиболее неблагоприятными режимами работы являются малые скорости и «холостой ход» двигателя. Это проявляется в условиях большой загруженности на дорогах;</w:t>
      </w:r>
    </w:p>
    <w:p w:rsidR="00612502" w:rsidRPr="00580FBA" w:rsidRDefault="00612502" w:rsidP="0061250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3) Углеводороды под действием ультрафиолетового излучения Солнца вступают в реакцию с оксидами азота, в результате чего образуются новые токсичные продукты - фотооксиданты, являющиеся основой «смога». К ним относятся - озон, соединения азота, угарный газ, перекиси и др. Фотооксиданты биологически активны, ведут к росту легочных заболеваний людей;</w:t>
      </w:r>
    </w:p>
    <w:p w:rsidR="00612502" w:rsidRPr="00580FBA" w:rsidRDefault="00612502" w:rsidP="0061250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4) Большую опасность представляет также свинец и его соединения, входящие в состав этиловой жидкости, которую добавляют в бензин;</w:t>
      </w:r>
    </w:p>
    <w:p w:rsidR="00612502" w:rsidRPr="00580FBA" w:rsidRDefault="00612502" w:rsidP="0061250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5) При движении автомобилей происходит истирание дорожных покрытий и автомобильных шин, продукты износа которых смешиваются с твердыми частицами отработавших газов. К этому добавляется грязь, занесенная на проезжую часть с прилегающего к дороге почвенного слоя. В результате образуется пыль, в сухую погоду </w:t>
      </w:r>
      <w:r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lastRenderedPageBreak/>
        <w:t xml:space="preserve">поднимающаяся над дорогой в воздух. Химический состав и количество пыли зависят от материалов дорожного покрытия. Наибольшее количество пыли создается на грунтовых и гравийных дорогах. Экологические последствия запыленности отражаются на пассажирах транспортных средств, водителях и людях, находящихся вблизи от дороги. Пыль оседает также на растительности и обитателях придорожной полосы. Леса и лесопосадки вдоль дорог угнетаются, а сельскохозяйственные культуры накапливают вредные вещества, содержащиеся в пылевых выбросах и отработавших газах. </w:t>
      </w:r>
    </w:p>
    <w:p w:rsidR="00612502" w:rsidRPr="00580FBA" w:rsidRDefault="00612502" w:rsidP="0061250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Автотранспортные средства отечественного производства не удовлетворяют современным экологическим требованиям. В условиях быстрого роста автомобильного парка это приводит к еще большему возрастанию негативного воздействия на окружающую среду.</w:t>
      </w:r>
    </w:p>
    <w:p w:rsidR="00612502" w:rsidRPr="00580FBA" w:rsidRDefault="00612502" w:rsidP="0061250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Учитывая сложившуюся планировочную структуру </w:t>
      </w:r>
      <w:r w:rsidR="00177F9E"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Козловского</w:t>
      </w:r>
      <w:r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сельского поселения и характер дорожно-транспортно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</w:t>
      </w:r>
    </w:p>
    <w:p w:rsidR="00612502" w:rsidRPr="00580FBA" w:rsidRDefault="00877B54" w:rsidP="0061250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D932AC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2</w:t>
      </w:r>
      <w:r w:rsidR="00612502" w:rsidRPr="00D932AC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.11.</w:t>
      </w:r>
      <w:r w:rsidR="00612502"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Характеристика существующих условий и перспектив развития и размещения транспортной инфраструктуры поселения.</w:t>
      </w:r>
    </w:p>
    <w:p w:rsidR="00612502" w:rsidRPr="00580FBA" w:rsidRDefault="00612502" w:rsidP="0061250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7A4976" w:rsidRPr="00580FBA" w:rsidRDefault="007A4976" w:rsidP="007A497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580FBA">
        <w:rPr>
          <w:rFonts w:ascii="Times New Roman" w:hAnsi="Times New Roman" w:cs="Times New Roman"/>
        </w:rPr>
        <w:t>Существующий транспорт удовлетворяет потребности населения в пассажирских перевозках. Дополнительные транспортные маршруты не требуются.</w:t>
      </w:r>
    </w:p>
    <w:p w:rsidR="007A4976" w:rsidRPr="00580FBA" w:rsidRDefault="007A4976" w:rsidP="007A497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580FBA">
        <w:rPr>
          <w:rFonts w:ascii="Times New Roman" w:hAnsi="Times New Roman" w:cs="Times New Roman"/>
        </w:rPr>
        <w:t xml:space="preserve">В селе Козловка имеется </w:t>
      </w:r>
      <w:r w:rsidR="00314806">
        <w:rPr>
          <w:rFonts w:ascii="Times New Roman" w:hAnsi="Times New Roman" w:cs="Times New Roman"/>
        </w:rPr>
        <w:t xml:space="preserve">две </w:t>
      </w:r>
      <w:r w:rsidRPr="00580FBA">
        <w:rPr>
          <w:rFonts w:ascii="Times New Roman" w:hAnsi="Times New Roman" w:cs="Times New Roman"/>
        </w:rPr>
        <w:t xml:space="preserve"> автобусных остановки пассажирского транспорта, которые оборудованы стационарным остановочным павильоном. В </w:t>
      </w:r>
      <w:r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перспективе развития</w:t>
      </w:r>
    </w:p>
    <w:p w:rsidR="007A4976" w:rsidRPr="00314806" w:rsidRDefault="007A4976" w:rsidP="007A4976">
      <w:pPr>
        <w:pStyle w:val="a7"/>
        <w:widowControl/>
        <w:numPr>
          <w:ilvl w:val="0"/>
          <w:numId w:val="5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iCs/>
          <w:color w:val="000000"/>
          <w:kern w:val="0"/>
        </w:rPr>
      </w:pPr>
      <w:r w:rsidRPr="00314806">
        <w:rPr>
          <w:rFonts w:eastAsia="Times New Roman"/>
          <w:lang w:eastAsia="ar-SA"/>
        </w:rPr>
        <w:t>Требуется укладка асфальтобетонного покрытия общей протяженностью 9,6 км и реконструкция асфальтобетонного покрытия общей протяженностью 13,4 км;</w:t>
      </w:r>
    </w:p>
    <w:p w:rsidR="007A4976" w:rsidRPr="00314806" w:rsidRDefault="007A4976" w:rsidP="007A4976">
      <w:pPr>
        <w:pStyle w:val="a7"/>
        <w:widowControl/>
        <w:numPr>
          <w:ilvl w:val="0"/>
          <w:numId w:val="5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iCs/>
          <w:color w:val="000000"/>
          <w:kern w:val="0"/>
        </w:rPr>
      </w:pPr>
      <w:r w:rsidRPr="00314806">
        <w:rPr>
          <w:rFonts w:eastAsia="Times New Roman"/>
          <w:lang w:eastAsia="ar-SA"/>
        </w:rPr>
        <w:t>Требуется ограничение дорожного полотна</w:t>
      </w:r>
      <w:r w:rsidRPr="00314806">
        <w:rPr>
          <w:rFonts w:eastAsia="Calibri"/>
          <w:iCs/>
          <w:color w:val="000000"/>
          <w:kern w:val="0"/>
        </w:rPr>
        <w:t>;</w:t>
      </w:r>
    </w:p>
    <w:p w:rsidR="007A4976" w:rsidRPr="00314806" w:rsidRDefault="007A4976" w:rsidP="007A4976">
      <w:pPr>
        <w:pStyle w:val="a7"/>
        <w:widowControl/>
        <w:numPr>
          <w:ilvl w:val="0"/>
          <w:numId w:val="5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iCs/>
          <w:color w:val="000000"/>
          <w:kern w:val="0"/>
        </w:rPr>
      </w:pPr>
      <w:r w:rsidRPr="00314806">
        <w:rPr>
          <w:rFonts w:eastAsia="Times New Roman"/>
          <w:lang w:eastAsia="ar-SA"/>
        </w:rPr>
        <w:t>Требуется формирование пешеходных тротуаров;</w:t>
      </w:r>
    </w:p>
    <w:p w:rsidR="007A4976" w:rsidRPr="00314806" w:rsidRDefault="007A4976" w:rsidP="007A4976">
      <w:pPr>
        <w:pStyle w:val="a7"/>
        <w:widowControl/>
        <w:numPr>
          <w:ilvl w:val="0"/>
          <w:numId w:val="5"/>
        </w:num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Calibri"/>
          <w:iCs/>
          <w:color w:val="000000"/>
          <w:kern w:val="0"/>
        </w:rPr>
      </w:pPr>
      <w:r w:rsidRPr="00314806">
        <w:rPr>
          <w:rFonts w:eastAsia="Times New Roman"/>
          <w:iCs/>
          <w:lang w:eastAsia="ar-SA"/>
        </w:rPr>
        <w:t>Общественные зоны необходимо оборудовать стоянками автотранспорта;</w:t>
      </w:r>
    </w:p>
    <w:p w:rsidR="007A4976" w:rsidRPr="00314806" w:rsidRDefault="007A4976" w:rsidP="007A4976">
      <w:pPr>
        <w:pStyle w:val="a7"/>
        <w:widowControl/>
        <w:numPr>
          <w:ilvl w:val="0"/>
          <w:numId w:val="5"/>
        </w:num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Calibri"/>
          <w:iCs/>
          <w:color w:val="000000"/>
          <w:kern w:val="0"/>
        </w:rPr>
      </w:pPr>
      <w:r w:rsidRPr="00314806">
        <w:rPr>
          <w:rFonts w:eastAsia="Times New Roman"/>
          <w:lang w:eastAsia="ar-SA"/>
        </w:rPr>
        <w:t>Требуется озеленение придорожной территории.</w:t>
      </w:r>
    </w:p>
    <w:p w:rsidR="007A4976" w:rsidRPr="00580FBA" w:rsidRDefault="007A4976" w:rsidP="007A4976">
      <w:pPr>
        <w:tabs>
          <w:tab w:val="left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580FBA">
        <w:rPr>
          <w:rFonts w:ascii="Times New Roman" w:hAnsi="Times New Roman" w:cs="Times New Roman"/>
          <w:iCs/>
        </w:rPr>
        <w:t>Все последующие преобразования транспортных сетей и отдельных объектов транспортной инфраструктуры должны планироваться с учетом их высокой  значимости в развитии социально-культурного каркаса сельского поселен</w:t>
      </w:r>
    </w:p>
    <w:p w:rsidR="00314806" w:rsidRDefault="00314806" w:rsidP="007A4976">
      <w:pPr>
        <w:tabs>
          <w:tab w:val="left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2502" w:rsidRPr="00314806" w:rsidRDefault="00877B54" w:rsidP="007A4976">
      <w:pPr>
        <w:tabs>
          <w:tab w:val="left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2AC">
        <w:rPr>
          <w:rFonts w:ascii="Times New Roman" w:hAnsi="Times New Roman" w:cs="Times New Roman"/>
          <w:sz w:val="24"/>
          <w:szCs w:val="24"/>
        </w:rPr>
        <w:t>2</w:t>
      </w:r>
      <w:r w:rsidR="00612502" w:rsidRPr="00D932AC">
        <w:rPr>
          <w:rFonts w:ascii="Times New Roman" w:hAnsi="Times New Roman" w:cs="Times New Roman"/>
          <w:sz w:val="24"/>
          <w:szCs w:val="24"/>
        </w:rPr>
        <w:t>.12.</w:t>
      </w:r>
      <w:r w:rsidR="00612502" w:rsidRPr="00314806">
        <w:rPr>
          <w:rFonts w:ascii="Times New Roman" w:hAnsi="Times New Roman" w:cs="Times New Roman"/>
          <w:sz w:val="24"/>
          <w:szCs w:val="24"/>
        </w:rPr>
        <w:t xml:space="preserve"> Оценка нормативно-правовой базы, необходимой для функционирования и развития транспортной инфраструктуры </w:t>
      </w:r>
      <w:r w:rsidR="00177F9E" w:rsidRPr="00314806">
        <w:rPr>
          <w:rFonts w:ascii="Times New Roman" w:hAnsi="Times New Roman" w:cs="Times New Roman"/>
          <w:sz w:val="24"/>
          <w:szCs w:val="24"/>
        </w:rPr>
        <w:t>Козловского</w:t>
      </w:r>
      <w:r w:rsidR="00612502" w:rsidRPr="0031480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12502" w:rsidRPr="00314806" w:rsidRDefault="00612502" w:rsidP="00612502">
      <w:pPr>
        <w:tabs>
          <w:tab w:val="left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502" w:rsidRPr="00433265" w:rsidRDefault="00612502" w:rsidP="0061250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Основными документами, определяющими порядок функционирования и развития транспортной инфраструктуры являются:</w:t>
      </w:r>
    </w:p>
    <w:p w:rsidR="00612502" w:rsidRPr="00433265" w:rsidRDefault="00612502" w:rsidP="0061250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1. Градостроительный кодекс РФ от 29.12.2004г. №190-ФЗ (ред. от 30.12.2015г.);</w:t>
      </w:r>
    </w:p>
    <w:p w:rsidR="00612502" w:rsidRPr="00433265" w:rsidRDefault="00612502" w:rsidP="0061250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612502" w:rsidRPr="00433265" w:rsidRDefault="00612502" w:rsidP="0061250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3. Федеральный закон от 10.12.1995г. №196-ФЗ (ред. от 28.11.2015г.) «О безопасности дорожного движения»;</w:t>
      </w:r>
    </w:p>
    <w:p w:rsidR="00612502" w:rsidRPr="00433265" w:rsidRDefault="00612502" w:rsidP="0061250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4. Постановление Правительства РФ от 23.10.1993г. №1090 (ред. от 21.01.2016г) «О правилах дорожного движения»;</w:t>
      </w:r>
    </w:p>
    <w:p w:rsidR="00612502" w:rsidRPr="00433265" w:rsidRDefault="00612502" w:rsidP="0061250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612502" w:rsidRPr="00433265" w:rsidRDefault="00612502" w:rsidP="0061250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lastRenderedPageBreak/>
        <w:t xml:space="preserve">6. Генеральный план </w:t>
      </w:r>
      <w:r w:rsidR="00177F9E"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Козловского</w:t>
      </w:r>
      <w:r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сельского поселения, утвержден решением Совета народных депутатов </w:t>
      </w:r>
      <w:r w:rsidR="00177F9E"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Козловского</w:t>
      </w:r>
      <w:r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сельского поселения </w:t>
      </w:r>
      <w:r w:rsidR="00177F9E"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Терновского</w:t>
      </w:r>
      <w:r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муниципального района Воронежской области от </w:t>
      </w:r>
      <w:r w:rsidR="00314806"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26</w:t>
      </w:r>
      <w:r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.</w:t>
      </w:r>
      <w:r w:rsidR="00314806"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03</w:t>
      </w:r>
      <w:r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.201</w:t>
      </w:r>
      <w:r w:rsidR="00314806"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2 </w:t>
      </w:r>
      <w:r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г. № </w:t>
      </w:r>
      <w:r w:rsidR="00314806"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49</w:t>
      </w:r>
      <w:r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;</w:t>
      </w:r>
    </w:p>
    <w:p w:rsidR="00612502" w:rsidRPr="00433265" w:rsidRDefault="00612502" w:rsidP="0061250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7. Правила землепользования и застройки </w:t>
      </w:r>
      <w:r w:rsidR="00177F9E"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Козловского</w:t>
      </w:r>
      <w:r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сельского поселения, утверждены решением Совета народных депутатов </w:t>
      </w:r>
      <w:r w:rsidR="00177F9E"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Козловского</w:t>
      </w:r>
      <w:r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сельского поселения </w:t>
      </w:r>
      <w:r w:rsidR="00177F9E"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Терновского</w:t>
      </w:r>
      <w:r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муниципального района Воронежской области от </w:t>
      </w:r>
      <w:r w:rsidR="00314806"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26</w:t>
      </w:r>
      <w:r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.12.2011 г. № </w:t>
      </w:r>
      <w:r w:rsidR="00314806"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42</w:t>
      </w:r>
      <w:r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(в редакции решения от </w:t>
      </w:r>
      <w:r w:rsidR="00314806"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28</w:t>
      </w:r>
      <w:r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.1</w:t>
      </w:r>
      <w:r w:rsidR="00314806"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1</w:t>
      </w:r>
      <w:r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.2016 г. № </w:t>
      </w:r>
      <w:r w:rsidR="00314806"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58</w:t>
      </w:r>
      <w:r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).</w:t>
      </w:r>
    </w:p>
    <w:p w:rsidR="00612502" w:rsidRPr="00433265" w:rsidRDefault="00612502" w:rsidP="0061250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</w:pPr>
      <w:r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612502" w:rsidRPr="00433265" w:rsidRDefault="00612502" w:rsidP="00612502">
      <w:pPr>
        <w:tabs>
          <w:tab w:val="left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502" w:rsidRPr="00433265" w:rsidRDefault="00433265" w:rsidP="00612502">
      <w:pPr>
        <w:tabs>
          <w:tab w:val="left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2AC">
        <w:rPr>
          <w:rFonts w:ascii="Times New Roman" w:hAnsi="Times New Roman" w:cs="Times New Roman"/>
          <w:sz w:val="24"/>
          <w:szCs w:val="24"/>
        </w:rPr>
        <w:t>2</w:t>
      </w:r>
      <w:r w:rsidR="00612502" w:rsidRPr="00D932AC">
        <w:rPr>
          <w:rFonts w:ascii="Times New Roman" w:hAnsi="Times New Roman" w:cs="Times New Roman"/>
          <w:sz w:val="24"/>
          <w:szCs w:val="24"/>
        </w:rPr>
        <w:t>.13.</w:t>
      </w:r>
      <w:r w:rsidR="00612502" w:rsidRPr="00433265">
        <w:rPr>
          <w:rFonts w:ascii="Times New Roman" w:hAnsi="Times New Roman" w:cs="Times New Roman"/>
          <w:sz w:val="24"/>
          <w:szCs w:val="24"/>
        </w:rPr>
        <w:t xml:space="preserve"> Оценка финансирования транспортной инфраструктуры</w:t>
      </w:r>
      <w:r w:rsidR="00612502" w:rsidRPr="00433265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6"/>
        <w:gridCol w:w="1079"/>
        <w:gridCol w:w="900"/>
        <w:gridCol w:w="900"/>
        <w:gridCol w:w="900"/>
        <w:gridCol w:w="900"/>
        <w:gridCol w:w="867"/>
        <w:gridCol w:w="933"/>
        <w:gridCol w:w="1725"/>
      </w:tblGrid>
      <w:tr w:rsidR="00ED6423" w:rsidRPr="00433265" w:rsidTr="003E569B">
        <w:trPr>
          <w:trHeight w:val="390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02" w:rsidRPr="00433265" w:rsidRDefault="00612502" w:rsidP="00612502">
            <w:pPr>
              <w:tabs>
                <w:tab w:val="left" w:pos="1410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02" w:rsidRPr="00433265" w:rsidRDefault="00612502" w:rsidP="00612502">
            <w:pPr>
              <w:tabs>
                <w:tab w:val="left" w:pos="1410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433265" w:rsidRDefault="00612502" w:rsidP="00612502">
            <w:pPr>
              <w:tabs>
                <w:tab w:val="left" w:pos="1410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3265">
              <w:rPr>
                <w:rFonts w:ascii="Times New Roman" w:hAnsi="Times New Roman" w:cs="Times New Roman"/>
                <w:i/>
                <w:sz w:val="24"/>
                <w:szCs w:val="24"/>
              </w:rPr>
              <w:t>Годы реализации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433265" w:rsidRDefault="00612502" w:rsidP="00612502">
            <w:pPr>
              <w:tabs>
                <w:tab w:val="left" w:pos="1410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3265">
              <w:rPr>
                <w:rFonts w:ascii="Times New Roman" w:hAnsi="Times New Roman" w:cs="Times New Roman"/>
                <w:i/>
                <w:sz w:val="24"/>
                <w:szCs w:val="24"/>
              </w:rPr>
              <w:t>ИТОГО по источникам финансирования:</w:t>
            </w:r>
          </w:p>
        </w:tc>
      </w:tr>
      <w:tr w:rsidR="00ED6423" w:rsidRPr="00433265" w:rsidTr="00687450">
        <w:trPr>
          <w:trHeight w:val="555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02" w:rsidRPr="00433265" w:rsidRDefault="00612502" w:rsidP="0061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02" w:rsidRPr="00433265" w:rsidRDefault="00612502" w:rsidP="0061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433265" w:rsidRDefault="00612502" w:rsidP="00612502">
            <w:pPr>
              <w:tabs>
                <w:tab w:val="left" w:pos="1410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3265">
              <w:rPr>
                <w:rFonts w:ascii="Times New Roman" w:hAnsi="Times New Roman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433265" w:rsidRDefault="00612502" w:rsidP="00612502">
            <w:pPr>
              <w:tabs>
                <w:tab w:val="left" w:pos="1410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3265">
              <w:rPr>
                <w:rFonts w:ascii="Times New Roman" w:hAnsi="Times New Roman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433265" w:rsidRDefault="00612502" w:rsidP="00612502">
            <w:pPr>
              <w:tabs>
                <w:tab w:val="left" w:pos="1410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3265">
              <w:rPr>
                <w:rFonts w:ascii="Times New Roman" w:hAnsi="Times New Roman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433265" w:rsidRDefault="00612502" w:rsidP="00612502">
            <w:pPr>
              <w:tabs>
                <w:tab w:val="left" w:pos="1410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3265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433265" w:rsidRDefault="00612502" w:rsidP="00612502">
            <w:pPr>
              <w:tabs>
                <w:tab w:val="left" w:pos="1410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3265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433265" w:rsidRDefault="00612502" w:rsidP="00612502">
            <w:pPr>
              <w:tabs>
                <w:tab w:val="left" w:pos="1410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3265">
              <w:rPr>
                <w:rFonts w:ascii="Times New Roman" w:hAnsi="Times New Roman" w:cs="Times New Roman"/>
                <w:i/>
                <w:sz w:val="24"/>
                <w:szCs w:val="24"/>
              </w:rPr>
              <w:t>2022-2027</w:t>
            </w: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02" w:rsidRPr="00433265" w:rsidRDefault="00612502" w:rsidP="0061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423" w:rsidRPr="00433265" w:rsidTr="00687450">
        <w:trPr>
          <w:trHeight w:val="315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9B" w:rsidRPr="00433265" w:rsidRDefault="003E569B" w:rsidP="00612502">
            <w:pPr>
              <w:tabs>
                <w:tab w:val="left" w:pos="1410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3265">
              <w:rPr>
                <w:rFonts w:ascii="Times New Roman" w:hAnsi="Times New Roman" w:cs="Times New Roman"/>
                <w:i/>
                <w:sz w:val="24"/>
                <w:szCs w:val="24"/>
              </w:rPr>
              <w:t>Источники финансирования, тыс. руб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9B" w:rsidRPr="00433265" w:rsidRDefault="003E569B" w:rsidP="00612502">
            <w:pPr>
              <w:tabs>
                <w:tab w:val="left" w:pos="1410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3265">
              <w:rPr>
                <w:rFonts w:ascii="Times New Roman" w:hAnsi="Times New Roman" w:cs="Times New Roman"/>
                <w:i/>
                <w:sz w:val="24"/>
                <w:szCs w:val="24"/>
              </w:rPr>
              <w:t>МБ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9B" w:rsidRPr="00433265" w:rsidRDefault="003E569B" w:rsidP="00612502">
            <w:pPr>
              <w:tabs>
                <w:tab w:val="left" w:pos="1410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3265">
              <w:rPr>
                <w:rFonts w:ascii="Times New Roman" w:hAnsi="Times New Roman" w:cs="Times New Roman"/>
                <w:sz w:val="28"/>
                <w:szCs w:val="28"/>
              </w:rPr>
              <w:t>175,5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9B" w:rsidRPr="00433265" w:rsidRDefault="003E569B">
            <w:pPr>
              <w:rPr>
                <w:rFonts w:ascii="Times New Roman" w:hAnsi="Times New Roman" w:cs="Times New Roman"/>
              </w:rPr>
            </w:pPr>
            <w:r w:rsidRPr="00433265">
              <w:rPr>
                <w:rFonts w:ascii="Times New Roman" w:hAnsi="Times New Roman" w:cs="Times New Roman"/>
                <w:sz w:val="28"/>
                <w:szCs w:val="28"/>
              </w:rPr>
              <w:t>175,5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9B" w:rsidRPr="00433265" w:rsidRDefault="003E569B">
            <w:pPr>
              <w:rPr>
                <w:rFonts w:ascii="Times New Roman" w:hAnsi="Times New Roman" w:cs="Times New Roman"/>
              </w:rPr>
            </w:pPr>
            <w:r w:rsidRPr="00433265">
              <w:rPr>
                <w:rFonts w:ascii="Times New Roman" w:hAnsi="Times New Roman" w:cs="Times New Roman"/>
                <w:sz w:val="28"/>
                <w:szCs w:val="28"/>
              </w:rPr>
              <w:t>175,5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9B" w:rsidRPr="00433265" w:rsidRDefault="003E569B">
            <w:pPr>
              <w:rPr>
                <w:rFonts w:ascii="Times New Roman" w:hAnsi="Times New Roman" w:cs="Times New Roman"/>
              </w:rPr>
            </w:pPr>
            <w:r w:rsidRPr="00433265">
              <w:rPr>
                <w:rFonts w:ascii="Times New Roman" w:hAnsi="Times New Roman" w:cs="Times New Roman"/>
                <w:sz w:val="28"/>
                <w:szCs w:val="28"/>
              </w:rPr>
              <w:t>175,5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9B" w:rsidRPr="00433265" w:rsidRDefault="003E569B">
            <w:pPr>
              <w:rPr>
                <w:rFonts w:ascii="Times New Roman" w:hAnsi="Times New Roman" w:cs="Times New Roman"/>
              </w:rPr>
            </w:pPr>
            <w:r w:rsidRPr="00433265">
              <w:rPr>
                <w:rFonts w:ascii="Times New Roman" w:hAnsi="Times New Roman" w:cs="Times New Roman"/>
                <w:sz w:val="28"/>
                <w:szCs w:val="28"/>
              </w:rPr>
              <w:t>175,5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9B" w:rsidRPr="00433265" w:rsidRDefault="003E569B" w:rsidP="003E569B">
            <w:pPr>
              <w:rPr>
                <w:rFonts w:ascii="Times New Roman" w:hAnsi="Times New Roman" w:cs="Times New Roman"/>
              </w:rPr>
            </w:pPr>
            <w:r w:rsidRPr="00433265">
              <w:rPr>
                <w:rFonts w:ascii="Times New Roman" w:hAnsi="Times New Roman" w:cs="Times New Roman"/>
                <w:sz w:val="28"/>
                <w:szCs w:val="28"/>
              </w:rPr>
              <w:t>1053</w:t>
            </w:r>
            <w:r w:rsidR="00687450" w:rsidRPr="004332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332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9B" w:rsidRPr="00433265" w:rsidRDefault="00687450" w:rsidP="00612502">
            <w:pPr>
              <w:tabs>
                <w:tab w:val="left" w:pos="1410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1930,5</w:t>
            </w:r>
          </w:p>
        </w:tc>
      </w:tr>
      <w:tr w:rsidR="00ED6423" w:rsidRPr="00433265" w:rsidTr="00687450">
        <w:trPr>
          <w:trHeight w:val="345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CA" w:rsidRPr="00433265" w:rsidRDefault="00BE2FCA" w:rsidP="00612502">
            <w:pPr>
              <w:tabs>
                <w:tab w:val="left" w:pos="1410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3265">
              <w:rPr>
                <w:rFonts w:ascii="Times New Roman" w:hAnsi="Times New Roman" w:cs="Times New Roman"/>
                <w:i/>
                <w:sz w:val="24"/>
                <w:szCs w:val="24"/>
              </w:rPr>
              <w:t>Всего по годам: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CA" w:rsidRPr="00433265" w:rsidRDefault="00BE2FCA" w:rsidP="00612502">
            <w:pPr>
              <w:tabs>
                <w:tab w:val="left" w:pos="1410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CA" w:rsidRPr="00433265" w:rsidRDefault="00BE2FCA" w:rsidP="00580FBA">
            <w:pPr>
              <w:tabs>
                <w:tab w:val="left" w:pos="1410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3265">
              <w:rPr>
                <w:rFonts w:ascii="Times New Roman" w:hAnsi="Times New Roman" w:cs="Times New Roman"/>
                <w:sz w:val="28"/>
                <w:szCs w:val="28"/>
              </w:rPr>
              <w:t>175,5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CA" w:rsidRPr="00433265" w:rsidRDefault="00BE2FCA" w:rsidP="00580FBA">
            <w:pPr>
              <w:rPr>
                <w:rFonts w:ascii="Times New Roman" w:hAnsi="Times New Roman" w:cs="Times New Roman"/>
              </w:rPr>
            </w:pPr>
            <w:r w:rsidRPr="00433265">
              <w:rPr>
                <w:rFonts w:ascii="Times New Roman" w:hAnsi="Times New Roman" w:cs="Times New Roman"/>
                <w:sz w:val="28"/>
                <w:szCs w:val="28"/>
              </w:rPr>
              <w:t>175,5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CA" w:rsidRPr="00433265" w:rsidRDefault="00BE2FCA" w:rsidP="00580FBA">
            <w:pPr>
              <w:rPr>
                <w:rFonts w:ascii="Times New Roman" w:hAnsi="Times New Roman" w:cs="Times New Roman"/>
              </w:rPr>
            </w:pPr>
            <w:r w:rsidRPr="00433265">
              <w:rPr>
                <w:rFonts w:ascii="Times New Roman" w:hAnsi="Times New Roman" w:cs="Times New Roman"/>
                <w:sz w:val="28"/>
                <w:szCs w:val="28"/>
              </w:rPr>
              <w:t>175,5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CA" w:rsidRPr="00433265" w:rsidRDefault="00BE2FCA" w:rsidP="00580FBA">
            <w:pPr>
              <w:rPr>
                <w:rFonts w:ascii="Times New Roman" w:hAnsi="Times New Roman" w:cs="Times New Roman"/>
              </w:rPr>
            </w:pPr>
            <w:r w:rsidRPr="00433265">
              <w:rPr>
                <w:rFonts w:ascii="Times New Roman" w:hAnsi="Times New Roman" w:cs="Times New Roman"/>
                <w:sz w:val="28"/>
                <w:szCs w:val="28"/>
              </w:rPr>
              <w:t>175,5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CA" w:rsidRPr="00433265" w:rsidRDefault="00BE2FCA" w:rsidP="00580FBA">
            <w:pPr>
              <w:rPr>
                <w:rFonts w:ascii="Times New Roman" w:hAnsi="Times New Roman" w:cs="Times New Roman"/>
              </w:rPr>
            </w:pPr>
            <w:r w:rsidRPr="00433265">
              <w:rPr>
                <w:rFonts w:ascii="Times New Roman" w:hAnsi="Times New Roman" w:cs="Times New Roman"/>
                <w:sz w:val="28"/>
                <w:szCs w:val="28"/>
              </w:rPr>
              <w:t>175,5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CA" w:rsidRPr="00433265" w:rsidRDefault="00BE2FCA" w:rsidP="00580FBA">
            <w:pPr>
              <w:rPr>
                <w:rFonts w:ascii="Times New Roman" w:hAnsi="Times New Roman" w:cs="Times New Roman"/>
              </w:rPr>
            </w:pPr>
            <w:r w:rsidRPr="00433265">
              <w:rPr>
                <w:rFonts w:ascii="Times New Roman" w:hAnsi="Times New Roman" w:cs="Times New Roman"/>
                <w:sz w:val="28"/>
                <w:szCs w:val="28"/>
              </w:rPr>
              <w:t>1053,0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CA" w:rsidRPr="00433265" w:rsidRDefault="00BE2FCA" w:rsidP="00580FBA">
            <w:pPr>
              <w:tabs>
                <w:tab w:val="left" w:pos="1410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1930,5</w:t>
            </w:r>
          </w:p>
        </w:tc>
      </w:tr>
    </w:tbl>
    <w:p w:rsidR="00612502" w:rsidRPr="00433265" w:rsidRDefault="00612502" w:rsidP="00612502">
      <w:pPr>
        <w:tabs>
          <w:tab w:val="left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265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носят прогнозный характер и подлежат уточнению в установленном порядке.</w:t>
      </w:r>
    </w:p>
    <w:p w:rsidR="00612502" w:rsidRPr="00433265" w:rsidRDefault="00612502" w:rsidP="00612502">
      <w:pPr>
        <w:tabs>
          <w:tab w:val="left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502" w:rsidRPr="00433265" w:rsidRDefault="00877B54" w:rsidP="00612502">
      <w:pPr>
        <w:tabs>
          <w:tab w:val="left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265">
        <w:rPr>
          <w:rFonts w:ascii="Times New Roman" w:hAnsi="Times New Roman" w:cs="Times New Roman"/>
          <w:b/>
          <w:sz w:val="24"/>
          <w:szCs w:val="24"/>
        </w:rPr>
        <w:t>3</w:t>
      </w:r>
      <w:r w:rsidR="00612502" w:rsidRPr="00433265">
        <w:rPr>
          <w:rFonts w:ascii="Times New Roman" w:hAnsi="Times New Roman" w:cs="Times New Roman"/>
          <w:b/>
          <w:sz w:val="24"/>
          <w:szCs w:val="24"/>
        </w:rPr>
        <w:t>. Прогноз транспортного спроса, изменения объёмов и характера передвижения населения и перевозок грузов на территории поселения.</w:t>
      </w:r>
    </w:p>
    <w:p w:rsidR="00612502" w:rsidRPr="00AF29C7" w:rsidRDefault="00612502" w:rsidP="00AF29C7">
      <w:pPr>
        <w:pStyle w:val="a7"/>
        <w:numPr>
          <w:ilvl w:val="1"/>
          <w:numId w:val="7"/>
        </w:numPr>
        <w:jc w:val="both"/>
        <w:rPr>
          <w:rFonts w:eastAsia="Times New Roman"/>
        </w:rPr>
      </w:pPr>
      <w:r w:rsidRPr="00877B54">
        <w:rPr>
          <w:rFonts w:eastAsia="Times New Roman"/>
        </w:rPr>
        <w:t>Прогноз социально-экономического и градостроительного развития поселения.</w:t>
      </w:r>
    </w:p>
    <w:p w:rsidR="00612502" w:rsidRPr="00580FBA" w:rsidRDefault="00612502" w:rsidP="0061250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 </w:t>
      </w:r>
    </w:p>
    <w:p w:rsidR="00612502" w:rsidRPr="00580FBA" w:rsidRDefault="00612502" w:rsidP="006125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.Прогноз демографической структуры населения («передвижки возрастов» численность и прирост населения </w:t>
      </w:r>
      <w:r w:rsidR="00177F9E" w:rsidRPr="00580F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Козловского</w:t>
      </w: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222"/>
        <w:gridCol w:w="1723"/>
        <w:gridCol w:w="222"/>
        <w:gridCol w:w="1736"/>
        <w:gridCol w:w="222"/>
        <w:gridCol w:w="1820"/>
        <w:gridCol w:w="1817"/>
      </w:tblGrid>
      <w:tr w:rsidR="00612502" w:rsidRPr="00580FBA" w:rsidTr="00B0592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Населённые пункты </w:t>
            </w:r>
            <w:r w:rsidR="00177F9E"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Козловского</w:t>
            </w: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сельского поселения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Численность населения на 01.01.2017 года, чел.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Численность населения на 1 очередь строительства (2020 г.), чел.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Численность населения на расчётный срок (2027 г.), чел.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Численность населения за расчётный срок (2032 г.), чел.</w:t>
            </w:r>
          </w:p>
        </w:tc>
      </w:tr>
      <w:tr w:rsidR="00612502" w:rsidRPr="00580FBA" w:rsidTr="00B05921">
        <w:trPr>
          <w:trHeight w:val="22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612502">
            <w:pPr>
              <w:spacing w:after="0" w:line="22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612502">
            <w:pPr>
              <w:spacing w:after="0" w:line="22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612502">
            <w:pPr>
              <w:spacing w:after="0" w:line="22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612502">
            <w:pPr>
              <w:spacing w:after="0" w:line="22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612502">
            <w:pPr>
              <w:spacing w:after="0" w:line="22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 w:rsidR="00612502" w:rsidRPr="00580FBA" w:rsidTr="00612502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AF29C7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8E5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Козловка</w:t>
            </w:r>
          </w:p>
        </w:tc>
      </w:tr>
      <w:tr w:rsidR="00612502" w:rsidRPr="00580FBA" w:rsidTr="00B0592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Численность населения (чел.)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BE2FCA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2315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B0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B05921"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B0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B05921"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B0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B05921"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</w:tr>
      <w:tr w:rsidR="00612502" w:rsidRPr="00580FBA" w:rsidTr="00B0592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Прирост населения (чел.)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B0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B05921"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B0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B05921"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B05921" w:rsidP="00B0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="00612502"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 w:rsidR="00612502" w:rsidRPr="00580FBA" w:rsidTr="00B0592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2502" w:rsidRPr="00580FBA" w:rsidRDefault="00612502" w:rsidP="0061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2502" w:rsidRPr="00580FBA" w:rsidRDefault="00612502" w:rsidP="0061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2502" w:rsidRPr="00580FBA" w:rsidRDefault="00612502" w:rsidP="0061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2502" w:rsidRPr="00580FBA" w:rsidRDefault="00612502" w:rsidP="0061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2502" w:rsidRPr="00580FBA" w:rsidRDefault="00612502" w:rsidP="0061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2502" w:rsidRPr="00580FBA" w:rsidRDefault="00612502" w:rsidP="0061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2502" w:rsidRPr="00580FBA" w:rsidRDefault="00612502" w:rsidP="0061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2502" w:rsidRPr="00580FBA" w:rsidRDefault="00612502" w:rsidP="0061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2502" w:rsidRPr="00580FBA" w:rsidRDefault="00612502" w:rsidP="0061250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612502" w:rsidRPr="00877B54" w:rsidRDefault="00612502" w:rsidP="00877B54">
      <w:pPr>
        <w:pStyle w:val="a7"/>
        <w:numPr>
          <w:ilvl w:val="1"/>
          <w:numId w:val="7"/>
        </w:numPr>
        <w:jc w:val="both"/>
        <w:rPr>
          <w:rFonts w:eastAsia="Arial"/>
          <w:kern w:val="2"/>
          <w:lang w:eastAsia="ar-SA"/>
        </w:rPr>
      </w:pPr>
      <w:r w:rsidRPr="00877B54">
        <w:rPr>
          <w:rFonts w:eastAsia="Arial"/>
          <w:kern w:val="2"/>
          <w:lang w:eastAsia="ar-SA"/>
        </w:rPr>
        <w:t xml:space="preserve">Прогноз транспортного спроса поселения, объёмов и характера передвижения </w:t>
      </w:r>
      <w:r w:rsidRPr="00877B54">
        <w:rPr>
          <w:rFonts w:eastAsia="Arial"/>
          <w:kern w:val="2"/>
          <w:lang w:eastAsia="ar-SA"/>
        </w:rPr>
        <w:lastRenderedPageBreak/>
        <w:t>населения и перевозок грузов по видам транспорта, имеющегося на территории поселения.</w:t>
      </w:r>
    </w:p>
    <w:p w:rsidR="00612502" w:rsidRPr="00580FBA" w:rsidRDefault="00612502" w:rsidP="0061250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 возможно незначительное изменение количества грузового автотранспорта. В целом, с учетом сложившейся экономической ситуации, характер и объемы передвижения населения и перевозки грузов вряд ли претерпят значительные изменения.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02" w:rsidRPr="00580FBA" w:rsidRDefault="00612502" w:rsidP="00877B54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развития транспортной инфраструктуры по видам транспорта.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районным, областным 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02" w:rsidRPr="00580FBA" w:rsidRDefault="00612502" w:rsidP="00877B54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развития дорожной сети поселения.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экономическую ситуацию и сложившиеся условия, необходимо разработать и реализовать мероприятия по строительству новых и реконструкции существующих участков улично – дорожной сети исходя из требований организации удобных транспортных связей жилых территорий с местами приложения труда и центрами культурно-бытового обслуживания, с учетом наиболее значительных грузо- и пассажиропотоков, а также пешеходной доступности объектов соцкультбыта и мест приложения труда.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Общая протяжённость отсыпанных отсевом и грейдированных дорог составит </w:t>
      </w:r>
      <w:r w:rsidR="00B05921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12,130 км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реконструированных дорог составит </w:t>
      </w:r>
      <w:r w:rsidR="00B05921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9,900 км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5921" w:rsidRPr="00580FBA" w:rsidRDefault="00B05921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02" w:rsidRPr="00580FBA" w:rsidRDefault="00612502" w:rsidP="00877B54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уровня автомобилизации, параметров дорожного движения.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02" w:rsidRPr="00580FBA" w:rsidRDefault="00612502" w:rsidP="0061250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612502" w:rsidRPr="00580FBA" w:rsidRDefault="00612502" w:rsidP="0061250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612502" w:rsidRPr="00580FBA" w:rsidRDefault="00612502" w:rsidP="00877B54">
      <w:pPr>
        <w:numPr>
          <w:ilvl w:val="1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Прогноз показателей безопасности дорожного движения.</w:t>
      </w:r>
    </w:p>
    <w:p w:rsidR="00612502" w:rsidRPr="00580FBA" w:rsidRDefault="00612502" w:rsidP="0061250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612502" w:rsidRPr="00580FBA" w:rsidRDefault="00612502" w:rsidP="0061250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612502" w:rsidRPr="00580FBA" w:rsidRDefault="00612502" w:rsidP="0061250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видеофиксации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612502" w:rsidRPr="00580FBA" w:rsidRDefault="00612502" w:rsidP="0061250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612502" w:rsidRPr="00AF29C7" w:rsidRDefault="00612502" w:rsidP="00612502">
      <w:pPr>
        <w:numPr>
          <w:ilvl w:val="1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Прогноз негативного воздействия транспортной инфраструктуры на окружающую среду и здоровье населения.</w:t>
      </w:r>
    </w:p>
    <w:p w:rsidR="00612502" w:rsidRPr="00580FBA" w:rsidRDefault="00612502" w:rsidP="0061250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lastRenderedPageBreak/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 w:rsidRPr="00580FBA">
        <w:rPr>
          <w:rFonts w:ascii="Times New Roman" w:eastAsia="Arial" w:hAnsi="Times New Roman" w:cs="Times New Roman"/>
          <w:iCs/>
          <w:kern w:val="2"/>
          <w:sz w:val="24"/>
          <w:szCs w:val="24"/>
          <w:lang w:eastAsia="ar-SA"/>
        </w:rPr>
        <w:t xml:space="preserve"> загрязнение атмосферы</w:t>
      </w:r>
      <w:r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612502" w:rsidRPr="00433265" w:rsidRDefault="00612502" w:rsidP="0061250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</w:pPr>
    </w:p>
    <w:p w:rsidR="00612502" w:rsidRPr="00AF29C7" w:rsidRDefault="00612502" w:rsidP="00612502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</w:pPr>
      <w:r w:rsidRPr="00433265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Укрупнённая оценка принципиальных вариантов развития транспортной инфраструктуры и выбор предлагаемого к реализации варианта.</w:t>
      </w:r>
    </w:p>
    <w:p w:rsidR="00612502" w:rsidRPr="00580FBA" w:rsidRDefault="00612502" w:rsidP="0061250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Анализируя сложившуюся ситуацию можно выделить три принципиальных варианта развития транспортной инфраструктуры: 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- оптимистичный – развитие происходит в полном соответствии с положениями генерального плана с реализаций всех предложений по реконструкции и строительству;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- реалистичный – развитие осуществляется на уровне необходимом и достаточном для обеспечения безопасности передвижения и доступности, сложившихся на территории </w:t>
      </w:r>
      <w:r w:rsidR="00177F9E" w:rsidRPr="00580FBA">
        <w:rPr>
          <w:rFonts w:ascii="Times New Roman" w:eastAsia="Times New Roman" w:hAnsi="Times New Roman" w:cs="Times New Roman"/>
          <w:sz w:val="24"/>
          <w:szCs w:val="24"/>
        </w:rPr>
        <w:t>Козловского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центров тяготения. Вариант предполагает реконструкцию существующей улично – дорожной сети и строительство отдельных участков дорог;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- пессимистичный – обеспечение безопасности передвижения на уровне выполнения локальных ремонтно – восстановительных работ.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. Укрупнённые показатели развития транспортной инфраструктуры</w:t>
      </w:r>
    </w:p>
    <w:tbl>
      <w:tblPr>
        <w:tblW w:w="9306" w:type="dxa"/>
        <w:jc w:val="center"/>
        <w:tblLook w:val="00A0"/>
      </w:tblPr>
      <w:tblGrid>
        <w:gridCol w:w="562"/>
        <w:gridCol w:w="2296"/>
        <w:gridCol w:w="850"/>
        <w:gridCol w:w="1911"/>
        <w:gridCol w:w="1690"/>
        <w:gridCol w:w="1997"/>
      </w:tblGrid>
      <w:tr w:rsidR="00612502" w:rsidRPr="00580FBA" w:rsidTr="00612502">
        <w:trPr>
          <w:trHeight w:val="43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развития</w:t>
            </w:r>
          </w:p>
        </w:tc>
      </w:tr>
      <w:tr w:rsidR="00612502" w:rsidRPr="00580FBA" w:rsidTr="00612502">
        <w:trPr>
          <w:trHeight w:val="4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02" w:rsidRPr="00580FBA" w:rsidRDefault="00612502" w:rsidP="00612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02" w:rsidRPr="00580FBA" w:rsidRDefault="00612502" w:rsidP="00612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02" w:rsidRPr="00580FBA" w:rsidRDefault="00612502" w:rsidP="00612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Оптимистичный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Реалистичный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Пессимистичный</w:t>
            </w:r>
          </w:p>
        </w:tc>
      </w:tr>
      <w:tr w:rsidR="00612502" w:rsidRPr="00580FBA" w:rsidTr="00612502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нового 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02" w:rsidRPr="00580FBA" w:rsidRDefault="00612502" w:rsidP="00917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17618"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12502" w:rsidRPr="00580FBA" w:rsidTr="00612502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дорог, нуждающихся в капитальном ремонте (реконструкции)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12502" w:rsidRPr="00580FBA" w:rsidTr="00612502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Прирост протяженности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02" w:rsidRPr="00580FBA" w:rsidRDefault="00D76033" w:rsidP="00D76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612502"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02" w:rsidRPr="00580FBA" w:rsidRDefault="00D76033" w:rsidP="00D76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12502"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12502"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12502" w:rsidRPr="00580FBA" w:rsidTr="00612502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протяженность муниципальных дорог </w:t>
            </w:r>
            <w:r w:rsidR="00177F9E"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Козловского</w:t>
            </w: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502" w:rsidRPr="00580FBA" w:rsidRDefault="00D76033" w:rsidP="00D76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  <w:r w:rsidR="00612502"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502" w:rsidRPr="00580FBA" w:rsidRDefault="00D76033" w:rsidP="00D76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612502"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502" w:rsidRPr="00580FBA" w:rsidRDefault="00D76033" w:rsidP="00D76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612502"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В рамках реализации данной программы, предлагается принять второй вариант как наиболее вероятный в сложившейся ситуации.</w:t>
      </w:r>
    </w:p>
    <w:p w:rsidR="00A5725D" w:rsidRDefault="00A5725D" w:rsidP="006125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1" w:name="_Toc444611873"/>
    </w:p>
    <w:p w:rsidR="00612502" w:rsidRPr="00433265" w:rsidRDefault="00877B54" w:rsidP="006125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4332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5</w:t>
      </w:r>
      <w:r w:rsidR="00612502" w:rsidRPr="004332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. Перечень мероприятий (инвестиционных проектов) по проектированию, строительству, реконструкции объектов транспортной инфраструктуры</w:t>
      </w:r>
      <w:bookmarkEnd w:id="1"/>
      <w:r w:rsidR="00612502" w:rsidRPr="004332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.</w:t>
      </w:r>
    </w:p>
    <w:p w:rsidR="00612502" w:rsidRPr="00433265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02" w:rsidRPr="00580FBA" w:rsidRDefault="00877B54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12502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.1. Мероприятия по развитию транспортной инфраструктуры по видам транспорта.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02" w:rsidRPr="00580FBA" w:rsidRDefault="00877B54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12502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.2. Мероприятия по развитию транспорта общего пользования, созданию транспортно-пересадочных узлов.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Мероприятия по развитию транспорта общего пользования, созданию транспортно – пересадочных узлов в период реализации Программы не предусматриваются.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502" w:rsidRPr="00580FBA" w:rsidRDefault="00877B54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12502" w:rsidRPr="00580FBA">
        <w:rPr>
          <w:rFonts w:ascii="Times New Roman" w:eastAsia="Times New Roman" w:hAnsi="Times New Roman" w:cs="Times New Roman"/>
          <w:sz w:val="24"/>
          <w:szCs w:val="24"/>
        </w:rPr>
        <w:t>.3. Мероприятия по развитию инфраструктуры для легкового автомобильного транспорта, включая развитие единого парковочного пространства.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Мероприятия по созданию и развитию инфраструктуры для легкового транспорта, включая развитие единого парковочного пространства, в период реализации Программы не предусматриваются.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502" w:rsidRPr="00580FBA" w:rsidRDefault="00877B54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12502" w:rsidRPr="00580FBA">
        <w:rPr>
          <w:rFonts w:ascii="Times New Roman" w:eastAsia="Times New Roman" w:hAnsi="Times New Roman" w:cs="Times New Roman"/>
          <w:sz w:val="24"/>
          <w:szCs w:val="24"/>
        </w:rPr>
        <w:t>.4. Мероприятия по развитию инфраструктуры пешеходного и велосипедного передвижения.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Мероприятия по созданию и развитию инфраструктуры пешеходного и велосипедного передвижения в период реализации Программы не предусматриваются.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502" w:rsidRPr="00580FBA" w:rsidRDefault="00877B54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12502" w:rsidRPr="00580FBA">
        <w:rPr>
          <w:rFonts w:ascii="Times New Roman" w:eastAsia="Times New Roman" w:hAnsi="Times New Roman" w:cs="Times New Roman"/>
          <w:sz w:val="24"/>
          <w:szCs w:val="24"/>
        </w:rPr>
        <w:t>.5. Мероприятия по развитию инфраструктуры для грузового транспорта, транспортных средств коммунальных и дорожных средств.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Мероприятия по созданию и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502" w:rsidRPr="00580FBA" w:rsidRDefault="00877B54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12502" w:rsidRPr="00580FBA">
        <w:rPr>
          <w:rFonts w:ascii="Times New Roman" w:eastAsia="Times New Roman" w:hAnsi="Times New Roman" w:cs="Times New Roman"/>
          <w:sz w:val="24"/>
          <w:szCs w:val="24"/>
        </w:rPr>
        <w:t xml:space="preserve">.6. Мероприятия по развитию сети дорог </w:t>
      </w:r>
      <w:r w:rsidR="00177F9E" w:rsidRPr="00580FBA">
        <w:rPr>
          <w:rFonts w:ascii="Times New Roman" w:eastAsia="Times New Roman" w:hAnsi="Times New Roman" w:cs="Times New Roman"/>
          <w:sz w:val="24"/>
          <w:szCs w:val="24"/>
        </w:rPr>
        <w:t>Козловского</w:t>
      </w:r>
      <w:r w:rsidR="00612502" w:rsidRPr="00580FB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A5725D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Перечень программных мероприятий Программы комплексного развития систем транспортной инфраструктуры на территории </w:t>
      </w:r>
      <w:r w:rsidR="00177F9E" w:rsidRPr="00580FBA">
        <w:rPr>
          <w:rFonts w:ascii="Times New Roman" w:eastAsia="Times New Roman" w:hAnsi="Times New Roman" w:cs="Times New Roman"/>
          <w:sz w:val="24"/>
          <w:szCs w:val="24"/>
        </w:rPr>
        <w:t>Козловского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2017-2027 годы.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952"/>
        <w:gridCol w:w="2976"/>
      </w:tblGrid>
      <w:tr w:rsidR="00612502" w:rsidRPr="00580FBA" w:rsidTr="00612502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(в годах)</w:t>
            </w:r>
          </w:p>
        </w:tc>
      </w:tr>
      <w:tr w:rsidR="00612502" w:rsidRPr="00580FBA" w:rsidTr="00612502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D76033" w:rsidP="00D76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Щебенение  грунтовых</w:t>
            </w:r>
            <w:r w:rsidR="00612502"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</w:t>
            </w: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</w:t>
            </w:r>
            <w:r w:rsidR="00231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7F9E"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Козловского</w:t>
            </w:r>
            <w:r w:rsidR="00612502"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</w:t>
            </w: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12,130 </w:t>
            </w:r>
            <w:r w:rsidR="00612502"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33" w:rsidRPr="00580FBA" w:rsidRDefault="00612502" w:rsidP="00D760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D76033" w:rsidRPr="00580FBA" w:rsidRDefault="00D76033" w:rsidP="00D760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502" w:rsidRPr="00580FBA" w:rsidTr="00612502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дорог с асфальтированным покрытием (</w:t>
            </w:r>
            <w:r w:rsidR="00D76033"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9,900 </w:t>
            </w: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612502" w:rsidRPr="00580FBA" w:rsidTr="00612502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C24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дорог с твердым покрытием к </w:t>
            </w:r>
            <w:r w:rsidR="00C24A0D"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сельскохозяйственным объектам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612502" w:rsidRPr="00580FBA" w:rsidTr="00612502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парковок и автостоянок в общественных зонах населенных пунктов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</w:tbl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502" w:rsidRPr="00433265" w:rsidRDefault="00612502" w:rsidP="00877B54">
      <w:pPr>
        <w:pStyle w:val="a7"/>
        <w:numPr>
          <w:ilvl w:val="0"/>
          <w:numId w:val="8"/>
        </w:numPr>
        <w:jc w:val="both"/>
        <w:rPr>
          <w:rFonts w:eastAsia="Times New Roman"/>
          <w:b/>
        </w:rPr>
      </w:pPr>
      <w:r w:rsidRPr="00433265">
        <w:rPr>
          <w:rFonts w:eastAsia="Times New Roman"/>
          <w:b/>
        </w:rPr>
        <w:t>Мероприятия по развитию транспортной инфраструктуры (по решению заказчика в соответствии с потребностями в развитии объектов транспортной инфраструктуры).</w:t>
      </w:r>
    </w:p>
    <w:p w:rsidR="00612502" w:rsidRPr="00877B54" w:rsidRDefault="00612502" w:rsidP="00877B54">
      <w:pPr>
        <w:pStyle w:val="a7"/>
        <w:numPr>
          <w:ilvl w:val="1"/>
          <w:numId w:val="9"/>
        </w:numPr>
        <w:jc w:val="both"/>
        <w:rPr>
          <w:rFonts w:eastAsia="Times New Roman"/>
        </w:rPr>
      </w:pPr>
      <w:r w:rsidRPr="00877B54">
        <w:rPr>
          <w:rFonts w:eastAsia="Times New Roman"/>
        </w:rPr>
        <w:t>Комплексные мероприятия по организации дорожного движения, в том числе мероприятия по повышению безопасности дорожного движения.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80FB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 мероприятиям по повышению безопасности дорожного движения в настоящей Программе отнесены все виды дорожных работ по строительству, реконструкции, ремонту и содержанию дорог, которые могут способствовать снижению аварийности на участках улично-дорожной сети.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. План мероприятий, направленных на повышение безопасности дорожного движения в </w:t>
      </w:r>
      <w:r w:rsidR="00A5725D">
        <w:rPr>
          <w:rFonts w:ascii="Times New Roman" w:eastAsia="Times New Roman" w:hAnsi="Times New Roman" w:cs="Times New Roman"/>
          <w:sz w:val="24"/>
          <w:szCs w:val="24"/>
        </w:rPr>
        <w:t>Козловском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016"/>
        <w:gridCol w:w="3402"/>
        <w:gridCol w:w="2517"/>
      </w:tblGrid>
      <w:tr w:rsidR="00612502" w:rsidRPr="00580FBA" w:rsidTr="00A5725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Ответстсвенные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612502" w:rsidRPr="00580FBA" w:rsidTr="00A5725D">
        <w:trPr>
          <w:trHeight w:val="7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02" w:rsidRPr="00580FBA" w:rsidRDefault="00A5725D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Оптимизация </w:t>
            </w:r>
            <w:r w:rsidR="00612502"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размещения пешеходных переходов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77F9E"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Козловского</w:t>
            </w: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502" w:rsidRPr="00580FBA" w:rsidTr="00A5725D">
        <w:trPr>
          <w:trHeight w:val="5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77F9E"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Козловского</w:t>
            </w: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2502" w:rsidRPr="00712E2C" w:rsidRDefault="00877B54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E2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612502" w:rsidRPr="00712E2C">
        <w:rPr>
          <w:rFonts w:ascii="Times New Roman" w:eastAsia="Times New Roman" w:hAnsi="Times New Roman" w:cs="Times New Roman"/>
          <w:b/>
          <w:sz w:val="24"/>
          <w:szCs w:val="24"/>
        </w:rPr>
        <w:t>. Оценка объёмов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 к реализации варианта развития транспортной инфраструктуры.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цели и решения задач Программы в зависимости от конкретной ситуации могут применяться следующие источники финансирования: Федеральный бюджет, областной бюджет, бюджет </w:t>
      </w:r>
      <w:r w:rsidR="00177F9E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бюджет </w:t>
      </w:r>
      <w:r w:rsidR="00177F9E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средства дорожных фондов, инвестиции и внебюджетные средства.</w:t>
      </w:r>
    </w:p>
    <w:p w:rsidR="00612502" w:rsidRPr="00712E2C" w:rsidRDefault="00877B54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E2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612502" w:rsidRPr="00712E2C">
        <w:rPr>
          <w:rFonts w:ascii="Times New Roman" w:eastAsia="Times New Roman" w:hAnsi="Times New Roman" w:cs="Times New Roman"/>
          <w:b/>
          <w:sz w:val="24"/>
          <w:szCs w:val="24"/>
        </w:rPr>
        <w:t>.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инфраструктуры.</w:t>
      </w:r>
    </w:p>
    <w:p w:rsidR="00A5725D" w:rsidRPr="00580FBA" w:rsidRDefault="00612502" w:rsidP="00A5725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 </w:t>
      </w:r>
      <w:r w:rsidR="00A5725D"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 </w:t>
      </w: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502" w:rsidRPr="00580FBA" w:rsidRDefault="00877B54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</w:t>
      </w:r>
      <w:r w:rsidR="00612502"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соисполнителями. </w:t>
      </w:r>
    </w:p>
    <w:p w:rsidR="00612502" w:rsidRPr="00580FBA" w:rsidRDefault="00877B54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612502"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Оценка эффективности муниципальной программы осуществляется с использованием следующих критериев: полнота и эффективность использования средств бюджета на реализацию муниципальной программы; степень достижения планируемых значений показателей муниципальной программы </w:t>
      </w:r>
    </w:p>
    <w:p w:rsidR="00612502" w:rsidRPr="00580FBA" w:rsidRDefault="00877B54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612502"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Расчет итоговой оценки эффективности муниципальной программы за отчетный финансовый год осуществляется в три этапа, раздельно по каждому из критериев оценки эффективности муниципальной программы: </w:t>
      </w: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1-й этап - расчет P1 - оценки эффективности муниципальной программы по критерию «полнота и эффективность использования средств бюджета на реализацию муниципальной программы»; </w:t>
      </w: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2-й этап - расчет P2 - оценки эффективности муниципальной программы по критерию «степень достижения планируемых значений показателей муниципальной программы»; </w:t>
      </w: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3-й этап - расчет Pитог - итоговой оценки эффективности муниципальной программы. </w:t>
      </w:r>
    </w:p>
    <w:p w:rsidR="00612502" w:rsidRPr="00580FBA" w:rsidRDefault="00877B54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612502"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Итоговая оценка эффективности муниципальной программы (Pитог) не является абсолютным и однозначным показателем эффективности муниципальной программы. Каждый критерий подлежит самостоятельному анализу причин его выполнения (или невыполнения) при оценке эффективности реализации муниципальной программы. </w:t>
      </w:r>
    </w:p>
    <w:p w:rsidR="00612502" w:rsidRPr="00580FBA" w:rsidRDefault="00877B54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612502"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 Расчет P1 - оценки эффективности муниципальной программы по критерию «полнота и эффективность использования средств бюджета на реализацию муниципальной программы» осуществляется по следующей формуле: </w:t>
      </w: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P1 = (Vфакт + u) / Vпл * 100%, (1)</w:t>
      </w: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где: V факт - фактический объем бюджетных средств, направленных на реализацию муниципальной программы за отчетный год; </w:t>
      </w: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V пл - плановый объем бюджетных средств на реализацию муниципальной программы в отчетном году; </w:t>
      </w: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u - сумма «положительной экономии». </w:t>
      </w: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«положительной экономии» относится: экономия средств бюджетов в результате осуществления закупок товаров, работ, услуг для муниципальных нужд. </w:t>
      </w:r>
    </w:p>
    <w:p w:rsidR="00612502" w:rsidRPr="00580FBA" w:rsidRDefault="00877B54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612502"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.6. Интерпретация оценки эффективности муниципальной программы по критерию «полнота и эффективность использования средств бюджетов на реализацию муниципальной программы» осуществляется по следующим критериям: муниципальная программа выполнена в полном объеме, если P1 = 100%; муниципальная программа в целом выполнена, если 80% &lt; P1 &lt; 100%; муниципальная программа не выполнена, если P1 &lt; 80%. </w:t>
      </w:r>
    </w:p>
    <w:p w:rsidR="00612502" w:rsidRPr="00580FBA" w:rsidRDefault="00877B54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612502"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.7. Расчет P2 - оценки эффективности муниципальной программы по критерию «степень достижения планируемых значений показателей муниципальной программы» осуществляется по формуле: </w:t>
      </w: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= </w:t>
      </w: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SUMKi</w:t>
      </w: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1 (2)</w:t>
      </w: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где: Ki - исполнение i планируемого значения показателя муниципальной программы за отчетный год в процентах; </w:t>
      </w: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N - число планируемых значений показателей муниципальной программы. Исполнение по каждому показателю муниципальной программы за отчетный год осуществляется по формуле: </w:t>
      </w: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Ki = Пi факт / Пiпл * 100%, (3)</w:t>
      </w: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где: Пi факт - фактическое значение i показателя за отчетный год; </w:t>
      </w: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Пiпл - плановое значение i показателя на отчетный год. </w:t>
      </w: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фактическое значение показателя превышает плановое более чем в 2 раза, то расчет исполнения по каждому показателю муниципальной программы за отчетный год осуществляется по формуле: </w:t>
      </w: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Ki = 100%. (4)</w:t>
      </w: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формуле: </w:t>
      </w: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Ki = 0%. (5)</w:t>
      </w: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502" w:rsidRPr="00580FBA" w:rsidRDefault="00877B54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  <w:r w:rsidR="00612502"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.8. Интерпретация оценки эффективности муниципальной программы по критерию «степень достижения планируемых значений показателей муниципальной программы» осуществляется по следующим критериям: </w:t>
      </w: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муниципальная программа перевыполнена, если P2 &gt; 100%; </w:t>
      </w: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муниципальная программа выполнена в полном объеме, если 90% &lt; P2 &lt; 100%; </w:t>
      </w: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муниципальная программа в целом выполнена, если 75% &lt; P2 &lt; 95%;</w:t>
      </w: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муниципальная программа не выполнена, если P2 &lt; 75%. </w:t>
      </w:r>
    </w:p>
    <w:p w:rsidR="00612502" w:rsidRPr="00580FBA" w:rsidRDefault="00877B54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612502"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.9. Итоговая оценка эффективности муниципальной программы осуществляется по формуле: </w:t>
      </w: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Pитог = (P1 + P2) / 2, (6)</w:t>
      </w: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где: Pитог - итоговая оценка эффективности муниципальной программы за отчетный год. </w:t>
      </w:r>
    </w:p>
    <w:p w:rsidR="00612502" w:rsidRPr="00580FBA" w:rsidRDefault="00877B54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612502"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.10. Интерпретация итоговой оценки эффективности муниципальной программы осуществляется по следующим критериям: </w:t>
      </w: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P итог &gt; 100% высокоэффективная; </w:t>
      </w: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- 90% &lt; P итог &lt; 100% эффективная; </w:t>
      </w: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- 75% &lt; P итог &lt; 90% умеренно эффективная; </w:t>
      </w: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P итог &lt; 75% неэффективная. </w:t>
      </w: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7.11. Результаты итоговой оценки эффективности муниципальной программы (значение P итог) и вывод о ее эффективности (интерпретация оценки) представляются вместе с годовыми отчетами в установленные сроки.</w:t>
      </w: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502" w:rsidRPr="00712E2C" w:rsidRDefault="00877B54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2E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612502" w:rsidRPr="00712E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</w:r>
      <w:r w:rsidR="00177F9E" w:rsidRPr="00712E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Козловского</w:t>
      </w:r>
      <w:r w:rsidR="00612502" w:rsidRPr="00712E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поселения.</w:t>
      </w:r>
    </w:p>
    <w:p w:rsidR="00612502" w:rsidRPr="00580FBA" w:rsidRDefault="00612502" w:rsidP="006125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ноябре 2014 года в план мероприятий («дорожную карту») «Совершенствование правового регулирования градостроительной деятельности и улучшение предпринимательского климата в сфере строительства» (утвержденный распоряжением Правительства РФ от 29 июля 2013 г. № 1336-р)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(далее также – Программы) в 6-месячный срок с даты утверждения генеральных планов городских поселений и городских округов. Затем, в конце декабря 2014 года в Градостроительный кодекс РФ были внесены изменения, касающиеся программ комплексного развития социальной инфраструктуры.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(соответственно).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26 Градостроительного кодекса РФ, реализация генерального плана городского округа или поселения осуществляется путем выполнения мероприятий, которые предусмотрены в том числе программами комплексного развития транспортной инфраструктуры муниципальных образований.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комплексного развития транспортной инфраструктуры городского округа, поселения – документ, устанавливающий перечень мероприятий (инвестиционных проектов) по проектированию, строительству, реконструкции объектов транспортной инфраструктуры поселения, городского округа,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планом и программой комплексного социально-экономического развития поселения, городского округа,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транспортной инфраструктуры.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Градостроительного кодекса РФ и существование отдельных Требований указывает на то, что программа комплексного развития транспортной инфраструктуры по своему статусу не идентична муниципальной программе, предусматривающей мероприятия по созданию объектов местного значения в сфере транспортной инфраструктуры.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комплексного развития транспортной инфраструктуры – это важный документ планирования, обеспечивающий систематизацию всех мероприятий по проектированию, строительству, реконструкции объектов транспортной инфраструктуры различных видов.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имеют высокое значение для планирования реализации документов территориального планирования. Следует отметить, что сроки разработки и утверждения Программ связаны со сроками утверждения генерального плана. Программы комплексного развития транспортной инфраструктуры городских округов и поселений подлежат утверждению в шестимесячный срок с даты утверждения генеральных планов 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соответствующих муниципальных образований. В связи с этим,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поселения, в который также входит и разработка генерального плана.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  <w:bookmarkStart w:id="2" w:name="BM88322"/>
      <w:bookmarkEnd w:id="2"/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экономических мер, стимулирующих инвестиции в объекты транспортной инфраструктуры;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координация усилий федеральных органов исполнительной власти,</w:t>
      </w:r>
      <w:bookmarkStart w:id="3" w:name="BM3f867"/>
      <w:bookmarkEnd w:id="3"/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стандартов и регламентов эксплуатации и (или)</w:t>
      </w:r>
      <w:bookmarkStart w:id="4" w:name="d56ee"/>
      <w:bookmarkEnd w:id="4"/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объектов транспортной инфраструктуры на всех этапах жизненного цикла объектов;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предложений для исполнительных органов власти</w:t>
      </w:r>
      <w:r w:rsidR="00FC1A55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 сельского поселения</w:t>
      </w:r>
      <w:r w:rsidR="00177F9E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 включению мероприятий, связанных с развитием объектов транспортной инфраструктуры </w:t>
      </w:r>
      <w:r w:rsidR="00177F9E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в состав государственных программ.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hAnsi="Times New Roman" w:cs="Times New Roman"/>
          <w:sz w:val="24"/>
          <w:szCs w:val="24"/>
          <w:lang w:eastAsia="ru-RU"/>
        </w:rPr>
        <w:t>Для создания эффективной конкурентоспособной транспортной системы необходимы 3 основные составляющие: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hAnsi="Times New Roman" w:cs="Times New Roman"/>
          <w:sz w:val="24"/>
          <w:szCs w:val="24"/>
          <w:lang w:eastAsia="ru-RU"/>
        </w:rPr>
        <w:t>- · конкурентоспособные высококачественные транспортные услуги;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hAnsi="Times New Roman" w:cs="Times New Roman"/>
          <w:sz w:val="24"/>
          <w:szCs w:val="24"/>
          <w:lang w:eastAsia="ru-RU"/>
        </w:rPr>
        <w:t>- · 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hAnsi="Times New Roman" w:cs="Times New Roman"/>
          <w:sz w:val="24"/>
          <w:szCs w:val="24"/>
          <w:lang w:eastAsia="ru-RU"/>
        </w:rPr>
        <w:t>- создание условий для превышения уровня предложения транспортных услуг над спросом.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hAnsi="Times New Roman" w:cs="Times New Roman"/>
          <w:sz w:val="24"/>
          <w:szCs w:val="24"/>
          <w:lang w:eastAsia="ru-RU"/>
        </w:rPr>
        <w:t>Развитие транспорта на территории муниципального образования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hAnsi="Times New Roman" w:cs="Times New Roman"/>
          <w:sz w:val="24"/>
          <w:szCs w:val="24"/>
          <w:lang w:eastAsia="ru-RU"/>
        </w:rPr>
        <w:t xml:space="preserve">Транспортная система </w:t>
      </w:r>
      <w:r w:rsidR="00177F9E" w:rsidRPr="00580FBA">
        <w:rPr>
          <w:rFonts w:ascii="Times New Roman" w:hAnsi="Times New Roman" w:cs="Times New Roman"/>
          <w:sz w:val="24"/>
          <w:szCs w:val="24"/>
          <w:lang w:eastAsia="ru-RU"/>
        </w:rPr>
        <w:t>Козловского</w:t>
      </w:r>
      <w:r w:rsidRPr="00580FB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является элементом транспортной системы района,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по развитию транспортной инфраструктуры.</w:t>
      </w:r>
    </w:p>
    <w:p w:rsidR="00612502" w:rsidRPr="00580FBA" w:rsidRDefault="00612502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для целей обеспечения нормативного соответствия и надежности функционирования транспортных систем, способствующих комфортным и безопасным условиям для проживания людей в Казинском сельском поселении.</w:t>
      </w:r>
    </w:p>
    <w:tbl>
      <w:tblPr>
        <w:tblW w:w="0" w:type="auto"/>
        <w:tblLook w:val="04A0"/>
      </w:tblPr>
      <w:tblGrid>
        <w:gridCol w:w="4793"/>
        <w:gridCol w:w="4778"/>
      </w:tblGrid>
      <w:tr w:rsidR="00612502" w:rsidRPr="00580FBA" w:rsidTr="00612502">
        <w:tc>
          <w:tcPr>
            <w:tcW w:w="4927" w:type="dxa"/>
            <w:hideMark/>
          </w:tcPr>
          <w:p w:rsidR="0095319F" w:rsidRDefault="0095319F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2502" w:rsidRPr="00580FBA" w:rsidRDefault="00612502" w:rsidP="0061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177F9E"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Козловского</w:t>
            </w: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927" w:type="dxa"/>
            <w:hideMark/>
          </w:tcPr>
          <w:p w:rsidR="0095319F" w:rsidRDefault="0095319F" w:rsidP="00FC1A5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2502" w:rsidRPr="00580FBA" w:rsidRDefault="00612502" w:rsidP="00FC1A5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</w:t>
            </w:r>
            <w:r w:rsidR="00FC1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C1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Микляев</w:t>
            </w:r>
          </w:p>
        </w:tc>
      </w:tr>
    </w:tbl>
    <w:p w:rsidR="00871F87" w:rsidRPr="006132C5" w:rsidRDefault="00871F87" w:rsidP="00AE5651">
      <w:pPr>
        <w:rPr>
          <w:rFonts w:ascii="Times New Roman" w:hAnsi="Times New Roman" w:cs="Times New Roman"/>
          <w:sz w:val="24"/>
          <w:szCs w:val="24"/>
        </w:rPr>
      </w:pPr>
    </w:p>
    <w:sectPr w:rsidR="00871F87" w:rsidRPr="006132C5" w:rsidSect="00A26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879" w:rsidRDefault="00691879" w:rsidP="00165DAC">
      <w:pPr>
        <w:spacing w:after="0" w:line="240" w:lineRule="auto"/>
      </w:pPr>
      <w:r>
        <w:separator/>
      </w:r>
    </w:p>
  </w:endnote>
  <w:endnote w:type="continuationSeparator" w:id="1">
    <w:p w:rsidR="00691879" w:rsidRDefault="00691879" w:rsidP="0016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86082"/>
      <w:docPartObj>
        <w:docPartGallery w:val="Page Numbers (Bottom of Page)"/>
        <w:docPartUnique/>
      </w:docPartObj>
    </w:sdtPr>
    <w:sdtContent>
      <w:p w:rsidR="002312F9" w:rsidRDefault="002312F9">
        <w:pPr>
          <w:pStyle w:val="ad"/>
          <w:jc w:val="right"/>
        </w:pPr>
        <w:fldSimple w:instr=" PAGE   \* MERGEFORMAT ">
          <w:r w:rsidR="00640FE7">
            <w:rPr>
              <w:noProof/>
            </w:rPr>
            <w:t>4</w:t>
          </w:r>
        </w:fldSimple>
      </w:p>
    </w:sdtContent>
  </w:sdt>
  <w:p w:rsidR="002312F9" w:rsidRDefault="002312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879" w:rsidRDefault="00691879" w:rsidP="00165DAC">
      <w:pPr>
        <w:spacing w:after="0" w:line="240" w:lineRule="auto"/>
      </w:pPr>
      <w:r>
        <w:separator/>
      </w:r>
    </w:p>
  </w:footnote>
  <w:footnote w:type="continuationSeparator" w:id="1">
    <w:p w:rsidR="00691879" w:rsidRDefault="00691879" w:rsidP="00165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103B5850"/>
    <w:multiLevelType w:val="hybridMultilevel"/>
    <w:tmpl w:val="D338C5C4"/>
    <w:lvl w:ilvl="0" w:tplc="6CB6F566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C0436C"/>
    <w:multiLevelType w:val="multilevel"/>
    <w:tmpl w:val="8FCAC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187161E3"/>
    <w:multiLevelType w:val="hybridMultilevel"/>
    <w:tmpl w:val="5238C014"/>
    <w:lvl w:ilvl="0" w:tplc="16C84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846AA7"/>
    <w:multiLevelType w:val="multilevel"/>
    <w:tmpl w:val="CD7C8C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>
    <w:nsid w:val="3256577B"/>
    <w:multiLevelType w:val="hybridMultilevel"/>
    <w:tmpl w:val="351A9FBA"/>
    <w:lvl w:ilvl="0" w:tplc="856042F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2762B"/>
    <w:multiLevelType w:val="multilevel"/>
    <w:tmpl w:val="5B02F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570E09C4"/>
    <w:multiLevelType w:val="multilevel"/>
    <w:tmpl w:val="867E36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74C03349"/>
    <w:multiLevelType w:val="multilevel"/>
    <w:tmpl w:val="42623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9">
    <w:nsid w:val="766607C6"/>
    <w:multiLevelType w:val="hybridMultilevel"/>
    <w:tmpl w:val="EF8EDC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502"/>
    <w:rsid w:val="0000319A"/>
    <w:rsid w:val="00026400"/>
    <w:rsid w:val="000A4785"/>
    <w:rsid w:val="000B2FF9"/>
    <w:rsid w:val="000D48C9"/>
    <w:rsid w:val="000F099F"/>
    <w:rsid w:val="0011638C"/>
    <w:rsid w:val="00130389"/>
    <w:rsid w:val="00165DAC"/>
    <w:rsid w:val="00170BBD"/>
    <w:rsid w:val="00177F9E"/>
    <w:rsid w:val="001B37C3"/>
    <w:rsid w:val="001C30B2"/>
    <w:rsid w:val="001C7362"/>
    <w:rsid w:val="001D0D26"/>
    <w:rsid w:val="001D1F66"/>
    <w:rsid w:val="001D299E"/>
    <w:rsid w:val="002312F9"/>
    <w:rsid w:val="002A2C68"/>
    <w:rsid w:val="002B3B4C"/>
    <w:rsid w:val="002D631C"/>
    <w:rsid w:val="002E721E"/>
    <w:rsid w:val="002F3F70"/>
    <w:rsid w:val="0031236E"/>
    <w:rsid w:val="00314806"/>
    <w:rsid w:val="00314D2F"/>
    <w:rsid w:val="003276AA"/>
    <w:rsid w:val="00374146"/>
    <w:rsid w:val="00393D47"/>
    <w:rsid w:val="003A3312"/>
    <w:rsid w:val="003C5904"/>
    <w:rsid w:val="003E3EB5"/>
    <w:rsid w:val="003E4D9F"/>
    <w:rsid w:val="003E569B"/>
    <w:rsid w:val="00404AAE"/>
    <w:rsid w:val="00422EB2"/>
    <w:rsid w:val="00432608"/>
    <w:rsid w:val="00433265"/>
    <w:rsid w:val="004407C9"/>
    <w:rsid w:val="00452528"/>
    <w:rsid w:val="004A19C6"/>
    <w:rsid w:val="004D2B1D"/>
    <w:rsid w:val="004E7B46"/>
    <w:rsid w:val="004F4056"/>
    <w:rsid w:val="00580FBA"/>
    <w:rsid w:val="005B3DCB"/>
    <w:rsid w:val="005B6FE9"/>
    <w:rsid w:val="00612502"/>
    <w:rsid w:val="006132C5"/>
    <w:rsid w:val="00613753"/>
    <w:rsid w:val="00640FE7"/>
    <w:rsid w:val="00643957"/>
    <w:rsid w:val="00650FA7"/>
    <w:rsid w:val="006515A5"/>
    <w:rsid w:val="00672D86"/>
    <w:rsid w:val="006804CE"/>
    <w:rsid w:val="00687450"/>
    <w:rsid w:val="00691879"/>
    <w:rsid w:val="006932EA"/>
    <w:rsid w:val="00695186"/>
    <w:rsid w:val="00697F49"/>
    <w:rsid w:val="006A3744"/>
    <w:rsid w:val="006C041A"/>
    <w:rsid w:val="006D21A1"/>
    <w:rsid w:val="00712E2C"/>
    <w:rsid w:val="00715207"/>
    <w:rsid w:val="00730381"/>
    <w:rsid w:val="007315A8"/>
    <w:rsid w:val="0074203E"/>
    <w:rsid w:val="007A4976"/>
    <w:rsid w:val="007E7034"/>
    <w:rsid w:val="007F1685"/>
    <w:rsid w:val="00800201"/>
    <w:rsid w:val="0081788A"/>
    <w:rsid w:val="00821D3C"/>
    <w:rsid w:val="00831990"/>
    <w:rsid w:val="00832EF4"/>
    <w:rsid w:val="0083714B"/>
    <w:rsid w:val="008519E0"/>
    <w:rsid w:val="00871F87"/>
    <w:rsid w:val="008731C5"/>
    <w:rsid w:val="00874C68"/>
    <w:rsid w:val="00875D66"/>
    <w:rsid w:val="00877B54"/>
    <w:rsid w:val="008867D1"/>
    <w:rsid w:val="008B7E9C"/>
    <w:rsid w:val="008E5956"/>
    <w:rsid w:val="00916E88"/>
    <w:rsid w:val="00917618"/>
    <w:rsid w:val="0095319F"/>
    <w:rsid w:val="009546E2"/>
    <w:rsid w:val="00987736"/>
    <w:rsid w:val="00987A15"/>
    <w:rsid w:val="009F7499"/>
    <w:rsid w:val="00A26EA1"/>
    <w:rsid w:val="00A27E2B"/>
    <w:rsid w:val="00A4004C"/>
    <w:rsid w:val="00A4529A"/>
    <w:rsid w:val="00A5725D"/>
    <w:rsid w:val="00A6331D"/>
    <w:rsid w:val="00A738BF"/>
    <w:rsid w:val="00A80A08"/>
    <w:rsid w:val="00A87D5F"/>
    <w:rsid w:val="00A96C4B"/>
    <w:rsid w:val="00AA3923"/>
    <w:rsid w:val="00AD4129"/>
    <w:rsid w:val="00AE5651"/>
    <w:rsid w:val="00AF29C7"/>
    <w:rsid w:val="00B05921"/>
    <w:rsid w:val="00B05C9D"/>
    <w:rsid w:val="00B56D28"/>
    <w:rsid w:val="00B7319E"/>
    <w:rsid w:val="00B9338E"/>
    <w:rsid w:val="00BB42DD"/>
    <w:rsid w:val="00BE2FCA"/>
    <w:rsid w:val="00C054B6"/>
    <w:rsid w:val="00C24A0D"/>
    <w:rsid w:val="00C57458"/>
    <w:rsid w:val="00C73343"/>
    <w:rsid w:val="00C76470"/>
    <w:rsid w:val="00C80467"/>
    <w:rsid w:val="00C922CD"/>
    <w:rsid w:val="00CA6D92"/>
    <w:rsid w:val="00CD6024"/>
    <w:rsid w:val="00CE58B7"/>
    <w:rsid w:val="00D03DEC"/>
    <w:rsid w:val="00D701AE"/>
    <w:rsid w:val="00D76033"/>
    <w:rsid w:val="00D91DFE"/>
    <w:rsid w:val="00D932AC"/>
    <w:rsid w:val="00DA1442"/>
    <w:rsid w:val="00DB5420"/>
    <w:rsid w:val="00DE18B7"/>
    <w:rsid w:val="00E00C16"/>
    <w:rsid w:val="00E1639D"/>
    <w:rsid w:val="00E31035"/>
    <w:rsid w:val="00E50468"/>
    <w:rsid w:val="00E52120"/>
    <w:rsid w:val="00E6554E"/>
    <w:rsid w:val="00E75779"/>
    <w:rsid w:val="00E807E2"/>
    <w:rsid w:val="00E93628"/>
    <w:rsid w:val="00E95242"/>
    <w:rsid w:val="00EA744F"/>
    <w:rsid w:val="00ED6423"/>
    <w:rsid w:val="00EF796B"/>
    <w:rsid w:val="00F338B5"/>
    <w:rsid w:val="00F643D1"/>
    <w:rsid w:val="00F64E27"/>
    <w:rsid w:val="00F768F6"/>
    <w:rsid w:val="00F9546C"/>
    <w:rsid w:val="00F96517"/>
    <w:rsid w:val="00FB3654"/>
    <w:rsid w:val="00FC1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EA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12502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5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12502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bodytext">
    <w:name w:val="bodytext"/>
    <w:basedOn w:val="a"/>
    <w:rsid w:val="00612502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12502"/>
    <w:pPr>
      <w:tabs>
        <w:tab w:val="left" w:pos="708"/>
      </w:tabs>
      <w:spacing w:after="0" w:line="100" w:lineRule="atLeast"/>
      <w:ind w:left="720" w:firstLine="567"/>
      <w:jc w:val="both"/>
    </w:pPr>
    <w:rPr>
      <w:rFonts w:ascii="Calibri" w:eastAsia="Calibri" w:hAnsi="Calibri" w:cs="Calibri"/>
      <w:kern w:val="2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612502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612502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S2">
    <w:name w:val="S_Заголовок 2 Знак Знак"/>
    <w:link w:val="S20"/>
    <w:locked/>
    <w:rsid w:val="00612502"/>
    <w:rPr>
      <w:sz w:val="28"/>
      <w:szCs w:val="28"/>
    </w:rPr>
  </w:style>
  <w:style w:type="paragraph" w:customStyle="1" w:styleId="S20">
    <w:name w:val="S_Заголовок 2"/>
    <w:basedOn w:val="2"/>
    <w:link w:val="S2"/>
    <w:autoRedefine/>
    <w:rsid w:val="00612502"/>
    <w:pPr>
      <w:keepNext w:val="0"/>
      <w:keepLines w:val="0"/>
      <w:tabs>
        <w:tab w:val="left" w:pos="1410"/>
      </w:tabs>
      <w:spacing w:before="0" w:after="120" w:line="240" w:lineRule="auto"/>
      <w:ind w:firstLine="567"/>
      <w:jc w:val="center"/>
    </w:pPr>
    <w:rPr>
      <w:rFonts w:asciiTheme="minorHAnsi" w:eastAsiaTheme="minorHAnsi" w:hAnsiTheme="minorHAnsi" w:cstheme="minorBidi"/>
      <w:b w:val="0"/>
      <w:bCs w:val="0"/>
      <w:color w:val="auto"/>
      <w:sz w:val="28"/>
      <w:szCs w:val="28"/>
    </w:rPr>
  </w:style>
  <w:style w:type="paragraph" w:customStyle="1" w:styleId="a3">
    <w:name w:val="Содержимое таблицы"/>
    <w:basedOn w:val="a"/>
    <w:rsid w:val="00612502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Arial" w:eastAsia="Lucida Sans Unicode" w:hAnsi="Arial" w:cs="Times New Roman"/>
      <w:kern w:val="2"/>
      <w:sz w:val="24"/>
      <w:szCs w:val="24"/>
      <w:lang w:eastAsia="ar-SA"/>
    </w:rPr>
  </w:style>
  <w:style w:type="character" w:customStyle="1" w:styleId="ListParagraphChar">
    <w:name w:val="List Paragraph Char"/>
    <w:link w:val="21"/>
    <w:locked/>
    <w:rsid w:val="00612502"/>
    <w:rPr>
      <w:rFonts w:ascii="Calibri" w:hAnsi="Calibri"/>
      <w:lang w:eastAsia="ru-RU"/>
    </w:rPr>
  </w:style>
  <w:style w:type="paragraph" w:customStyle="1" w:styleId="21">
    <w:name w:val="Абзац списка2"/>
    <w:basedOn w:val="a"/>
    <w:link w:val="ListParagraphChar"/>
    <w:rsid w:val="00612502"/>
    <w:pPr>
      <w:spacing w:after="160" w:line="256" w:lineRule="auto"/>
      <w:ind w:left="720" w:firstLine="567"/>
      <w:jc w:val="both"/>
    </w:pPr>
    <w:rPr>
      <w:rFonts w:ascii="Calibri" w:hAnsi="Calibri"/>
      <w:lang w:eastAsia="ru-RU"/>
    </w:rPr>
  </w:style>
  <w:style w:type="paragraph" w:customStyle="1" w:styleId="Title">
    <w:name w:val="Title!Название НПА"/>
    <w:basedOn w:val="a"/>
    <w:rsid w:val="0061250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612502"/>
  </w:style>
  <w:style w:type="character" w:customStyle="1" w:styleId="20">
    <w:name w:val="Заголовок 2 Знак"/>
    <w:basedOn w:val="a0"/>
    <w:link w:val="2"/>
    <w:uiPriority w:val="9"/>
    <w:semiHidden/>
    <w:rsid w:val="006125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7E703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5">
    <w:name w:val="Табличный_центр"/>
    <w:basedOn w:val="a"/>
    <w:rsid w:val="00C054B6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a6">
    <w:name w:val="Табличный_слева"/>
    <w:basedOn w:val="a"/>
    <w:rsid w:val="00C054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7A497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8">
    <w:name w:val="Normal (Web)"/>
    <w:basedOn w:val="a"/>
    <w:unhideWhenUsed/>
    <w:rsid w:val="0013038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0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038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165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65DAC"/>
  </w:style>
  <w:style w:type="paragraph" w:styleId="ad">
    <w:name w:val="footer"/>
    <w:basedOn w:val="a"/>
    <w:link w:val="ae"/>
    <w:uiPriority w:val="99"/>
    <w:unhideWhenUsed/>
    <w:rsid w:val="00165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65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12502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5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612502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bodytext">
    <w:name w:val="bodytext"/>
    <w:basedOn w:val="a"/>
    <w:rsid w:val="00612502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12502"/>
    <w:pPr>
      <w:tabs>
        <w:tab w:val="left" w:pos="708"/>
      </w:tabs>
      <w:spacing w:after="0" w:line="100" w:lineRule="atLeast"/>
      <w:ind w:left="720" w:firstLine="567"/>
      <w:jc w:val="both"/>
    </w:pPr>
    <w:rPr>
      <w:rFonts w:ascii="Calibri" w:eastAsia="Calibri" w:hAnsi="Calibri" w:cs="Calibri"/>
      <w:kern w:val="2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612502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612502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S2">
    <w:name w:val="S_Заголовок 2 Знак Знак"/>
    <w:link w:val="S20"/>
    <w:locked/>
    <w:rsid w:val="00612502"/>
    <w:rPr>
      <w:sz w:val="28"/>
      <w:szCs w:val="28"/>
      <w:lang w:eastAsia="x-none"/>
    </w:rPr>
  </w:style>
  <w:style w:type="paragraph" w:customStyle="1" w:styleId="S20">
    <w:name w:val="S_Заголовок 2"/>
    <w:basedOn w:val="2"/>
    <w:link w:val="S2"/>
    <w:autoRedefine/>
    <w:rsid w:val="00612502"/>
    <w:pPr>
      <w:keepNext w:val="0"/>
      <w:keepLines w:val="0"/>
      <w:tabs>
        <w:tab w:val="left" w:pos="1410"/>
      </w:tabs>
      <w:spacing w:before="0" w:after="120" w:line="240" w:lineRule="auto"/>
      <w:ind w:firstLine="567"/>
      <w:jc w:val="center"/>
    </w:pPr>
    <w:rPr>
      <w:rFonts w:asciiTheme="minorHAnsi" w:eastAsiaTheme="minorHAnsi" w:hAnsiTheme="minorHAnsi" w:cstheme="minorBidi"/>
      <w:b w:val="0"/>
      <w:bCs w:val="0"/>
      <w:color w:val="auto"/>
      <w:sz w:val="28"/>
      <w:szCs w:val="28"/>
      <w:lang w:eastAsia="x-none"/>
    </w:rPr>
  </w:style>
  <w:style w:type="paragraph" w:customStyle="1" w:styleId="a3">
    <w:name w:val="Содержимое таблицы"/>
    <w:basedOn w:val="a"/>
    <w:rsid w:val="00612502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Arial" w:eastAsia="Lucida Sans Unicode" w:hAnsi="Arial" w:cs="Times New Roman"/>
      <w:kern w:val="2"/>
      <w:sz w:val="24"/>
      <w:szCs w:val="24"/>
      <w:lang w:eastAsia="ar-SA"/>
    </w:rPr>
  </w:style>
  <w:style w:type="character" w:customStyle="1" w:styleId="ListParagraphChar">
    <w:name w:val="List Paragraph Char"/>
    <w:link w:val="21"/>
    <w:locked/>
    <w:rsid w:val="00612502"/>
    <w:rPr>
      <w:rFonts w:ascii="Calibri" w:hAnsi="Calibri"/>
      <w:lang w:eastAsia="ru-RU"/>
    </w:rPr>
  </w:style>
  <w:style w:type="paragraph" w:customStyle="1" w:styleId="21">
    <w:name w:val="Абзац списка2"/>
    <w:basedOn w:val="a"/>
    <w:link w:val="ListParagraphChar"/>
    <w:rsid w:val="00612502"/>
    <w:pPr>
      <w:spacing w:after="160" w:line="256" w:lineRule="auto"/>
      <w:ind w:left="720" w:firstLine="567"/>
      <w:jc w:val="both"/>
    </w:pPr>
    <w:rPr>
      <w:rFonts w:ascii="Calibri" w:hAnsi="Calibri"/>
      <w:lang w:eastAsia="ru-RU"/>
    </w:rPr>
  </w:style>
  <w:style w:type="paragraph" w:customStyle="1" w:styleId="Title">
    <w:name w:val="Title!Название НПА"/>
    <w:basedOn w:val="a"/>
    <w:rsid w:val="0061250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612502"/>
  </w:style>
  <w:style w:type="character" w:customStyle="1" w:styleId="20">
    <w:name w:val="Заголовок 2 Знак"/>
    <w:basedOn w:val="a0"/>
    <w:link w:val="2"/>
    <w:uiPriority w:val="9"/>
    <w:semiHidden/>
    <w:rsid w:val="006125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7E703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5">
    <w:name w:val="Табличный_центр"/>
    <w:basedOn w:val="a"/>
    <w:rsid w:val="00C054B6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a6">
    <w:name w:val="Табличный_слева"/>
    <w:basedOn w:val="a"/>
    <w:rsid w:val="00C054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7A497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8">
    <w:name w:val="Normal (Web)"/>
    <w:basedOn w:val="a"/>
    <w:unhideWhenUsed/>
    <w:rsid w:val="0013038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0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03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6D0C4-5A00-4625-83A6-E227C7A86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23</Pages>
  <Words>7556</Words>
  <Characters>43074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24</cp:revision>
  <cp:lastPrinted>2017-09-05T13:50:00Z</cp:lastPrinted>
  <dcterms:created xsi:type="dcterms:W3CDTF">2017-08-28T13:21:00Z</dcterms:created>
  <dcterms:modified xsi:type="dcterms:W3CDTF">2020-08-20T07:10:00Z</dcterms:modified>
</cp:coreProperties>
</file>