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131822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0AB" w:rsidRPr="006F6A6F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915253">
        <w:rPr>
          <w:rFonts w:ascii="Times New Roman" w:hAnsi="Times New Roman"/>
          <w:sz w:val="28"/>
          <w:szCs w:val="28"/>
        </w:rPr>
        <w:t>02  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4256A2">
        <w:rPr>
          <w:rFonts w:ascii="Times New Roman" w:hAnsi="Times New Roman"/>
          <w:sz w:val="28"/>
          <w:szCs w:val="28"/>
        </w:rPr>
        <w:t>1</w:t>
      </w:r>
      <w:r w:rsidR="00915253">
        <w:rPr>
          <w:rFonts w:ascii="Times New Roman" w:hAnsi="Times New Roman"/>
          <w:sz w:val="28"/>
          <w:szCs w:val="28"/>
        </w:rPr>
        <w:t>7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1255A3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817218" w:rsidRPr="006F6A6F">
        <w:rPr>
          <w:rFonts w:ascii="Times New Roman" w:hAnsi="Times New Roman" w:cs="Times New Roman"/>
          <w:sz w:val="28"/>
          <w:szCs w:val="28"/>
        </w:rPr>
        <w:t>21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817218" w:rsidRPr="006F6A6F">
        <w:rPr>
          <w:rFonts w:ascii="Times New Roman" w:hAnsi="Times New Roman" w:cs="Times New Roman"/>
          <w:sz w:val="28"/>
          <w:szCs w:val="28"/>
        </w:rPr>
        <w:t>12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7218" w:rsidRPr="006F6A6F">
        <w:rPr>
          <w:rFonts w:ascii="Times New Roman" w:hAnsi="Times New Roman" w:cs="Times New Roman"/>
          <w:sz w:val="28"/>
          <w:szCs w:val="28"/>
        </w:rPr>
        <w:t>6</w:t>
      </w:r>
      <w:r w:rsidR="00915253">
        <w:rPr>
          <w:rFonts w:ascii="Times New Roman" w:hAnsi="Times New Roman" w:cs="Times New Roman"/>
          <w:sz w:val="28"/>
          <w:szCs w:val="28"/>
        </w:rPr>
        <w:t>7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915253" w:rsidRPr="00554678">
        <w:rPr>
          <w:rFonts w:ascii="Times New Roman" w:hAnsi="Times New Roman"/>
          <w:sz w:val="28"/>
          <w:szCs w:val="28"/>
        </w:rPr>
        <w:t>Прекращение права пожизненного                                                              наследуемого владения земельными                                                                   участками, находящимися в                                                                          муниципальной собственности или                                                             государственная собственность на                                                                               которые не разграничена</w:t>
      </w:r>
      <w:r w:rsidRPr="006F6A6F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1255A3" w:rsidRDefault="003676DC" w:rsidP="001255A3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</w:t>
      </w:r>
      <w:r w:rsidRPr="003676D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3676DC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13.05.2008 № 25-ОЗ «О регулировании земельных отношений на территории Воронежской области»,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3676DC">
        <w:rPr>
          <w:rFonts w:ascii="Times New Roman" w:hAnsi="Times New Roman" w:cs="Times New Roman"/>
          <w:sz w:val="28"/>
          <w:szCs w:val="28"/>
        </w:rPr>
        <w:t xml:space="preserve">,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1255A3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6F6A6F">
        <w:rPr>
          <w:sz w:val="28"/>
          <w:szCs w:val="28"/>
        </w:rPr>
        <w:t>21</w:t>
      </w:r>
      <w:r w:rsidRPr="003676DC">
        <w:rPr>
          <w:sz w:val="28"/>
          <w:szCs w:val="28"/>
        </w:rPr>
        <w:t>.</w:t>
      </w:r>
      <w:r w:rsidR="006F6A6F">
        <w:rPr>
          <w:sz w:val="28"/>
          <w:szCs w:val="28"/>
        </w:rPr>
        <w:t>12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6F6A6F">
        <w:rPr>
          <w:sz w:val="28"/>
          <w:szCs w:val="28"/>
        </w:rPr>
        <w:t>6</w:t>
      </w:r>
      <w:r w:rsidR="00915253">
        <w:rPr>
          <w:sz w:val="28"/>
          <w:szCs w:val="28"/>
        </w:rPr>
        <w:t>7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710005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915253" w:rsidRPr="00554678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P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255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8"/>
          <w:szCs w:val="28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8"/>
          <w:szCs w:val="28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8"/>
          <w:szCs w:val="28"/>
        </w:rPr>
      </w:pPr>
    </w:p>
    <w:sectPr w:rsidR="003676DC" w:rsidSect="001255A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54" w:rsidRDefault="009E4154" w:rsidP="00F63BE9">
      <w:pPr>
        <w:spacing w:after="0" w:line="240" w:lineRule="auto"/>
      </w:pPr>
      <w:r>
        <w:separator/>
      </w:r>
    </w:p>
  </w:endnote>
  <w:endnote w:type="continuationSeparator" w:id="1">
    <w:p w:rsidR="009E4154" w:rsidRDefault="009E4154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54" w:rsidRDefault="009E4154" w:rsidP="00F63BE9">
      <w:pPr>
        <w:spacing w:after="0" w:line="240" w:lineRule="auto"/>
      </w:pPr>
      <w:r>
        <w:separator/>
      </w:r>
    </w:p>
  </w:footnote>
  <w:footnote w:type="continuationSeparator" w:id="1">
    <w:p w:rsidR="009E4154" w:rsidRDefault="009E4154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255A3"/>
    <w:rsid w:val="00131822"/>
    <w:rsid w:val="00141DF3"/>
    <w:rsid w:val="00144430"/>
    <w:rsid w:val="00161142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256A2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1D41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1CC9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4A49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10005"/>
    <w:rsid w:val="007328B8"/>
    <w:rsid w:val="007349EF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5CFA"/>
    <w:rsid w:val="007E2346"/>
    <w:rsid w:val="007E302E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1F8B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F4DC2"/>
    <w:rsid w:val="00904212"/>
    <w:rsid w:val="00912F11"/>
    <w:rsid w:val="00915253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0B0F"/>
    <w:rsid w:val="009B207D"/>
    <w:rsid w:val="009B4A62"/>
    <w:rsid w:val="009D5241"/>
    <w:rsid w:val="009E112B"/>
    <w:rsid w:val="009E4154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533C"/>
    <w:rsid w:val="00A5258B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446C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47DB1"/>
    <w:rsid w:val="00D652AA"/>
    <w:rsid w:val="00D6748E"/>
    <w:rsid w:val="00D76E2B"/>
    <w:rsid w:val="00D96F1B"/>
    <w:rsid w:val="00DB5BF4"/>
    <w:rsid w:val="00DC3474"/>
    <w:rsid w:val="00DD22DC"/>
    <w:rsid w:val="00DD56A6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76</cp:revision>
  <cp:lastPrinted>2016-03-02T11:22:00Z</cp:lastPrinted>
  <dcterms:created xsi:type="dcterms:W3CDTF">2015-05-13T13:08:00Z</dcterms:created>
  <dcterms:modified xsi:type="dcterms:W3CDTF">2016-03-02T12:58:00Z</dcterms:modified>
</cp:coreProperties>
</file>