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7E9" w:rsidRDefault="007647E9" w:rsidP="007647E9">
      <w:pPr>
        <w:pStyle w:val="a3"/>
        <w:spacing w:before="0" w:beforeAutospacing="0" w:after="0"/>
        <w:rPr>
          <w:b/>
          <w:sz w:val="40"/>
          <w:szCs w:val="40"/>
        </w:rPr>
      </w:pPr>
      <w:r>
        <w:rPr>
          <w:b/>
          <w:sz w:val="40"/>
          <w:szCs w:val="40"/>
        </w:rPr>
        <w:t xml:space="preserve">                                             </w:t>
      </w:r>
      <w:r w:rsidR="00A6723B">
        <w:rPr>
          <w:b/>
          <w:sz w:val="40"/>
          <w:szCs w:val="40"/>
        </w:rPr>
        <w:t>9</w:t>
      </w:r>
      <w:r>
        <w:rPr>
          <w:b/>
          <w:sz w:val="40"/>
          <w:szCs w:val="40"/>
        </w:rPr>
        <w:t xml:space="preserve">                                                </w:t>
      </w:r>
    </w:p>
    <w:p w:rsidR="007647E9" w:rsidRDefault="007647E9" w:rsidP="007647E9">
      <w:pPr>
        <w:pStyle w:val="a3"/>
        <w:spacing w:before="0" w:beforeAutospacing="0" w:after="0"/>
        <w:rPr>
          <w:sz w:val="32"/>
          <w:szCs w:val="32"/>
        </w:rPr>
      </w:pPr>
      <w:r>
        <w:rPr>
          <w:sz w:val="32"/>
          <w:szCs w:val="32"/>
        </w:rPr>
        <w:t xml:space="preserve">                                                    (номер)</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b/>
          <w:sz w:val="96"/>
          <w:szCs w:val="96"/>
        </w:rPr>
      </w:pPr>
      <w:r>
        <w:rPr>
          <w:b/>
          <w:sz w:val="96"/>
          <w:szCs w:val="96"/>
        </w:rPr>
        <w:t>ВЕСТНИК</w:t>
      </w:r>
    </w:p>
    <w:p w:rsidR="007647E9" w:rsidRDefault="007647E9" w:rsidP="007647E9">
      <w:pPr>
        <w:pStyle w:val="a3"/>
        <w:spacing w:before="0" w:beforeAutospacing="0" w:after="0"/>
        <w:jc w:val="center"/>
        <w:rPr>
          <w:sz w:val="52"/>
          <w:szCs w:val="52"/>
        </w:rPr>
      </w:pPr>
      <w:r>
        <w:rPr>
          <w:sz w:val="52"/>
          <w:szCs w:val="52"/>
        </w:rPr>
        <w:t>МУНИЦИПАЛЬНЫХ ПРАВОВЫХ</w:t>
      </w:r>
    </w:p>
    <w:p w:rsidR="007647E9" w:rsidRDefault="007647E9" w:rsidP="007647E9">
      <w:pPr>
        <w:pStyle w:val="a3"/>
        <w:spacing w:before="0" w:beforeAutospacing="0" w:after="0"/>
        <w:jc w:val="center"/>
        <w:rPr>
          <w:sz w:val="52"/>
          <w:szCs w:val="52"/>
        </w:rPr>
      </w:pPr>
      <w:r>
        <w:rPr>
          <w:sz w:val="52"/>
          <w:szCs w:val="52"/>
        </w:rPr>
        <w:t xml:space="preserve"> АКТОВ</w:t>
      </w:r>
    </w:p>
    <w:p w:rsidR="007647E9" w:rsidRDefault="007647E9" w:rsidP="007647E9">
      <w:pPr>
        <w:pStyle w:val="a3"/>
        <w:spacing w:before="0" w:beforeAutospacing="0" w:after="0"/>
        <w:jc w:val="center"/>
        <w:rPr>
          <w:sz w:val="56"/>
          <w:szCs w:val="56"/>
        </w:rPr>
      </w:pPr>
      <w:r>
        <w:rPr>
          <w:sz w:val="56"/>
          <w:szCs w:val="56"/>
        </w:rPr>
        <w:t>Козловского сельского поселения</w:t>
      </w:r>
    </w:p>
    <w:p w:rsidR="007647E9" w:rsidRDefault="007647E9" w:rsidP="007647E9">
      <w:pPr>
        <w:pStyle w:val="a3"/>
        <w:spacing w:before="0" w:beforeAutospacing="0" w:after="0"/>
        <w:jc w:val="center"/>
        <w:rPr>
          <w:sz w:val="56"/>
          <w:szCs w:val="56"/>
        </w:rPr>
      </w:pPr>
      <w:r>
        <w:rPr>
          <w:sz w:val="56"/>
          <w:szCs w:val="56"/>
        </w:rPr>
        <w:t>Терновского муниципального района</w:t>
      </w:r>
    </w:p>
    <w:p w:rsidR="007647E9" w:rsidRDefault="007647E9" w:rsidP="007647E9">
      <w:pPr>
        <w:pStyle w:val="a3"/>
        <w:spacing w:before="0" w:beforeAutospacing="0" w:after="0"/>
        <w:jc w:val="center"/>
        <w:rPr>
          <w:sz w:val="56"/>
          <w:szCs w:val="56"/>
        </w:rPr>
      </w:pPr>
      <w:r>
        <w:rPr>
          <w:sz w:val="56"/>
          <w:szCs w:val="56"/>
        </w:rPr>
        <w:t xml:space="preserve">Воронежской области </w:t>
      </w:r>
    </w:p>
    <w:p w:rsidR="007647E9" w:rsidRDefault="007647E9" w:rsidP="007647E9">
      <w:pPr>
        <w:pStyle w:val="a3"/>
        <w:spacing w:before="0" w:beforeAutospacing="0" w:after="0"/>
        <w:jc w:val="center"/>
      </w:pPr>
    </w:p>
    <w:p w:rsidR="007647E9" w:rsidRDefault="00A6723B" w:rsidP="007647E9">
      <w:pPr>
        <w:pStyle w:val="a3"/>
        <w:spacing w:before="0" w:beforeAutospacing="0" w:after="0"/>
        <w:jc w:val="center"/>
        <w:rPr>
          <w:b/>
          <w:sz w:val="40"/>
          <w:szCs w:val="40"/>
        </w:rPr>
      </w:pPr>
      <w:r>
        <w:rPr>
          <w:b/>
          <w:sz w:val="40"/>
          <w:szCs w:val="40"/>
        </w:rPr>
        <w:t>30</w:t>
      </w:r>
      <w:r w:rsidR="007647E9">
        <w:rPr>
          <w:b/>
          <w:sz w:val="40"/>
          <w:szCs w:val="40"/>
        </w:rPr>
        <w:t>.</w:t>
      </w:r>
      <w:r>
        <w:rPr>
          <w:b/>
          <w:sz w:val="40"/>
          <w:szCs w:val="40"/>
        </w:rPr>
        <w:t>09</w:t>
      </w:r>
      <w:r w:rsidR="007647E9">
        <w:rPr>
          <w:b/>
          <w:sz w:val="40"/>
          <w:szCs w:val="40"/>
        </w:rPr>
        <w:t>.202</w:t>
      </w:r>
      <w:r w:rsidR="00FC5A7F">
        <w:rPr>
          <w:b/>
          <w:sz w:val="40"/>
          <w:szCs w:val="40"/>
        </w:rPr>
        <w:t>2</w:t>
      </w: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pPr>
    </w:p>
    <w:p w:rsidR="007647E9" w:rsidRDefault="007647E9" w:rsidP="007647E9">
      <w:pPr>
        <w:pStyle w:val="a3"/>
        <w:spacing w:before="0" w:beforeAutospacing="0" w:after="0"/>
        <w:jc w:val="center"/>
        <w:rPr>
          <w:sz w:val="48"/>
          <w:szCs w:val="48"/>
        </w:rPr>
      </w:pPr>
      <w:r>
        <w:rPr>
          <w:sz w:val="48"/>
          <w:szCs w:val="48"/>
        </w:rPr>
        <w:t>Учредитель:</w:t>
      </w:r>
    </w:p>
    <w:p w:rsidR="007647E9" w:rsidRDefault="007647E9" w:rsidP="007647E9">
      <w:pPr>
        <w:pStyle w:val="a3"/>
        <w:spacing w:before="0" w:beforeAutospacing="0" w:after="0"/>
        <w:jc w:val="center"/>
        <w:rPr>
          <w:b/>
          <w:sz w:val="52"/>
          <w:szCs w:val="52"/>
        </w:rPr>
      </w:pPr>
    </w:p>
    <w:p w:rsidR="007647E9" w:rsidRDefault="007647E9" w:rsidP="007647E9">
      <w:pPr>
        <w:pStyle w:val="a3"/>
        <w:spacing w:before="0" w:beforeAutospacing="0" w:after="0"/>
        <w:jc w:val="center"/>
        <w:rPr>
          <w:sz w:val="48"/>
          <w:szCs w:val="48"/>
        </w:rPr>
      </w:pPr>
      <w:r>
        <w:rPr>
          <w:sz w:val="48"/>
          <w:szCs w:val="48"/>
        </w:rPr>
        <w:t xml:space="preserve">Совет народных депутатов Козловского </w:t>
      </w:r>
    </w:p>
    <w:p w:rsidR="007647E9" w:rsidRDefault="007647E9" w:rsidP="007647E9">
      <w:pPr>
        <w:pStyle w:val="a3"/>
        <w:spacing w:before="0" w:beforeAutospacing="0" w:after="0"/>
        <w:jc w:val="center"/>
        <w:rPr>
          <w:sz w:val="48"/>
          <w:szCs w:val="48"/>
        </w:rPr>
      </w:pPr>
      <w:r>
        <w:rPr>
          <w:sz w:val="48"/>
          <w:szCs w:val="48"/>
        </w:rPr>
        <w:t xml:space="preserve">сельского поселения Терновского </w:t>
      </w:r>
    </w:p>
    <w:p w:rsidR="007647E9" w:rsidRDefault="007647E9" w:rsidP="007647E9">
      <w:pPr>
        <w:pStyle w:val="a3"/>
        <w:spacing w:before="0" w:beforeAutospacing="0" w:after="0"/>
        <w:jc w:val="center"/>
        <w:rPr>
          <w:sz w:val="48"/>
          <w:szCs w:val="48"/>
        </w:rPr>
      </w:pPr>
      <w:r>
        <w:rPr>
          <w:sz w:val="48"/>
          <w:szCs w:val="48"/>
        </w:rPr>
        <w:t>муниципального района</w:t>
      </w:r>
    </w:p>
    <w:p w:rsidR="007647E9" w:rsidRDefault="007647E9" w:rsidP="007647E9">
      <w:pPr>
        <w:pStyle w:val="a3"/>
        <w:spacing w:before="0" w:beforeAutospacing="0" w:after="0"/>
        <w:jc w:val="center"/>
        <w:rPr>
          <w:sz w:val="48"/>
          <w:szCs w:val="48"/>
        </w:rPr>
      </w:pPr>
      <w:r>
        <w:rPr>
          <w:sz w:val="48"/>
          <w:szCs w:val="48"/>
        </w:rPr>
        <w:t>Воронежской области</w:t>
      </w: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41673B" w:rsidRDefault="0041673B"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3376AF" w:rsidRDefault="003376AF" w:rsidP="007647E9">
      <w:pPr>
        <w:pStyle w:val="a3"/>
        <w:spacing w:before="0" w:beforeAutospacing="0" w:after="0"/>
        <w:jc w:val="center"/>
        <w:rPr>
          <w:sz w:val="48"/>
          <w:szCs w:val="48"/>
        </w:rPr>
      </w:pPr>
    </w:p>
    <w:p w:rsidR="00A6723B" w:rsidRDefault="00A6723B" w:rsidP="007647E9">
      <w:pPr>
        <w:pStyle w:val="a3"/>
        <w:spacing w:before="0" w:beforeAutospacing="0" w:after="0"/>
        <w:jc w:val="center"/>
        <w:rPr>
          <w:sz w:val="48"/>
          <w:szCs w:val="48"/>
        </w:rPr>
      </w:pPr>
    </w:p>
    <w:p w:rsidR="00A6723B" w:rsidRDefault="00A6723B" w:rsidP="007647E9">
      <w:pPr>
        <w:pStyle w:val="a3"/>
        <w:spacing w:before="0" w:beforeAutospacing="0" w:after="0"/>
        <w:jc w:val="center"/>
        <w:rPr>
          <w:sz w:val="48"/>
          <w:szCs w:val="48"/>
        </w:rPr>
      </w:pPr>
    </w:p>
    <w:p w:rsidR="00A6723B" w:rsidRDefault="00A6723B" w:rsidP="007647E9">
      <w:pPr>
        <w:pStyle w:val="a3"/>
        <w:spacing w:before="0" w:beforeAutospacing="0" w:after="0"/>
        <w:jc w:val="center"/>
        <w:rPr>
          <w:sz w:val="48"/>
          <w:szCs w:val="48"/>
        </w:rPr>
      </w:pPr>
    </w:p>
    <w:p w:rsidR="00C734DF" w:rsidRDefault="00C734DF" w:rsidP="00C734DF">
      <w:pPr>
        <w:pStyle w:val="26"/>
        <w:jc w:val="center"/>
        <w:rPr>
          <w:rFonts w:ascii="Times New Roman" w:hAnsi="Times New Roman" w:cs="Times New Roman"/>
          <w:b/>
          <w:bCs/>
          <w:sz w:val="28"/>
          <w:szCs w:val="28"/>
        </w:rPr>
      </w:pPr>
    </w:p>
    <w:p w:rsidR="00A6723B" w:rsidRPr="00A6723B" w:rsidRDefault="00A6723B" w:rsidP="00A6723B">
      <w:pPr>
        <w:pStyle w:val="afb"/>
        <w:jc w:val="center"/>
        <w:rPr>
          <w:rFonts w:ascii="Times New Roman" w:hAnsi="Times New Roman" w:cs="Times New Roman"/>
          <w:b/>
          <w:bCs/>
          <w:sz w:val="28"/>
          <w:szCs w:val="28"/>
        </w:rPr>
      </w:pPr>
      <w:r w:rsidRPr="00A6723B">
        <w:rPr>
          <w:rFonts w:ascii="Times New Roman" w:hAnsi="Times New Roman" w:cs="Times New Roman"/>
          <w:b/>
          <w:bCs/>
          <w:sz w:val="28"/>
          <w:szCs w:val="28"/>
        </w:rPr>
        <w:t xml:space="preserve">СОВЕТ НАРОДНЫХ  ДЕПУТАТОВ </w:t>
      </w:r>
    </w:p>
    <w:p w:rsidR="00A6723B" w:rsidRPr="00A6723B" w:rsidRDefault="00A6723B" w:rsidP="00A6723B">
      <w:pPr>
        <w:pStyle w:val="afb"/>
        <w:jc w:val="center"/>
        <w:rPr>
          <w:rFonts w:ascii="Times New Roman" w:hAnsi="Times New Roman" w:cs="Times New Roman"/>
          <w:b/>
          <w:bCs/>
          <w:sz w:val="28"/>
          <w:szCs w:val="28"/>
        </w:rPr>
      </w:pPr>
      <w:r w:rsidRPr="00A6723B">
        <w:rPr>
          <w:rFonts w:ascii="Times New Roman" w:hAnsi="Times New Roman" w:cs="Times New Roman"/>
          <w:b/>
          <w:bCs/>
          <w:sz w:val="28"/>
          <w:szCs w:val="28"/>
        </w:rPr>
        <w:t>КОЗЛОВСКОГО СЕЛЬСКОГО ПОСЕЛЕНИЯ</w:t>
      </w:r>
    </w:p>
    <w:p w:rsidR="00A6723B" w:rsidRPr="00A6723B" w:rsidRDefault="00A6723B" w:rsidP="00A6723B">
      <w:pPr>
        <w:pStyle w:val="afb"/>
        <w:jc w:val="center"/>
        <w:rPr>
          <w:rFonts w:ascii="Times New Roman" w:hAnsi="Times New Roman" w:cs="Times New Roman"/>
          <w:b/>
          <w:bCs/>
          <w:sz w:val="28"/>
          <w:szCs w:val="28"/>
        </w:rPr>
      </w:pPr>
      <w:r w:rsidRPr="00A6723B">
        <w:rPr>
          <w:rFonts w:ascii="Times New Roman" w:hAnsi="Times New Roman" w:cs="Times New Roman"/>
          <w:b/>
          <w:bCs/>
          <w:sz w:val="28"/>
          <w:szCs w:val="28"/>
        </w:rPr>
        <w:t>ТЕРНОВСКОГО МУНИЦИПАЛЬНОГО РАЙОНА</w:t>
      </w:r>
    </w:p>
    <w:p w:rsidR="00A6723B" w:rsidRPr="00A6723B" w:rsidRDefault="00A6723B" w:rsidP="00A6723B">
      <w:pPr>
        <w:pStyle w:val="afb"/>
        <w:jc w:val="center"/>
        <w:rPr>
          <w:rFonts w:ascii="Times New Roman" w:hAnsi="Times New Roman" w:cs="Times New Roman"/>
          <w:b/>
          <w:bCs/>
          <w:sz w:val="28"/>
          <w:szCs w:val="28"/>
        </w:rPr>
      </w:pPr>
      <w:r w:rsidRPr="00A6723B">
        <w:rPr>
          <w:rFonts w:ascii="Times New Roman" w:hAnsi="Times New Roman" w:cs="Times New Roman"/>
          <w:b/>
          <w:bCs/>
          <w:sz w:val="28"/>
          <w:szCs w:val="28"/>
        </w:rPr>
        <w:t>ВОРОНЕЖСКОЙ  ОБЛАСТИ</w:t>
      </w:r>
    </w:p>
    <w:p w:rsidR="00A6723B" w:rsidRPr="00A6723B" w:rsidRDefault="00A6723B" w:rsidP="00A6723B">
      <w:pPr>
        <w:pStyle w:val="afb"/>
        <w:jc w:val="center"/>
        <w:rPr>
          <w:rFonts w:ascii="Times New Roman" w:hAnsi="Times New Roman" w:cs="Times New Roman"/>
          <w:b/>
          <w:bCs/>
          <w:sz w:val="28"/>
          <w:szCs w:val="28"/>
        </w:rPr>
      </w:pPr>
    </w:p>
    <w:p w:rsidR="00A6723B" w:rsidRPr="00A6723B" w:rsidRDefault="00A6723B" w:rsidP="00A6723B">
      <w:pPr>
        <w:pStyle w:val="afb"/>
        <w:jc w:val="center"/>
        <w:rPr>
          <w:rFonts w:ascii="Times New Roman" w:hAnsi="Times New Roman" w:cs="Times New Roman"/>
          <w:b/>
          <w:bCs/>
          <w:sz w:val="28"/>
          <w:szCs w:val="28"/>
        </w:rPr>
      </w:pPr>
      <w:r w:rsidRPr="00A6723B">
        <w:rPr>
          <w:rFonts w:ascii="Times New Roman" w:hAnsi="Times New Roman" w:cs="Times New Roman"/>
          <w:b/>
          <w:bCs/>
          <w:sz w:val="28"/>
          <w:szCs w:val="28"/>
        </w:rPr>
        <w:t>РЕШЕНИЕ</w:t>
      </w:r>
    </w:p>
    <w:p w:rsidR="00A6723B" w:rsidRPr="00A6723B" w:rsidRDefault="00A6723B" w:rsidP="00A6723B">
      <w:pPr>
        <w:pStyle w:val="afb"/>
        <w:jc w:val="center"/>
        <w:rPr>
          <w:rFonts w:ascii="Times New Roman" w:hAnsi="Times New Roman" w:cs="Times New Roman"/>
          <w:b/>
          <w:bCs/>
          <w:sz w:val="28"/>
          <w:szCs w:val="28"/>
        </w:rPr>
      </w:pPr>
    </w:p>
    <w:p w:rsidR="00A6723B" w:rsidRPr="00A6723B" w:rsidRDefault="00A6723B" w:rsidP="00A6723B">
      <w:pPr>
        <w:pStyle w:val="afb"/>
        <w:rPr>
          <w:rFonts w:ascii="Times New Roman" w:hAnsi="Times New Roman" w:cs="Times New Roman"/>
          <w:b/>
          <w:bCs/>
          <w:sz w:val="28"/>
          <w:szCs w:val="28"/>
        </w:rPr>
      </w:pPr>
      <w:r w:rsidRPr="00A6723B">
        <w:rPr>
          <w:rFonts w:ascii="Times New Roman" w:hAnsi="Times New Roman" w:cs="Times New Roman"/>
          <w:b/>
          <w:bCs/>
          <w:sz w:val="28"/>
          <w:szCs w:val="28"/>
        </w:rPr>
        <w:t>От «08 » сентября   2022  года        № 87</w:t>
      </w:r>
    </w:p>
    <w:p w:rsidR="00A6723B" w:rsidRPr="00A6723B" w:rsidRDefault="00A6723B" w:rsidP="00A6723B">
      <w:pPr>
        <w:pStyle w:val="afb"/>
        <w:rPr>
          <w:rFonts w:ascii="Times New Roman" w:hAnsi="Times New Roman" w:cs="Times New Roman"/>
          <w:sz w:val="24"/>
          <w:szCs w:val="24"/>
        </w:rPr>
      </w:pPr>
      <w:r w:rsidRPr="00A6723B">
        <w:rPr>
          <w:rFonts w:ascii="Times New Roman" w:hAnsi="Times New Roman" w:cs="Times New Roman"/>
          <w:sz w:val="24"/>
          <w:szCs w:val="24"/>
        </w:rPr>
        <w:t>с. Козловка</w:t>
      </w:r>
    </w:p>
    <w:p w:rsidR="00A6723B" w:rsidRPr="00A6723B" w:rsidRDefault="00A6723B" w:rsidP="00A6723B">
      <w:pPr>
        <w:pStyle w:val="28"/>
        <w:rPr>
          <w:rFonts w:ascii="Times New Roman" w:hAnsi="Times New Roman"/>
          <w:b w:val="0"/>
          <w:sz w:val="24"/>
          <w:szCs w:val="24"/>
          <w:lang w:eastAsia="en-US"/>
        </w:rPr>
      </w:pPr>
    </w:p>
    <w:p w:rsidR="00A6723B" w:rsidRPr="00A6723B" w:rsidRDefault="00A6723B" w:rsidP="00A6723B">
      <w:pPr>
        <w:pStyle w:val="28"/>
        <w:ind w:firstLine="0"/>
        <w:rPr>
          <w:rFonts w:ascii="Times New Roman" w:hAnsi="Times New Roman"/>
          <w:b w:val="0"/>
          <w:sz w:val="28"/>
        </w:rPr>
      </w:pPr>
      <w:r w:rsidRPr="00A6723B">
        <w:rPr>
          <w:rFonts w:ascii="Times New Roman" w:hAnsi="Times New Roman"/>
          <w:b w:val="0"/>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sidRPr="00A6723B">
        <w:rPr>
          <w:rFonts w:ascii="Times New Roman" w:hAnsi="Times New Roman"/>
          <w:b w:val="0"/>
          <w:sz w:val="28"/>
        </w:rPr>
        <w:t xml:space="preserve"> от 23.11.2017г.№97 «Об утверждении Правил благоустройства территории Козловского сельского поселения Терновского муниципального района Воронежской области»</w:t>
      </w:r>
      <w:r w:rsidRPr="00A6723B">
        <w:rPr>
          <w:rFonts w:ascii="Times New Roman" w:hAnsi="Times New Roman"/>
          <w:sz w:val="28"/>
        </w:rPr>
        <w:t xml:space="preserve"> </w:t>
      </w:r>
    </w:p>
    <w:p w:rsidR="00A6723B" w:rsidRPr="00A6723B" w:rsidRDefault="00A6723B" w:rsidP="00A6723B">
      <w:pPr>
        <w:tabs>
          <w:tab w:val="left" w:pos="540"/>
        </w:tabs>
        <w:jc w:val="both"/>
        <w:rPr>
          <w:rFonts w:ascii="Times New Roman" w:hAnsi="Times New Roman" w:cs="Times New Roman"/>
          <w:sz w:val="28"/>
          <w:szCs w:val="28"/>
        </w:rPr>
      </w:pPr>
    </w:p>
    <w:p w:rsidR="00A6723B" w:rsidRPr="00A6723B" w:rsidRDefault="00A6723B" w:rsidP="00A6723B">
      <w:pPr>
        <w:pStyle w:val="afb"/>
        <w:ind w:firstLine="567"/>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 711/пр, Уставом Козловского сельского поселения Терновского  муниципального района</w:t>
      </w:r>
      <w:r w:rsidRPr="00A6723B">
        <w:rPr>
          <w:rFonts w:ascii="Times New Roman" w:hAnsi="Times New Roman" w:cs="Times New Roman"/>
          <w:sz w:val="28"/>
          <w:szCs w:val="28"/>
        </w:rPr>
        <w:t xml:space="preserve">, Совет народных депутатов </w:t>
      </w:r>
      <w:r w:rsidRPr="00A6723B">
        <w:rPr>
          <w:rFonts w:ascii="Times New Roman" w:eastAsia="Times New Roman" w:hAnsi="Times New Roman" w:cs="Times New Roman"/>
          <w:sz w:val="28"/>
          <w:szCs w:val="28"/>
        </w:rPr>
        <w:t>Козловского</w:t>
      </w:r>
      <w:r w:rsidRPr="00A6723B">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Pr="00A6723B">
        <w:rPr>
          <w:rFonts w:ascii="Times New Roman" w:eastAsia="Times New Roman" w:hAnsi="Times New Roman" w:cs="Times New Roman"/>
          <w:sz w:val="28"/>
          <w:szCs w:val="28"/>
        </w:rPr>
        <w:t xml:space="preserve">, </w:t>
      </w:r>
    </w:p>
    <w:p w:rsidR="00A6723B" w:rsidRPr="00A6723B" w:rsidRDefault="00A6723B" w:rsidP="00A6723B">
      <w:pPr>
        <w:contextualSpacing/>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xml:space="preserve">                                                         РЕШИЛ:</w:t>
      </w:r>
    </w:p>
    <w:p w:rsidR="00A6723B" w:rsidRPr="00A6723B" w:rsidRDefault="00A6723B" w:rsidP="00A6723B">
      <w:pPr>
        <w:contextualSpacing/>
        <w:rPr>
          <w:rFonts w:ascii="Times New Roman" w:eastAsia="Times New Roman" w:hAnsi="Times New Roman" w:cs="Times New Roman"/>
          <w:sz w:val="28"/>
          <w:szCs w:val="28"/>
        </w:rPr>
      </w:pPr>
    </w:p>
    <w:p w:rsidR="00A6723B" w:rsidRPr="00A6723B" w:rsidRDefault="00A6723B" w:rsidP="00A6723B">
      <w:pPr>
        <w:pStyle w:val="af8"/>
        <w:ind w:left="0"/>
        <w:jc w:val="both"/>
        <w:rPr>
          <w:sz w:val="28"/>
          <w:szCs w:val="28"/>
        </w:rPr>
      </w:pPr>
      <w:r w:rsidRPr="00A6723B">
        <w:rPr>
          <w:sz w:val="28"/>
          <w:szCs w:val="28"/>
        </w:rPr>
        <w:t xml:space="preserve">          1.  Внести   в решение Совета народных депутатов Козловского сельского поселения Терновского муниципального района от </w:t>
      </w:r>
      <w:r w:rsidRPr="00A6723B">
        <w:rPr>
          <w:sz w:val="28"/>
        </w:rPr>
        <w:t xml:space="preserve">23.11.2017 г.№97 «Об утверждении Правил благоустройства территории Козловского сельского поселения Терновского муниципального района Воронежской области» </w:t>
      </w:r>
      <w:r w:rsidRPr="00A6723B">
        <w:rPr>
          <w:sz w:val="28"/>
          <w:szCs w:val="28"/>
        </w:rPr>
        <w:t xml:space="preserve"> следующие изменения:</w:t>
      </w:r>
    </w:p>
    <w:p w:rsidR="00A6723B" w:rsidRPr="00A6723B" w:rsidRDefault="00A6723B" w:rsidP="00A6723B">
      <w:pPr>
        <w:tabs>
          <w:tab w:val="left" w:pos="0"/>
        </w:tabs>
        <w:jc w:val="both"/>
        <w:rPr>
          <w:rFonts w:ascii="Times New Roman" w:hAnsi="Times New Roman" w:cs="Times New Roman"/>
          <w:sz w:val="28"/>
          <w:szCs w:val="28"/>
        </w:rPr>
      </w:pPr>
      <w:r w:rsidRPr="00A6723B">
        <w:rPr>
          <w:rFonts w:ascii="Times New Roman" w:hAnsi="Times New Roman" w:cs="Times New Roman"/>
          <w:sz w:val="28"/>
          <w:szCs w:val="28"/>
        </w:rPr>
        <w:tab/>
        <w:t>1.1. Правила благоустройства Козловского сельского поселения Терновского муниципального района Воронежской области изложить в новой редакции согласно приложению №1.</w:t>
      </w:r>
    </w:p>
    <w:p w:rsidR="00A6723B" w:rsidRPr="00A6723B" w:rsidRDefault="00A6723B" w:rsidP="00A6723B">
      <w:pPr>
        <w:pStyle w:val="28"/>
        <w:ind w:right="-1"/>
        <w:rPr>
          <w:rFonts w:ascii="Times New Roman" w:hAnsi="Times New Roman"/>
          <w:b w:val="0"/>
          <w:sz w:val="28"/>
        </w:rPr>
      </w:pPr>
      <w:r w:rsidRPr="00A6723B">
        <w:rPr>
          <w:rFonts w:ascii="Times New Roman" w:hAnsi="Times New Roman"/>
          <w:b w:val="0"/>
          <w:sz w:val="28"/>
        </w:rPr>
        <w:lastRenderedPageBreak/>
        <w:t xml:space="preserve">         2. Решение Совета народных депутатов Козловского сельского поселения № 63 от 29.11.2021 года</w:t>
      </w:r>
      <w:r w:rsidRPr="00A6723B">
        <w:rPr>
          <w:rFonts w:ascii="Times New Roman" w:hAnsi="Times New Roman"/>
          <w:sz w:val="28"/>
        </w:rPr>
        <w:t xml:space="preserve">  «</w:t>
      </w:r>
      <w:r w:rsidRPr="00A6723B">
        <w:rPr>
          <w:rFonts w:ascii="Times New Roman" w:hAnsi="Times New Roman"/>
          <w:b w:val="0"/>
          <w:bCs/>
          <w:sz w:val="28"/>
        </w:rPr>
        <w:t>О внесении изменений в решение  Совета народных депутатов Козловского сельского поселения                                                                           Терновского муниципального района Воронежской области</w:t>
      </w:r>
      <w:r w:rsidRPr="00A6723B">
        <w:rPr>
          <w:rFonts w:ascii="Times New Roman" w:hAnsi="Times New Roman"/>
          <w:b w:val="0"/>
          <w:sz w:val="28"/>
        </w:rPr>
        <w:t xml:space="preserve"> от 23.11.2017г. №97 «Об утверждении Правил благоустройства территории Козловского сельского поселения Терновского муниципального района Воронежской области»</w:t>
      </w:r>
      <w:r w:rsidRPr="00A6723B">
        <w:rPr>
          <w:rFonts w:ascii="Times New Roman" w:hAnsi="Times New Roman"/>
          <w:sz w:val="28"/>
        </w:rPr>
        <w:t xml:space="preserve">» </w:t>
      </w:r>
      <w:r w:rsidRPr="00A6723B">
        <w:rPr>
          <w:rFonts w:ascii="Times New Roman" w:hAnsi="Times New Roman"/>
          <w:b w:val="0"/>
          <w:sz w:val="28"/>
        </w:rPr>
        <w:t>признать утратившим силу.</w:t>
      </w:r>
    </w:p>
    <w:p w:rsidR="00A6723B" w:rsidRPr="00A6723B" w:rsidRDefault="00A6723B" w:rsidP="00A6723B">
      <w:pPr>
        <w:pStyle w:val="a3"/>
        <w:spacing w:before="0" w:beforeAutospacing="0" w:after="0"/>
        <w:jc w:val="both"/>
        <w:rPr>
          <w:b/>
          <w:sz w:val="28"/>
          <w:szCs w:val="28"/>
        </w:rPr>
      </w:pPr>
      <w:r w:rsidRPr="00A6723B">
        <w:rPr>
          <w:sz w:val="28"/>
          <w:szCs w:val="28"/>
        </w:rPr>
        <w:t xml:space="preserve">         3. Настоящее решение подлежит официальному опубликованию в  периодическом печатном издании Козловского сельского поселения «Вестник муниципальных правовых  актов  Козловского сельского поселения Терновского муниципального района</w:t>
      </w:r>
      <w:r w:rsidRPr="00A6723B">
        <w:rPr>
          <w:rFonts w:eastAsia="Calibri"/>
          <w:sz w:val="28"/>
          <w:szCs w:val="28"/>
        </w:rPr>
        <w:t>»</w:t>
      </w:r>
      <w:r w:rsidRPr="00A6723B">
        <w:rPr>
          <w:sz w:val="28"/>
          <w:szCs w:val="28"/>
        </w:rPr>
        <w:t xml:space="preserve">.                                                                               </w:t>
      </w:r>
      <w:r w:rsidRPr="00A6723B">
        <w:rPr>
          <w:sz w:val="28"/>
          <w:szCs w:val="28"/>
        </w:rPr>
        <w:br/>
        <w:t xml:space="preserve">         4.   Решение вступает в силу с даты его официального опубликования.                                </w:t>
      </w:r>
      <w:r w:rsidRPr="00A6723B">
        <w:rPr>
          <w:sz w:val="28"/>
          <w:szCs w:val="28"/>
        </w:rPr>
        <w:br/>
        <w:t xml:space="preserve">          </w:t>
      </w:r>
      <w:r w:rsidRPr="00A6723B">
        <w:rPr>
          <w:rStyle w:val="afa"/>
          <w:b w:val="0"/>
          <w:sz w:val="28"/>
          <w:szCs w:val="28"/>
        </w:rPr>
        <w:t xml:space="preserve">5.   Контроль за исполнением  настоящего решения оставляю за собой. </w:t>
      </w: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Глава Козловского</w:t>
      </w:r>
    </w:p>
    <w:p w:rsidR="00A6723B" w:rsidRPr="00A6723B" w:rsidRDefault="00A6723B" w:rsidP="00A6723B">
      <w:pPr>
        <w:jc w:val="both"/>
        <w:rPr>
          <w:rFonts w:ascii="Times New Roman" w:hAnsi="Times New Roman" w:cs="Times New Roman"/>
          <w:b/>
          <w:sz w:val="28"/>
          <w:szCs w:val="28"/>
        </w:rPr>
      </w:pPr>
      <w:r w:rsidRPr="00A6723B">
        <w:rPr>
          <w:rFonts w:ascii="Times New Roman" w:hAnsi="Times New Roman" w:cs="Times New Roman"/>
          <w:sz w:val="28"/>
          <w:szCs w:val="28"/>
        </w:rPr>
        <w:t>сельского поселения                                                        Ю.В. Микляев</w:t>
      </w: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jc w:val="right"/>
        <w:rPr>
          <w:rFonts w:ascii="Times New Roman" w:hAnsi="Times New Roman" w:cs="Times New Roman"/>
          <w:sz w:val="24"/>
          <w:szCs w:val="24"/>
        </w:rPr>
      </w:pPr>
    </w:p>
    <w:p w:rsidR="00A6723B" w:rsidRPr="00A6723B" w:rsidRDefault="00A6723B" w:rsidP="00A6723B">
      <w:pPr>
        <w:rPr>
          <w:rFonts w:ascii="Times New Roman" w:hAnsi="Times New Roman" w:cs="Times New Roman"/>
          <w:sz w:val="24"/>
          <w:szCs w:val="24"/>
        </w:rPr>
      </w:pPr>
      <w:bookmarkStart w:id="0" w:name="_GoBack"/>
      <w:bookmarkEnd w:id="0"/>
    </w:p>
    <w:p w:rsidR="00A6723B" w:rsidRPr="00A6723B" w:rsidRDefault="00A6723B" w:rsidP="00A6723B">
      <w:pPr>
        <w:jc w:val="right"/>
        <w:rPr>
          <w:rFonts w:ascii="Times New Roman" w:hAnsi="Times New Roman" w:cs="Times New Roman"/>
          <w:sz w:val="24"/>
          <w:szCs w:val="24"/>
        </w:rPr>
      </w:pPr>
      <w:r w:rsidRPr="00A6723B">
        <w:rPr>
          <w:rFonts w:ascii="Times New Roman" w:hAnsi="Times New Roman" w:cs="Times New Roman"/>
          <w:sz w:val="24"/>
          <w:szCs w:val="24"/>
        </w:rPr>
        <w:lastRenderedPageBreak/>
        <w:t>Приложение №1</w:t>
      </w:r>
    </w:p>
    <w:p w:rsidR="00A6723B" w:rsidRPr="00A6723B" w:rsidRDefault="00A6723B" w:rsidP="00A6723B">
      <w:pPr>
        <w:pStyle w:val="ConsNormal"/>
        <w:ind w:firstLine="0"/>
        <w:jc w:val="right"/>
        <w:rPr>
          <w:rFonts w:ascii="Times New Roman" w:hAnsi="Times New Roman" w:cs="Times New Roman"/>
          <w:sz w:val="24"/>
          <w:szCs w:val="24"/>
        </w:rPr>
      </w:pPr>
      <w:r w:rsidRPr="00A6723B">
        <w:rPr>
          <w:rFonts w:ascii="Times New Roman" w:hAnsi="Times New Roman" w:cs="Times New Roman"/>
          <w:sz w:val="24"/>
          <w:szCs w:val="24"/>
        </w:rPr>
        <w:t>к  решению Совета народных депутатов</w:t>
      </w:r>
    </w:p>
    <w:p w:rsidR="00A6723B" w:rsidRPr="00A6723B" w:rsidRDefault="00A6723B" w:rsidP="00A6723B">
      <w:pPr>
        <w:pStyle w:val="ConsNormal"/>
        <w:ind w:firstLine="0"/>
        <w:jc w:val="right"/>
        <w:rPr>
          <w:rFonts w:ascii="Times New Roman" w:hAnsi="Times New Roman" w:cs="Times New Roman"/>
          <w:sz w:val="24"/>
          <w:szCs w:val="24"/>
        </w:rPr>
      </w:pPr>
      <w:r w:rsidRPr="00A6723B">
        <w:rPr>
          <w:rFonts w:ascii="Times New Roman" w:hAnsi="Times New Roman" w:cs="Times New Roman"/>
          <w:sz w:val="24"/>
          <w:szCs w:val="24"/>
        </w:rPr>
        <w:t xml:space="preserve">Козловского сельского поселения </w:t>
      </w:r>
    </w:p>
    <w:p w:rsidR="00A6723B" w:rsidRPr="00A6723B" w:rsidRDefault="00A6723B" w:rsidP="00A6723B">
      <w:pPr>
        <w:pStyle w:val="ConsNormal"/>
        <w:ind w:firstLine="0"/>
        <w:jc w:val="right"/>
        <w:rPr>
          <w:rFonts w:ascii="Times New Roman" w:hAnsi="Times New Roman" w:cs="Times New Roman"/>
          <w:sz w:val="24"/>
          <w:szCs w:val="24"/>
        </w:rPr>
      </w:pPr>
      <w:r w:rsidRPr="00A6723B">
        <w:rPr>
          <w:rFonts w:ascii="Times New Roman" w:hAnsi="Times New Roman" w:cs="Times New Roman"/>
          <w:sz w:val="24"/>
          <w:szCs w:val="24"/>
        </w:rPr>
        <w:t>Терновского муниципального района</w:t>
      </w:r>
    </w:p>
    <w:p w:rsidR="00A6723B" w:rsidRPr="00A6723B" w:rsidRDefault="00A6723B" w:rsidP="00A6723B">
      <w:pPr>
        <w:pStyle w:val="ConsNormal"/>
        <w:ind w:firstLine="0"/>
        <w:jc w:val="right"/>
        <w:rPr>
          <w:rFonts w:ascii="Times New Roman" w:hAnsi="Times New Roman" w:cs="Times New Roman"/>
          <w:sz w:val="24"/>
          <w:szCs w:val="24"/>
        </w:rPr>
      </w:pPr>
      <w:r w:rsidRPr="00A6723B">
        <w:rPr>
          <w:rFonts w:ascii="Times New Roman" w:hAnsi="Times New Roman" w:cs="Times New Roman"/>
          <w:sz w:val="24"/>
          <w:szCs w:val="24"/>
        </w:rPr>
        <w:t xml:space="preserve">Воронежской области </w:t>
      </w:r>
    </w:p>
    <w:p w:rsidR="00A6723B" w:rsidRPr="00A6723B" w:rsidRDefault="00A6723B" w:rsidP="00A6723B">
      <w:pPr>
        <w:pStyle w:val="ConsNormal"/>
        <w:ind w:firstLine="0"/>
        <w:jc w:val="right"/>
        <w:rPr>
          <w:rFonts w:ascii="Times New Roman" w:hAnsi="Times New Roman" w:cs="Times New Roman"/>
          <w:b/>
          <w:sz w:val="28"/>
          <w:szCs w:val="28"/>
        </w:rPr>
      </w:pPr>
      <w:r w:rsidRPr="00A6723B">
        <w:rPr>
          <w:rFonts w:ascii="Times New Roman" w:hAnsi="Times New Roman" w:cs="Times New Roman"/>
          <w:sz w:val="24"/>
          <w:szCs w:val="24"/>
        </w:rPr>
        <w:t xml:space="preserve">от  08 сентября  2022 года №87 </w:t>
      </w: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pStyle w:val="afb"/>
        <w:rPr>
          <w:rFonts w:ascii="Times New Roman" w:hAnsi="Times New Roman" w:cs="Times New Roman"/>
          <w:b/>
          <w:sz w:val="28"/>
          <w:szCs w:val="28"/>
        </w:rPr>
      </w:pPr>
    </w:p>
    <w:p w:rsidR="00A6723B" w:rsidRPr="00A6723B" w:rsidRDefault="00A6723B" w:rsidP="00A6723B">
      <w:pPr>
        <w:ind w:firstLine="709"/>
        <w:contextualSpacing/>
        <w:jc w:val="center"/>
        <w:rPr>
          <w:rFonts w:ascii="Times New Roman" w:eastAsia="Times New Roman" w:hAnsi="Times New Roman" w:cs="Times New Roman"/>
          <w:b/>
          <w:sz w:val="28"/>
          <w:szCs w:val="28"/>
        </w:rPr>
      </w:pPr>
      <w:r w:rsidRPr="00A6723B">
        <w:rPr>
          <w:rFonts w:ascii="Times New Roman" w:eastAsia="Times New Roman" w:hAnsi="Times New Roman" w:cs="Times New Roman"/>
          <w:b/>
          <w:sz w:val="28"/>
          <w:szCs w:val="28"/>
        </w:rPr>
        <w:t>ПРАВИЛА БЛАГОУСТРОЙСТВА ТЕРРИТОРИИ</w:t>
      </w:r>
    </w:p>
    <w:p w:rsidR="00A6723B" w:rsidRPr="00A6723B" w:rsidRDefault="00A6723B" w:rsidP="00A6723B">
      <w:pPr>
        <w:ind w:firstLine="709"/>
        <w:contextualSpacing/>
        <w:jc w:val="center"/>
        <w:rPr>
          <w:rFonts w:ascii="Times New Roman" w:eastAsia="Times New Roman" w:hAnsi="Times New Roman" w:cs="Times New Roman"/>
          <w:b/>
          <w:sz w:val="28"/>
          <w:szCs w:val="28"/>
        </w:rPr>
      </w:pPr>
      <w:r w:rsidRPr="00A6723B">
        <w:rPr>
          <w:rFonts w:ascii="Times New Roman" w:eastAsia="Times New Roman" w:hAnsi="Times New Roman" w:cs="Times New Roman"/>
          <w:b/>
          <w:sz w:val="28"/>
          <w:szCs w:val="28"/>
        </w:rPr>
        <w:t xml:space="preserve"> КОЗЛОВСКОГО СЕЛЬСКОГО ПОСЕЛЕНИЯ ТЕРНОВСКОГО МУНИЦИПАЛЬНОГО РАЙОНА                                                                     ВОРОНЕЖСКОЙ ОБЛАСТИ</w:t>
      </w:r>
    </w:p>
    <w:p w:rsidR="00A6723B" w:rsidRPr="00A6723B" w:rsidRDefault="00A6723B" w:rsidP="00A6723B">
      <w:pPr>
        <w:ind w:firstLine="709"/>
        <w:contextualSpacing/>
        <w:jc w:val="center"/>
        <w:rPr>
          <w:rFonts w:ascii="Times New Roman" w:eastAsia="Times New Roman" w:hAnsi="Times New Roman" w:cs="Times New Roman"/>
          <w:b/>
          <w:sz w:val="28"/>
          <w:szCs w:val="28"/>
        </w:rPr>
      </w:pPr>
    </w:p>
    <w:p w:rsidR="00A6723B" w:rsidRPr="00A6723B" w:rsidRDefault="00A6723B" w:rsidP="00A6723B">
      <w:pPr>
        <w:jc w:val="center"/>
        <w:rPr>
          <w:rFonts w:ascii="Times New Roman" w:eastAsia="Times New Roman" w:hAnsi="Times New Roman" w:cs="Times New Roman"/>
          <w:bCs/>
          <w:smallCaps/>
          <w:color w:val="000000"/>
          <w:sz w:val="28"/>
          <w:szCs w:val="28"/>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sz w:val="28"/>
          <w:szCs w:val="28"/>
          <w:lang w:eastAsia="en-US"/>
        </w:rPr>
        <w:sectPr w:rsidR="00A6723B" w:rsidRPr="00A6723B" w:rsidSect="00A6723B">
          <w:pgSz w:w="11906" w:h="16838"/>
          <w:pgMar w:top="709" w:right="850" w:bottom="851" w:left="1701" w:header="708" w:footer="708" w:gutter="0"/>
          <w:cols w:space="708"/>
          <w:docGrid w:linePitch="360"/>
        </w:sectPr>
      </w:pPr>
      <w:r w:rsidRPr="00A6723B">
        <w:rPr>
          <w:rFonts w:ascii="Times New Roman" w:hAnsi="Times New Roman" w:cs="Times New Roman"/>
          <w:sz w:val="28"/>
          <w:szCs w:val="28"/>
          <w:lang w:eastAsia="en-US"/>
        </w:rPr>
        <w:t>2022 год</w:t>
      </w:r>
      <w:bookmarkStart w:id="1" w:name="_Toc472352439"/>
      <w:r w:rsidRPr="00A6723B">
        <w:rPr>
          <w:rFonts w:ascii="Times New Roman" w:hAnsi="Times New Roman" w:cs="Times New Roman"/>
          <w:sz w:val="28"/>
          <w:szCs w:val="28"/>
          <w:lang w:eastAsia="en-US"/>
        </w:rPr>
        <w:br w:type="page"/>
      </w:r>
    </w:p>
    <w:p w:rsidR="00A6723B" w:rsidRPr="00A6723B" w:rsidRDefault="00A6723B" w:rsidP="00A6723B">
      <w:pPr>
        <w:spacing w:after="160"/>
        <w:jc w:val="center"/>
        <w:rPr>
          <w:rFonts w:ascii="Times New Roman" w:hAnsi="Times New Roman" w:cs="Times New Roman"/>
          <w:b/>
          <w:sz w:val="28"/>
          <w:szCs w:val="28"/>
          <w:lang w:eastAsia="en-US"/>
        </w:rPr>
      </w:pPr>
      <w:r w:rsidRPr="00A6723B">
        <w:rPr>
          <w:rFonts w:ascii="Times New Roman" w:hAnsi="Times New Roman" w:cs="Times New Roman"/>
          <w:b/>
          <w:sz w:val="28"/>
          <w:szCs w:val="28"/>
          <w:lang w:eastAsia="en-US"/>
        </w:rPr>
        <w:lastRenderedPageBreak/>
        <w:t>1. ОСНОВНЫЕ ПОНЯТИЯ</w:t>
      </w:r>
      <w:bookmarkEnd w:id="1"/>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В настоящих Правилах благоустройства территории </w:t>
      </w:r>
      <w:r w:rsidRPr="00A6723B">
        <w:rPr>
          <w:rFonts w:ascii="Times New Roman" w:eastAsia="Times New Roman" w:hAnsi="Times New Roman" w:cs="Times New Roman"/>
          <w:sz w:val="28"/>
          <w:szCs w:val="28"/>
        </w:rPr>
        <w:t xml:space="preserve">Козловского </w:t>
      </w:r>
      <w:r w:rsidRPr="00A6723B">
        <w:rPr>
          <w:rFonts w:ascii="Times New Roman" w:hAnsi="Times New Roman" w:cs="Times New Roman"/>
          <w:sz w:val="28"/>
          <w:szCs w:val="28"/>
          <w:lang w:eastAsia="en-US"/>
        </w:rPr>
        <w:t xml:space="preserve"> сельского поселения </w:t>
      </w:r>
      <w:r w:rsidRPr="00A6723B">
        <w:rPr>
          <w:rFonts w:ascii="Times New Roman" w:eastAsia="Times New Roman" w:hAnsi="Times New Roman" w:cs="Times New Roman"/>
          <w:sz w:val="28"/>
          <w:szCs w:val="28"/>
        </w:rPr>
        <w:t>Терновского</w:t>
      </w:r>
      <w:r w:rsidRPr="00A6723B">
        <w:rPr>
          <w:rFonts w:ascii="Times New Roman" w:hAnsi="Times New Roman" w:cs="Times New Roman"/>
          <w:sz w:val="28"/>
          <w:szCs w:val="28"/>
          <w:lang w:eastAsia="en-US"/>
        </w:rPr>
        <w:t xml:space="preserve"> муниципального района (далее – Правила) применяются следующие термины с соответствующими определениями: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 Б</w:t>
      </w:r>
      <w:r w:rsidRPr="00A6723B">
        <w:rPr>
          <w:rFonts w:ascii="Times New Roman" w:hAnsi="Times New Roman" w:cs="Times New Roman"/>
          <w:sz w:val="28"/>
          <w:szCs w:val="28"/>
          <w:shd w:val="clear" w:color="auto" w:fill="FFFFFF"/>
        </w:rPr>
        <w:t>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A6723B">
        <w:rPr>
          <w:rFonts w:ascii="Times New Roman" w:hAnsi="Times New Roman" w:cs="Times New Roman"/>
          <w:sz w:val="28"/>
          <w:szCs w:val="28"/>
          <w:lang w:eastAsia="en-US"/>
        </w:rPr>
        <w:t>.</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xml:space="preserve">1.1.1 В соответствии с </w:t>
      </w:r>
      <w:hyperlink r:id="rId8" w:history="1">
        <w:r w:rsidRPr="00A6723B">
          <w:rPr>
            <w:rFonts w:ascii="Times New Roman" w:hAnsi="Times New Roman"/>
            <w:color w:val="FF0000"/>
            <w:sz w:val="28"/>
            <w:szCs w:val="28"/>
          </w:rPr>
          <w:t>пунктом 3.12</w:t>
        </w:r>
      </w:hyperlink>
      <w:r w:rsidRPr="00A6723B">
        <w:rPr>
          <w:rFonts w:ascii="Times New Roman" w:hAnsi="Times New Roman"/>
          <w:color w:val="FF0000"/>
          <w:sz w:val="28"/>
          <w:szCs w:val="28"/>
        </w:rPr>
        <w:t xml:space="preserve"> "СП 82.13330.2016. Свод правил. Благоустройство территорий. Актуализированная редакция СНиП III-10-75", утвержденного </w:t>
      </w:r>
      <w:hyperlink r:id="rId9" w:history="1">
        <w:r w:rsidRPr="00A6723B">
          <w:rPr>
            <w:rFonts w:ascii="Times New Roman" w:hAnsi="Times New Roman"/>
            <w:color w:val="FF0000"/>
            <w:sz w:val="28"/>
            <w:szCs w:val="28"/>
          </w:rPr>
          <w:t>приказом</w:t>
        </w:r>
      </w:hyperlink>
      <w:r w:rsidRPr="00A6723B">
        <w:rPr>
          <w:rFonts w:ascii="Times New Roman" w:hAnsi="Times New Roman"/>
          <w:color w:val="FF0000"/>
          <w:sz w:val="28"/>
          <w:szCs w:val="28"/>
        </w:rPr>
        <w:t xml:space="preserve">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районы, микрорайоны, кварталы и иные элементы планировочной структуры населенного пункта;</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детские игровые и детские спортивные площадки;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lastRenderedPageBreak/>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велокоммуникации (в том числе велопешеходные и велосипедные дорожки, тропы, аллеи, полосы для движения велосипедного транспорта);</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пешеходные коммуникации (в том числе пешеходные тротуары, дорожки, тропы, аллеи, эспланады, мосты, пешеходные улицы и зоны);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места размещения нестационарных торговых объектов;</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кладбища и мемориальные зоны;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lastRenderedPageBreak/>
        <w:t>- зоны транспортных, инженерных коммуникаций;</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водоохранные зоны;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площадки для выгула и дрессировки животных;</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контейнерные площадки и площадки для складирования отдельных групп коммунальных отходов;</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другие территории муниципального образования.</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xml:space="preserve">1.1.2 В соответствии с </w:t>
      </w:r>
      <w:hyperlink r:id="rId10" w:history="1">
        <w:r w:rsidRPr="00A6723B">
          <w:rPr>
            <w:rFonts w:ascii="Times New Roman" w:hAnsi="Times New Roman"/>
            <w:color w:val="FF0000"/>
            <w:sz w:val="28"/>
            <w:szCs w:val="28"/>
          </w:rPr>
          <w:t>пунктом 38 статьи 1</w:t>
        </w:r>
      </w:hyperlink>
      <w:r w:rsidRPr="00A6723B">
        <w:rPr>
          <w:rFonts w:ascii="Times New Roman" w:hAnsi="Times New Roman"/>
          <w:color w:val="FF0000"/>
          <w:sz w:val="28"/>
          <w:szCs w:val="28"/>
        </w:rPr>
        <w:t xml:space="preserve">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 например:</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сборные искусственные неровности, сборные шумовые полосы;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lastRenderedPageBreak/>
        <w:t>- ограждения, ограждающие устройства, ограждающие элементы, придорожные экраны;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въездные группы;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пруды и обводненные карьеры, искусственные сезонные водные объекты для массового отдыха, размещаемые на общественных территориях;</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водные устройства (в том числе питьевые фонтанчики, фонтаны, искусственные декоративные водопады);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плавучие домики для птиц, скворечники, кормушки, голубятни;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уличное коммунально-бытовое и техническое оборудование (в том числе урны, люки смотровых колодцев, подъемные платформы);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остановочные павильоны;</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сезонные (летние) кафе;</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городская мебель;</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рекламные конструкции;</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 праздничное оформление.</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1.1.3 К основным задачам правил благоустройства территорий муниципальных образований рекомендуется относить:</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а) формирование комфортной, современной городской среды на территории муниципального образования;</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lastRenderedPageBreak/>
        <w:t>б) обеспечение и повышение комфортности условий проживания граждан;</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в) поддержание и улучшение санитарного и эстетического состояния территории муниципального образования;</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A6723B" w:rsidRPr="00A6723B" w:rsidRDefault="00A6723B" w:rsidP="00A6723B">
      <w:pPr>
        <w:pStyle w:val="ConsPlusNormal"/>
        <w:spacing w:before="220"/>
        <w:ind w:firstLine="540"/>
        <w:jc w:val="both"/>
        <w:rPr>
          <w:rFonts w:ascii="Times New Roman" w:hAnsi="Times New Roman"/>
          <w:color w:val="FF0000"/>
          <w:sz w:val="28"/>
          <w:szCs w:val="28"/>
        </w:rPr>
      </w:pPr>
      <w:r w:rsidRPr="00A6723B">
        <w:rPr>
          <w:rFonts w:ascii="Times New Roman" w:hAnsi="Times New Roman"/>
          <w:color w:val="FF0000"/>
          <w:sz w:val="28"/>
          <w:szCs w:val="28"/>
        </w:rPr>
        <w:t>з) создание условий для ведения здорового образа жизни граждан, включая активный досуг и отдых, физическое развитие.</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6723B" w:rsidRPr="00A6723B" w:rsidRDefault="00A6723B" w:rsidP="00A6723B">
      <w:pPr>
        <w:ind w:firstLine="709"/>
        <w:contextualSpacing/>
        <w:jc w:val="both"/>
        <w:rPr>
          <w:rFonts w:ascii="Times New Roman" w:hAnsi="Times New Roman" w:cs="Times New Roman"/>
          <w:sz w:val="28"/>
          <w:szCs w:val="28"/>
          <w:lang w:eastAsia="en-US"/>
        </w:rPr>
      </w:pP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w:t>
      </w:r>
      <w:r w:rsidRPr="00A6723B">
        <w:rPr>
          <w:rFonts w:ascii="Times New Roman" w:hAnsi="Times New Roman" w:cs="Times New Roman"/>
          <w:sz w:val="28"/>
          <w:szCs w:val="28"/>
          <w:lang w:eastAsia="en-US"/>
        </w:rPr>
        <w:lastRenderedPageBreak/>
        <w:t>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1.5.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и сообществами.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1.6. Критерии качества городской среды - количественные и поддающиеся измерению параметры качества городской среды.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1.9. 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занятий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1.10.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w:t>
      </w:r>
      <w:r w:rsidRPr="00A6723B">
        <w:rPr>
          <w:rFonts w:ascii="Times New Roman" w:hAnsi="Times New Roman" w:cs="Times New Roman"/>
          <w:sz w:val="28"/>
          <w:szCs w:val="28"/>
          <w:lang w:eastAsia="en-US"/>
        </w:rPr>
        <w:lastRenderedPageBreak/>
        <w:t>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1.11. Проезд - дорога, примыкающая к проезжим частям жилых и магистральных улиц, разворотным площадкам.</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1.15.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1.16. Твердое покрытие - дорожное покрытие в составе дорожных одежд.</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1.19. Э</w:t>
      </w:r>
      <w:r w:rsidRPr="00A6723B">
        <w:rPr>
          <w:rFonts w:ascii="Times New Roman" w:hAnsi="Times New Roman" w:cs="Times New Roman"/>
          <w:color w:val="333333"/>
          <w:sz w:val="28"/>
          <w:szCs w:val="28"/>
          <w:shd w:val="clear" w:color="auto" w:fill="FFFFFF"/>
        </w:rPr>
        <w:t xml:space="preserve">лементы благоустройства - декоративные, технические, планировочные, конструктивные устройства, элементы озеленения, </w:t>
      </w:r>
      <w:r w:rsidRPr="00A6723B">
        <w:rPr>
          <w:rFonts w:ascii="Times New Roman" w:hAnsi="Times New Roman" w:cs="Times New Roman"/>
          <w:color w:val="333333"/>
          <w:sz w:val="28"/>
          <w:szCs w:val="28"/>
          <w:shd w:val="clear" w:color="auto" w:fill="FFFFFF"/>
        </w:rPr>
        <w:lastRenderedPageBreak/>
        <w:t>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A6723B">
        <w:rPr>
          <w:rFonts w:ascii="Times New Roman" w:hAnsi="Times New Roman" w:cs="Times New Roman"/>
          <w:sz w:val="28"/>
          <w:szCs w:val="28"/>
          <w:lang w:eastAsia="en-US"/>
        </w:rPr>
        <w:t>.</w:t>
      </w:r>
    </w:p>
    <w:p w:rsidR="00A6723B" w:rsidRPr="00A6723B" w:rsidRDefault="00A6723B" w:rsidP="00A6723B">
      <w:pPr>
        <w:ind w:firstLine="709"/>
        <w:contextualSpacing/>
        <w:jc w:val="both"/>
        <w:rPr>
          <w:rFonts w:ascii="Times New Roman" w:hAnsi="Times New Roman" w:cs="Times New Roman"/>
          <w:sz w:val="28"/>
          <w:szCs w:val="28"/>
          <w:lang w:eastAsia="en-US"/>
        </w:rPr>
      </w:pPr>
    </w:p>
    <w:p w:rsidR="00A6723B" w:rsidRPr="00A6723B" w:rsidRDefault="00A6723B" w:rsidP="00A6723B">
      <w:pPr>
        <w:pStyle w:val="ae"/>
        <w:ind w:right="-1"/>
        <w:rPr>
          <w:color w:val="FF0000"/>
          <w:sz w:val="28"/>
          <w:szCs w:val="28"/>
        </w:rPr>
      </w:pPr>
      <w:r w:rsidRPr="00A6723B">
        <w:rPr>
          <w:sz w:val="28"/>
          <w:szCs w:val="28"/>
        </w:rPr>
        <w:t xml:space="preserve">           1.20.</w:t>
      </w:r>
      <w:r w:rsidRPr="00A6723B">
        <w:rPr>
          <w:rStyle w:val="40"/>
          <w:rFonts w:ascii="Times New Roman" w:eastAsia="Calibri" w:hAnsi="Times New Roman"/>
          <w:color w:val="FF0000"/>
          <w:sz w:val="28"/>
        </w:rPr>
        <w:t xml:space="preserve"> </w:t>
      </w:r>
      <w:r w:rsidRPr="00A6723B">
        <w:rPr>
          <w:rStyle w:val="2d"/>
          <w:rFonts w:eastAsia="Calibri"/>
          <w:color w:val="FF0000"/>
          <w:sz w:val="28"/>
          <w:szCs w:val="28"/>
        </w:rPr>
        <w:t xml:space="preserve">    Прилегающая территория - территория, непосредственно примыкающий к границе земельного участка, принадлежащего физическому или юридическому лицу (индивидуальному предпринимателю) на праве собственности, хозяйственного ведения, оперативного управления, постоянного (бессрочного) пользования, пожизненного наследуемого владения, аренды </w:t>
      </w:r>
      <w:r w:rsidRPr="00A6723B">
        <w:rPr>
          <w:color w:val="FF0000"/>
          <w:sz w:val="28"/>
          <w:szCs w:val="28"/>
        </w:rPr>
        <w:t>,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rsidR="00A6723B" w:rsidRPr="00A6723B" w:rsidRDefault="00A6723B" w:rsidP="00A6723B">
      <w:pPr>
        <w:pStyle w:val="ae"/>
        <w:ind w:right="-1"/>
        <w:rPr>
          <w:color w:val="FF0000"/>
          <w:sz w:val="28"/>
          <w:szCs w:val="28"/>
        </w:rPr>
      </w:pPr>
    </w:p>
    <w:p w:rsidR="00A6723B" w:rsidRPr="00A6723B" w:rsidRDefault="00A6723B" w:rsidP="00A6723B">
      <w:pPr>
        <w:tabs>
          <w:tab w:val="left" w:pos="938"/>
        </w:tabs>
        <w:ind w:right="-284"/>
        <w:rPr>
          <w:rFonts w:ascii="Times New Roman" w:hAnsi="Times New Roman" w:cs="Times New Roman"/>
          <w:color w:val="FF0000"/>
          <w:sz w:val="28"/>
          <w:szCs w:val="28"/>
        </w:rPr>
      </w:pPr>
      <w:r w:rsidRPr="00A6723B">
        <w:rPr>
          <w:rFonts w:ascii="Times New Roman" w:hAnsi="Times New Roman" w:cs="Times New Roman"/>
          <w:color w:val="FF0000"/>
          <w:sz w:val="28"/>
          <w:szCs w:val="28"/>
        </w:rPr>
        <w:t>а)  для</w:t>
      </w:r>
      <w:r w:rsidRPr="00A6723B">
        <w:rPr>
          <w:rFonts w:ascii="Times New Roman" w:hAnsi="Times New Roman" w:cs="Times New Roman"/>
          <w:color w:val="FF0000"/>
          <w:spacing w:val="-8"/>
          <w:sz w:val="28"/>
          <w:szCs w:val="28"/>
        </w:rPr>
        <w:t xml:space="preserve"> </w:t>
      </w:r>
      <w:r w:rsidRPr="00A6723B">
        <w:rPr>
          <w:rFonts w:ascii="Times New Roman" w:hAnsi="Times New Roman" w:cs="Times New Roman"/>
          <w:color w:val="FF0000"/>
          <w:sz w:val="28"/>
          <w:szCs w:val="28"/>
        </w:rPr>
        <w:t>отдельно</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стоящих</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нестационарных</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торговых</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объектов,</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нестационарных</w:t>
      </w:r>
      <w:r w:rsidRPr="00A6723B">
        <w:rPr>
          <w:rFonts w:ascii="Times New Roman" w:hAnsi="Times New Roman" w:cs="Times New Roman"/>
          <w:color w:val="FF0000"/>
          <w:spacing w:val="-8"/>
          <w:sz w:val="28"/>
          <w:szCs w:val="28"/>
        </w:rPr>
        <w:t xml:space="preserve"> </w:t>
      </w:r>
      <w:r w:rsidRPr="00A6723B">
        <w:rPr>
          <w:rFonts w:ascii="Times New Roman" w:hAnsi="Times New Roman" w:cs="Times New Roman"/>
          <w:color w:val="FF0000"/>
          <w:sz w:val="28"/>
          <w:szCs w:val="28"/>
        </w:rPr>
        <w:t>объектов</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бытового</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обслуживания</w:t>
      </w:r>
      <w:r w:rsidRPr="00A6723B">
        <w:rPr>
          <w:rFonts w:ascii="Times New Roman" w:hAnsi="Times New Roman" w:cs="Times New Roman"/>
          <w:color w:val="FF0000"/>
          <w:spacing w:val="-7"/>
          <w:sz w:val="28"/>
          <w:szCs w:val="28"/>
        </w:rPr>
        <w:t xml:space="preserve"> </w:t>
      </w:r>
      <w:r w:rsidRPr="00A6723B">
        <w:rPr>
          <w:rFonts w:ascii="Times New Roman" w:hAnsi="Times New Roman" w:cs="Times New Roman"/>
          <w:color w:val="FF0000"/>
          <w:sz w:val="28"/>
          <w:szCs w:val="28"/>
        </w:rPr>
        <w:t xml:space="preserve">(включая киоски, торговые остановочные </w:t>
      </w:r>
      <w:r w:rsidRPr="00A6723B">
        <w:rPr>
          <w:rFonts w:ascii="Times New Roman" w:hAnsi="Times New Roman" w:cs="Times New Roman"/>
          <w:color w:val="FF0000"/>
          <w:spacing w:val="-3"/>
          <w:sz w:val="28"/>
          <w:szCs w:val="28"/>
        </w:rPr>
        <w:t xml:space="preserve">комплексы, </w:t>
      </w:r>
      <w:r w:rsidRPr="00A6723B">
        <w:rPr>
          <w:rFonts w:ascii="Times New Roman" w:hAnsi="Times New Roman" w:cs="Times New Roman"/>
          <w:color w:val="FF0000"/>
          <w:sz w:val="28"/>
          <w:szCs w:val="28"/>
        </w:rPr>
        <w:t>павильоны) - 5</w:t>
      </w:r>
      <w:r w:rsidRPr="00A6723B">
        <w:rPr>
          <w:rFonts w:ascii="Times New Roman" w:hAnsi="Times New Roman" w:cs="Times New Roman"/>
          <w:color w:val="FF0000"/>
          <w:spacing w:val="3"/>
          <w:sz w:val="28"/>
          <w:szCs w:val="28"/>
        </w:rPr>
        <w:t xml:space="preserve"> </w:t>
      </w:r>
      <w:r w:rsidRPr="00A6723B">
        <w:rPr>
          <w:rFonts w:ascii="Times New Roman" w:hAnsi="Times New Roman" w:cs="Times New Roman"/>
          <w:color w:val="FF0000"/>
          <w:sz w:val="28"/>
          <w:szCs w:val="28"/>
        </w:rPr>
        <w:t>метров;</w:t>
      </w:r>
    </w:p>
    <w:p w:rsidR="00A6723B" w:rsidRPr="00A6723B" w:rsidRDefault="00A6723B" w:rsidP="00A6723B">
      <w:pPr>
        <w:pStyle w:val="ae"/>
        <w:ind w:right="-284"/>
        <w:rPr>
          <w:color w:val="FF0000"/>
          <w:sz w:val="28"/>
          <w:szCs w:val="28"/>
        </w:rPr>
      </w:pPr>
    </w:p>
    <w:p w:rsidR="00A6723B" w:rsidRPr="00A6723B" w:rsidRDefault="00A6723B" w:rsidP="00A6723B">
      <w:pPr>
        <w:tabs>
          <w:tab w:val="left" w:pos="938"/>
        </w:tabs>
        <w:ind w:right="-1"/>
        <w:rPr>
          <w:rFonts w:ascii="Times New Roman" w:hAnsi="Times New Roman" w:cs="Times New Roman"/>
          <w:color w:val="FF0000"/>
          <w:sz w:val="28"/>
          <w:szCs w:val="28"/>
        </w:rPr>
      </w:pPr>
      <w:r w:rsidRPr="00A6723B">
        <w:rPr>
          <w:rFonts w:ascii="Times New Roman" w:hAnsi="Times New Roman" w:cs="Times New Roman"/>
          <w:color w:val="FF0000"/>
          <w:sz w:val="28"/>
          <w:szCs w:val="28"/>
        </w:rPr>
        <w:t xml:space="preserve"> б) для индивидуальных жилых домов - 10 метров от периметра внешнего ограждения, а со стороны въезда </w:t>
      </w:r>
      <w:r w:rsidRPr="00A6723B">
        <w:rPr>
          <w:rFonts w:ascii="Times New Roman" w:hAnsi="Times New Roman" w:cs="Times New Roman"/>
          <w:color w:val="FF0000"/>
          <w:spacing w:val="-3"/>
          <w:sz w:val="28"/>
          <w:szCs w:val="28"/>
        </w:rPr>
        <w:t xml:space="preserve">(входа) </w:t>
      </w:r>
      <w:r w:rsidRPr="00A6723B">
        <w:rPr>
          <w:rFonts w:ascii="Times New Roman" w:hAnsi="Times New Roman" w:cs="Times New Roman"/>
          <w:color w:val="FF0000"/>
          <w:sz w:val="28"/>
          <w:szCs w:val="28"/>
        </w:rPr>
        <w:t>–</w:t>
      </w:r>
      <w:r w:rsidRPr="00A6723B">
        <w:rPr>
          <w:rFonts w:ascii="Times New Roman" w:hAnsi="Times New Roman" w:cs="Times New Roman"/>
          <w:color w:val="FF0000"/>
          <w:spacing w:val="-8"/>
          <w:sz w:val="28"/>
          <w:szCs w:val="28"/>
        </w:rPr>
        <w:t xml:space="preserve"> </w:t>
      </w:r>
      <w:r w:rsidRPr="00A6723B">
        <w:rPr>
          <w:rFonts w:ascii="Times New Roman" w:hAnsi="Times New Roman" w:cs="Times New Roman"/>
          <w:color w:val="FF0000"/>
          <w:sz w:val="28"/>
          <w:szCs w:val="28"/>
        </w:rPr>
        <w:t>до проезжей части дороги</w:t>
      </w:r>
    </w:p>
    <w:p w:rsidR="00A6723B" w:rsidRPr="00A6723B" w:rsidRDefault="00A6723B" w:rsidP="00A6723B">
      <w:pPr>
        <w:tabs>
          <w:tab w:val="left" w:pos="938"/>
        </w:tabs>
        <w:ind w:right="-1"/>
        <w:rPr>
          <w:rFonts w:ascii="Times New Roman" w:hAnsi="Times New Roman" w:cs="Times New Roman"/>
          <w:color w:val="FF0000"/>
          <w:sz w:val="28"/>
          <w:szCs w:val="28"/>
        </w:rPr>
      </w:pPr>
      <w:r w:rsidRPr="00A6723B">
        <w:rPr>
          <w:rFonts w:ascii="Times New Roman" w:hAnsi="Times New Roman" w:cs="Times New Roman"/>
          <w:color w:val="FF0000"/>
          <w:sz w:val="28"/>
          <w:szCs w:val="28"/>
        </w:rPr>
        <w:t xml:space="preserve"> в) для многоквартирных домов - в пределах границ земельного участка, на </w:t>
      </w:r>
      <w:r w:rsidRPr="00A6723B">
        <w:rPr>
          <w:rFonts w:ascii="Times New Roman" w:hAnsi="Times New Roman" w:cs="Times New Roman"/>
          <w:color w:val="FF0000"/>
          <w:spacing w:val="-4"/>
          <w:sz w:val="28"/>
          <w:szCs w:val="28"/>
        </w:rPr>
        <w:t xml:space="preserve">котором </w:t>
      </w:r>
      <w:r w:rsidRPr="00A6723B">
        <w:rPr>
          <w:rFonts w:ascii="Times New Roman" w:hAnsi="Times New Roman" w:cs="Times New Roman"/>
          <w:color w:val="FF0000"/>
          <w:sz w:val="28"/>
          <w:szCs w:val="28"/>
        </w:rPr>
        <w:t xml:space="preserve">расположен многоквартирный дом, с элементами озеленения и благоустройства, иными объектами, предназначенными для обслуживания и эксплуатации </w:t>
      </w:r>
      <w:r w:rsidRPr="00A6723B">
        <w:rPr>
          <w:rFonts w:ascii="Times New Roman" w:hAnsi="Times New Roman" w:cs="Times New Roman"/>
          <w:color w:val="FF0000"/>
          <w:spacing w:val="-3"/>
          <w:sz w:val="28"/>
          <w:szCs w:val="28"/>
        </w:rPr>
        <w:t>этого</w:t>
      </w:r>
      <w:r w:rsidRPr="00A6723B">
        <w:rPr>
          <w:rFonts w:ascii="Times New Roman" w:hAnsi="Times New Roman" w:cs="Times New Roman"/>
          <w:color w:val="FF0000"/>
          <w:sz w:val="28"/>
          <w:szCs w:val="28"/>
        </w:rPr>
        <w:t xml:space="preserve"> </w:t>
      </w:r>
    </w:p>
    <w:p w:rsidR="00A6723B" w:rsidRPr="00A6723B" w:rsidRDefault="00A6723B" w:rsidP="00A6723B">
      <w:pPr>
        <w:pStyle w:val="ae"/>
        <w:ind w:right="-1"/>
        <w:rPr>
          <w:sz w:val="28"/>
          <w:szCs w:val="28"/>
        </w:rPr>
      </w:pPr>
    </w:p>
    <w:p w:rsidR="00A6723B" w:rsidRPr="00A6723B" w:rsidRDefault="00A6723B" w:rsidP="00A6723B">
      <w:pPr>
        <w:ind w:right="-1" w:firstLine="709"/>
        <w:rPr>
          <w:rStyle w:val="2d"/>
          <w:rFonts w:eastAsia="Calibri"/>
          <w:b w:val="0"/>
          <w:color w:val="FF0000"/>
          <w:sz w:val="28"/>
          <w:szCs w:val="28"/>
        </w:rPr>
      </w:pPr>
    </w:p>
    <w:p w:rsidR="00A6723B" w:rsidRPr="00A6723B" w:rsidRDefault="00A6723B" w:rsidP="00A6723B">
      <w:pPr>
        <w:pStyle w:val="ae"/>
        <w:ind w:right="-1"/>
        <w:rPr>
          <w:color w:val="FF0000"/>
          <w:sz w:val="28"/>
          <w:szCs w:val="28"/>
        </w:rPr>
      </w:pPr>
      <w:hyperlink r:id="rId11" w:anchor="block_2">
        <w:r w:rsidRPr="00A6723B">
          <w:rPr>
            <w:color w:val="FF0000"/>
            <w:sz w:val="28"/>
            <w:szCs w:val="28"/>
          </w:rPr>
          <w:t>дома (придомовой территории) или в пределах границ земельного участка установленного в соответствии с земельным</w:t>
        </w:r>
      </w:hyperlink>
      <w:hyperlink r:id="rId12" w:anchor="block_2">
        <w:r w:rsidRPr="00A6723B">
          <w:rPr>
            <w:color w:val="FF0000"/>
            <w:sz w:val="28"/>
            <w:szCs w:val="28"/>
          </w:rPr>
          <w:t>законодательством;</w:t>
        </w:r>
      </w:hyperlink>
    </w:p>
    <w:p w:rsidR="00A6723B" w:rsidRPr="00A6723B" w:rsidRDefault="00A6723B" w:rsidP="00A6723B">
      <w:pPr>
        <w:pStyle w:val="ae"/>
        <w:ind w:right="-1" w:hanging="416"/>
        <w:rPr>
          <w:color w:val="FF0000"/>
          <w:sz w:val="28"/>
          <w:szCs w:val="28"/>
        </w:rPr>
      </w:pPr>
    </w:p>
    <w:p w:rsidR="00A6723B" w:rsidRPr="00A6723B" w:rsidRDefault="00A6723B" w:rsidP="00A6723B">
      <w:pPr>
        <w:pStyle w:val="ae"/>
        <w:ind w:right="-1"/>
        <w:rPr>
          <w:color w:val="FF0000"/>
          <w:sz w:val="28"/>
          <w:szCs w:val="28"/>
        </w:rPr>
      </w:pPr>
    </w:p>
    <w:p w:rsidR="00A6723B" w:rsidRPr="00A6723B" w:rsidRDefault="00A6723B" w:rsidP="00A6723B">
      <w:pPr>
        <w:pStyle w:val="af8"/>
        <w:widowControl w:val="0"/>
        <w:tabs>
          <w:tab w:val="left" w:pos="938"/>
        </w:tabs>
        <w:autoSpaceDE w:val="0"/>
        <w:autoSpaceDN w:val="0"/>
        <w:ind w:left="0" w:right="-1"/>
        <w:contextualSpacing w:val="0"/>
        <w:rPr>
          <w:color w:val="FF0000"/>
          <w:sz w:val="28"/>
          <w:szCs w:val="28"/>
        </w:rPr>
      </w:pPr>
      <w:r w:rsidRPr="00A6723B">
        <w:rPr>
          <w:color w:val="FF0000"/>
          <w:sz w:val="28"/>
          <w:szCs w:val="28"/>
        </w:rPr>
        <w:t xml:space="preserve">г) железнодорожные пути, </w:t>
      </w:r>
      <w:r w:rsidRPr="00A6723B">
        <w:rPr>
          <w:color w:val="FF0000"/>
          <w:spacing w:val="-3"/>
          <w:sz w:val="28"/>
          <w:szCs w:val="28"/>
        </w:rPr>
        <w:t xml:space="preserve">проходящие </w:t>
      </w:r>
      <w:r w:rsidRPr="00A6723B">
        <w:rPr>
          <w:color w:val="FF0000"/>
          <w:sz w:val="28"/>
          <w:szCs w:val="28"/>
        </w:rPr>
        <w:t xml:space="preserve">в черте </w:t>
      </w:r>
      <w:r w:rsidRPr="00A6723B">
        <w:rPr>
          <w:color w:val="FF0000"/>
          <w:spacing w:val="-3"/>
          <w:sz w:val="28"/>
          <w:szCs w:val="28"/>
        </w:rPr>
        <w:t xml:space="preserve">населенного пункта , </w:t>
      </w:r>
      <w:r w:rsidRPr="00A6723B">
        <w:rPr>
          <w:color w:val="FF0000"/>
          <w:sz w:val="28"/>
          <w:szCs w:val="28"/>
        </w:rPr>
        <w:t>в пределах полосы отчуждения, откосы, насыпи, переезды,</w:t>
      </w:r>
      <w:r w:rsidRPr="00A6723B">
        <w:rPr>
          <w:color w:val="FF0000"/>
          <w:spacing w:val="-27"/>
          <w:sz w:val="28"/>
          <w:szCs w:val="28"/>
        </w:rPr>
        <w:t xml:space="preserve"> </w:t>
      </w:r>
      <w:r w:rsidRPr="00A6723B">
        <w:rPr>
          <w:color w:val="FF0000"/>
          <w:spacing w:val="-3"/>
          <w:sz w:val="28"/>
          <w:szCs w:val="28"/>
        </w:rPr>
        <w:t xml:space="preserve">переходы </w:t>
      </w:r>
      <w:r w:rsidRPr="00A6723B">
        <w:rPr>
          <w:color w:val="FF0000"/>
          <w:sz w:val="28"/>
          <w:szCs w:val="28"/>
        </w:rPr>
        <w:t xml:space="preserve">через пути убираются силами и средствами предприятий, учреждений,  </w:t>
      </w:r>
      <w:r w:rsidRPr="00A6723B">
        <w:rPr>
          <w:color w:val="FF0000"/>
          <w:sz w:val="28"/>
          <w:szCs w:val="28"/>
        </w:rPr>
        <w:lastRenderedPageBreak/>
        <w:t>эксплуатирующих данные</w:t>
      </w:r>
      <w:r w:rsidRPr="00A6723B">
        <w:rPr>
          <w:color w:val="FF0000"/>
          <w:spacing w:val="-15"/>
          <w:sz w:val="28"/>
          <w:szCs w:val="28"/>
        </w:rPr>
        <w:t xml:space="preserve"> </w:t>
      </w:r>
      <w:r w:rsidRPr="00A6723B">
        <w:rPr>
          <w:color w:val="FF0000"/>
          <w:sz w:val="28"/>
          <w:szCs w:val="28"/>
        </w:rPr>
        <w:t>сооружения;</w:t>
      </w:r>
    </w:p>
    <w:p w:rsidR="00A6723B" w:rsidRPr="00A6723B" w:rsidRDefault="00A6723B" w:rsidP="00A6723B">
      <w:pPr>
        <w:pStyle w:val="af8"/>
        <w:widowControl w:val="0"/>
        <w:tabs>
          <w:tab w:val="left" w:pos="938"/>
        </w:tabs>
        <w:autoSpaceDE w:val="0"/>
        <w:autoSpaceDN w:val="0"/>
        <w:ind w:left="0" w:right="-1"/>
        <w:contextualSpacing w:val="0"/>
        <w:rPr>
          <w:color w:val="FF0000"/>
          <w:sz w:val="28"/>
          <w:szCs w:val="28"/>
        </w:rPr>
      </w:pPr>
    </w:p>
    <w:p w:rsidR="00A6723B" w:rsidRPr="00A6723B" w:rsidRDefault="00A6723B" w:rsidP="00A6723B">
      <w:pPr>
        <w:pStyle w:val="af8"/>
        <w:widowControl w:val="0"/>
        <w:tabs>
          <w:tab w:val="left" w:pos="938"/>
        </w:tabs>
        <w:autoSpaceDE w:val="0"/>
        <w:autoSpaceDN w:val="0"/>
        <w:ind w:left="0" w:right="-1"/>
        <w:contextualSpacing w:val="0"/>
        <w:rPr>
          <w:color w:val="FF0000"/>
          <w:sz w:val="28"/>
          <w:szCs w:val="28"/>
        </w:rPr>
      </w:pPr>
      <w:r w:rsidRPr="00A6723B">
        <w:rPr>
          <w:color w:val="FF0000"/>
          <w:sz w:val="28"/>
          <w:szCs w:val="28"/>
        </w:rPr>
        <w:t>д) для</w:t>
      </w:r>
      <w:r w:rsidRPr="00A6723B">
        <w:rPr>
          <w:color w:val="FF0000"/>
          <w:spacing w:val="-4"/>
          <w:sz w:val="28"/>
          <w:szCs w:val="28"/>
        </w:rPr>
        <w:t xml:space="preserve"> </w:t>
      </w:r>
      <w:r w:rsidRPr="00A6723B">
        <w:rPr>
          <w:color w:val="FF0000"/>
          <w:sz w:val="28"/>
          <w:szCs w:val="28"/>
        </w:rPr>
        <w:t>автозаправочных</w:t>
      </w:r>
      <w:r w:rsidRPr="00A6723B">
        <w:rPr>
          <w:color w:val="FF0000"/>
          <w:spacing w:val="-3"/>
          <w:sz w:val="28"/>
          <w:szCs w:val="28"/>
        </w:rPr>
        <w:t xml:space="preserve"> </w:t>
      </w:r>
      <w:r w:rsidRPr="00A6723B">
        <w:rPr>
          <w:color w:val="FF0000"/>
          <w:sz w:val="28"/>
          <w:szCs w:val="28"/>
        </w:rPr>
        <w:t>станций</w:t>
      </w:r>
      <w:r w:rsidRPr="00A6723B">
        <w:rPr>
          <w:color w:val="FF0000"/>
          <w:spacing w:val="-4"/>
          <w:sz w:val="28"/>
          <w:szCs w:val="28"/>
        </w:rPr>
        <w:t xml:space="preserve"> </w:t>
      </w:r>
      <w:r w:rsidRPr="00A6723B">
        <w:rPr>
          <w:color w:val="FF0000"/>
          <w:sz w:val="28"/>
          <w:szCs w:val="28"/>
        </w:rPr>
        <w:t>(далее</w:t>
      </w:r>
      <w:r w:rsidRPr="00A6723B">
        <w:rPr>
          <w:color w:val="FF0000"/>
          <w:spacing w:val="-3"/>
          <w:sz w:val="28"/>
          <w:szCs w:val="28"/>
        </w:rPr>
        <w:t xml:space="preserve"> </w:t>
      </w:r>
      <w:r w:rsidRPr="00A6723B">
        <w:rPr>
          <w:color w:val="FF0000"/>
          <w:sz w:val="28"/>
          <w:szCs w:val="28"/>
        </w:rPr>
        <w:t>-</w:t>
      </w:r>
      <w:r w:rsidRPr="00A6723B">
        <w:rPr>
          <w:color w:val="FF0000"/>
          <w:spacing w:val="-4"/>
          <w:sz w:val="28"/>
          <w:szCs w:val="28"/>
        </w:rPr>
        <w:t xml:space="preserve"> </w:t>
      </w:r>
      <w:r w:rsidRPr="00A6723B">
        <w:rPr>
          <w:color w:val="FF0000"/>
          <w:sz w:val="28"/>
          <w:szCs w:val="28"/>
        </w:rPr>
        <w:t>АЗС),</w:t>
      </w:r>
      <w:r w:rsidRPr="00A6723B">
        <w:rPr>
          <w:color w:val="FF0000"/>
          <w:spacing w:val="-3"/>
          <w:sz w:val="28"/>
          <w:szCs w:val="28"/>
        </w:rPr>
        <w:t xml:space="preserve"> </w:t>
      </w:r>
      <w:r w:rsidRPr="00A6723B">
        <w:rPr>
          <w:color w:val="FF0000"/>
          <w:sz w:val="28"/>
          <w:szCs w:val="28"/>
        </w:rPr>
        <w:t>автогазозаправочных</w:t>
      </w:r>
      <w:r w:rsidRPr="00A6723B">
        <w:rPr>
          <w:color w:val="FF0000"/>
          <w:spacing w:val="-3"/>
          <w:sz w:val="28"/>
          <w:szCs w:val="28"/>
        </w:rPr>
        <w:t xml:space="preserve"> </w:t>
      </w:r>
      <w:r w:rsidRPr="00A6723B">
        <w:rPr>
          <w:color w:val="FF0000"/>
          <w:sz w:val="28"/>
          <w:szCs w:val="28"/>
        </w:rPr>
        <w:t>станций</w:t>
      </w:r>
      <w:r w:rsidRPr="00A6723B">
        <w:rPr>
          <w:color w:val="FF0000"/>
          <w:spacing w:val="-4"/>
          <w:sz w:val="28"/>
          <w:szCs w:val="28"/>
        </w:rPr>
        <w:t xml:space="preserve"> </w:t>
      </w:r>
      <w:r w:rsidRPr="00A6723B">
        <w:rPr>
          <w:color w:val="FF0000"/>
          <w:sz w:val="28"/>
          <w:szCs w:val="28"/>
        </w:rPr>
        <w:t>(далее</w:t>
      </w:r>
      <w:r w:rsidRPr="00A6723B">
        <w:rPr>
          <w:color w:val="FF0000"/>
          <w:spacing w:val="-3"/>
          <w:sz w:val="28"/>
          <w:szCs w:val="28"/>
        </w:rPr>
        <w:t xml:space="preserve"> </w:t>
      </w:r>
      <w:r w:rsidRPr="00A6723B">
        <w:rPr>
          <w:color w:val="FF0000"/>
          <w:sz w:val="28"/>
          <w:szCs w:val="28"/>
        </w:rPr>
        <w:t>-</w:t>
      </w:r>
      <w:r w:rsidRPr="00A6723B">
        <w:rPr>
          <w:color w:val="FF0000"/>
          <w:spacing w:val="-4"/>
          <w:sz w:val="28"/>
          <w:szCs w:val="28"/>
        </w:rPr>
        <w:t xml:space="preserve"> </w:t>
      </w:r>
      <w:r w:rsidRPr="00A6723B">
        <w:rPr>
          <w:color w:val="FF0000"/>
          <w:sz w:val="28"/>
          <w:szCs w:val="28"/>
        </w:rPr>
        <w:t>АГЗС)</w:t>
      </w:r>
      <w:r w:rsidRPr="00A6723B">
        <w:rPr>
          <w:color w:val="FF0000"/>
          <w:spacing w:val="-3"/>
          <w:sz w:val="28"/>
          <w:szCs w:val="28"/>
        </w:rPr>
        <w:t xml:space="preserve"> </w:t>
      </w:r>
      <w:r w:rsidRPr="00A6723B">
        <w:rPr>
          <w:color w:val="FF0000"/>
          <w:sz w:val="28"/>
          <w:szCs w:val="28"/>
        </w:rPr>
        <w:t>-</w:t>
      </w:r>
      <w:r w:rsidRPr="00A6723B">
        <w:rPr>
          <w:color w:val="FF0000"/>
          <w:spacing w:val="-4"/>
          <w:sz w:val="28"/>
          <w:szCs w:val="28"/>
        </w:rPr>
        <w:t xml:space="preserve"> </w:t>
      </w:r>
      <w:r w:rsidRPr="00A6723B">
        <w:rPr>
          <w:color w:val="FF0000"/>
          <w:sz w:val="28"/>
          <w:szCs w:val="28"/>
        </w:rPr>
        <w:t>15</w:t>
      </w:r>
      <w:r w:rsidRPr="00A6723B">
        <w:rPr>
          <w:color w:val="FF0000"/>
          <w:spacing w:val="-3"/>
          <w:sz w:val="28"/>
          <w:szCs w:val="28"/>
        </w:rPr>
        <w:t xml:space="preserve"> </w:t>
      </w:r>
      <w:r w:rsidRPr="00A6723B">
        <w:rPr>
          <w:color w:val="FF0000"/>
          <w:sz w:val="28"/>
          <w:szCs w:val="28"/>
        </w:rPr>
        <w:t>метров</w:t>
      </w:r>
      <w:r w:rsidRPr="00A6723B">
        <w:rPr>
          <w:color w:val="FF0000"/>
          <w:spacing w:val="-3"/>
          <w:sz w:val="28"/>
          <w:szCs w:val="28"/>
        </w:rPr>
        <w:t xml:space="preserve"> </w:t>
      </w:r>
      <w:r w:rsidRPr="00A6723B">
        <w:rPr>
          <w:color w:val="FF0000"/>
          <w:sz w:val="28"/>
          <w:szCs w:val="28"/>
        </w:rPr>
        <w:t>от</w:t>
      </w:r>
      <w:r w:rsidRPr="00A6723B">
        <w:rPr>
          <w:color w:val="FF0000"/>
          <w:spacing w:val="-4"/>
          <w:sz w:val="28"/>
          <w:szCs w:val="28"/>
        </w:rPr>
        <w:t xml:space="preserve"> </w:t>
      </w:r>
      <w:r w:rsidRPr="00A6723B">
        <w:rPr>
          <w:color w:val="FF0000"/>
          <w:sz w:val="28"/>
          <w:szCs w:val="28"/>
        </w:rPr>
        <w:t>границы отведенной</w:t>
      </w:r>
      <w:r w:rsidRPr="00A6723B">
        <w:rPr>
          <w:color w:val="FF0000"/>
          <w:spacing w:val="-1"/>
          <w:sz w:val="28"/>
          <w:szCs w:val="28"/>
        </w:rPr>
        <w:t xml:space="preserve"> </w:t>
      </w:r>
      <w:r w:rsidRPr="00A6723B">
        <w:rPr>
          <w:color w:val="FF0000"/>
          <w:sz w:val="28"/>
          <w:szCs w:val="28"/>
        </w:rPr>
        <w:t>территории;</w:t>
      </w:r>
    </w:p>
    <w:p w:rsidR="00A6723B" w:rsidRPr="00A6723B" w:rsidRDefault="00A6723B" w:rsidP="00A6723B">
      <w:pPr>
        <w:pStyle w:val="ae"/>
        <w:ind w:right="-1"/>
        <w:rPr>
          <w:color w:val="FF0000"/>
          <w:sz w:val="28"/>
          <w:szCs w:val="28"/>
        </w:rPr>
      </w:pPr>
    </w:p>
    <w:p w:rsidR="00A6723B" w:rsidRPr="00A6723B" w:rsidRDefault="00A6723B" w:rsidP="00A6723B">
      <w:pPr>
        <w:pStyle w:val="af8"/>
        <w:widowControl w:val="0"/>
        <w:tabs>
          <w:tab w:val="left" w:pos="938"/>
        </w:tabs>
        <w:autoSpaceDE w:val="0"/>
        <w:autoSpaceDN w:val="0"/>
        <w:ind w:left="0" w:right="-1"/>
        <w:contextualSpacing w:val="0"/>
        <w:rPr>
          <w:color w:val="FF0000"/>
          <w:sz w:val="28"/>
          <w:szCs w:val="28"/>
        </w:rPr>
      </w:pPr>
      <w:r w:rsidRPr="00A6723B">
        <w:rPr>
          <w:color w:val="FF0000"/>
          <w:sz w:val="28"/>
          <w:szCs w:val="28"/>
        </w:rPr>
        <w:t>е) для промышленных, производственных объектов - 20 метров от внешней стены объекта, а при наличии ограждения -</w:t>
      </w:r>
      <w:r w:rsidRPr="00A6723B">
        <w:rPr>
          <w:color w:val="FF0000"/>
          <w:spacing w:val="-39"/>
          <w:sz w:val="28"/>
          <w:szCs w:val="28"/>
        </w:rPr>
        <w:t xml:space="preserve"> </w:t>
      </w:r>
      <w:r w:rsidRPr="00A6723B">
        <w:rPr>
          <w:color w:val="FF0000"/>
          <w:spacing w:val="-6"/>
          <w:sz w:val="28"/>
          <w:szCs w:val="28"/>
        </w:rPr>
        <w:t xml:space="preserve">20 </w:t>
      </w:r>
      <w:r w:rsidRPr="00A6723B">
        <w:rPr>
          <w:color w:val="FF0000"/>
          <w:sz w:val="28"/>
          <w:szCs w:val="28"/>
        </w:rPr>
        <w:t>метров от</w:t>
      </w:r>
      <w:r w:rsidRPr="00A6723B">
        <w:rPr>
          <w:color w:val="FF0000"/>
          <w:spacing w:val="-1"/>
          <w:sz w:val="28"/>
          <w:szCs w:val="28"/>
        </w:rPr>
        <w:t xml:space="preserve"> </w:t>
      </w:r>
      <w:r w:rsidRPr="00A6723B">
        <w:rPr>
          <w:color w:val="FF0000"/>
          <w:sz w:val="28"/>
          <w:szCs w:val="28"/>
        </w:rPr>
        <w:t>ограждения.</w:t>
      </w:r>
    </w:p>
    <w:p w:rsidR="00A6723B" w:rsidRPr="00A6723B" w:rsidRDefault="00A6723B" w:rsidP="00A6723B">
      <w:pPr>
        <w:pStyle w:val="af8"/>
        <w:widowControl w:val="0"/>
        <w:tabs>
          <w:tab w:val="left" w:pos="938"/>
        </w:tabs>
        <w:autoSpaceDE w:val="0"/>
        <w:autoSpaceDN w:val="0"/>
        <w:ind w:left="0" w:right="-1"/>
        <w:contextualSpacing w:val="0"/>
        <w:rPr>
          <w:color w:val="FF0000"/>
          <w:sz w:val="28"/>
          <w:szCs w:val="28"/>
        </w:rPr>
      </w:pPr>
    </w:p>
    <w:p w:rsidR="00A6723B" w:rsidRPr="00A6723B" w:rsidRDefault="00A6723B" w:rsidP="00A6723B">
      <w:pPr>
        <w:ind w:firstLine="709"/>
        <w:contextualSpacing/>
        <w:jc w:val="both"/>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b/>
          <w:sz w:val="28"/>
          <w:szCs w:val="28"/>
          <w:lang w:eastAsia="en-US"/>
        </w:rPr>
      </w:pPr>
      <w:bookmarkStart w:id="2" w:name="_Toc472352440"/>
      <w:r w:rsidRPr="00A6723B">
        <w:rPr>
          <w:rFonts w:ascii="Times New Roman" w:hAnsi="Times New Roman" w:cs="Times New Roman"/>
          <w:b/>
          <w:sz w:val="28"/>
          <w:szCs w:val="28"/>
          <w:lang w:eastAsia="en-US"/>
        </w:rPr>
        <w:t>2. ОБЩИЕ ПРИНЦИПЫ И ПОДХОДЫ</w:t>
      </w:r>
      <w:bookmarkEnd w:id="2"/>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2.3. Участниками деятельности по благоустройству являются, в том числе: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и финансировании. Жители могут быть представлены общественными организациями и объединениями;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д) исполнители работ, в том числе строители, производители малых архитектурных форм и иные.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18 настоящих Правил. Форма участия определяется органом местного самоуправления с учетом </w:t>
      </w:r>
      <w:r w:rsidRPr="00A6723B">
        <w:rPr>
          <w:rFonts w:ascii="Times New Roman" w:hAnsi="Times New Roman" w:cs="Times New Roman"/>
          <w:sz w:val="28"/>
          <w:szCs w:val="28"/>
        </w:rPr>
        <w:lastRenderedPageBreak/>
        <w:t xml:space="preserve">настоящих Правил в зависимости от особенностей проекта по благоустройству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2.6. Территории муниципальных образований,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2.9.1.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2.9.2.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w:t>
      </w:r>
      <w:r w:rsidRPr="00A6723B">
        <w:rPr>
          <w:rFonts w:ascii="Times New Roman" w:hAnsi="Times New Roman" w:cs="Times New Roman"/>
          <w:sz w:val="28"/>
          <w:szCs w:val="28"/>
          <w:lang w:eastAsia="en-US"/>
        </w:rPr>
        <w:lastRenderedPageBreak/>
        <w:t>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2.9.4. Принцип комфортной среды для общения - гармоничное сосуществование на территории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2.12. Комплексный проект должен учитывать следующие принципы формирования безопасной городской среды: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ориентация на пешехода, формирование единого (безбарьерного) пешеходного уровня;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комфортный уровень освещения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 комплексное благоустройство территории с единым дизайн-кодом, обеспеченное необходимой инженерной инфраструктурой.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2.13. 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2.18. Элементы благоустройства территории</w:t>
      </w:r>
    </w:p>
    <w:p w:rsidR="00A6723B" w:rsidRPr="00A6723B" w:rsidRDefault="00A6723B" w:rsidP="00A6723B">
      <w:pPr>
        <w:pStyle w:val="afb"/>
        <w:jc w:val="both"/>
        <w:rPr>
          <w:rFonts w:ascii="Times New Roman" w:hAnsi="Times New Roman" w:cs="Times New Roman"/>
          <w:sz w:val="28"/>
          <w:szCs w:val="28"/>
        </w:rPr>
      </w:pPr>
      <w:bookmarkStart w:id="3" w:name="_Toc472352442"/>
      <w:r w:rsidRPr="00A6723B">
        <w:rPr>
          <w:rFonts w:ascii="Times New Roman" w:hAnsi="Times New Roman" w:cs="Times New Roman"/>
          <w:sz w:val="28"/>
          <w:szCs w:val="28"/>
        </w:rPr>
        <w:t xml:space="preserve">        </w:t>
      </w:r>
      <w:bookmarkEnd w:id="3"/>
      <w:r w:rsidRPr="00A6723B">
        <w:rPr>
          <w:rFonts w:ascii="Times New Roman" w:hAnsi="Times New Roman" w:cs="Times New Roman"/>
          <w:sz w:val="28"/>
          <w:szCs w:val="28"/>
        </w:rPr>
        <w:t xml:space="preserve"> К элементам благоустройства территории относятся следующие элементы:</w:t>
      </w:r>
    </w:p>
    <w:p w:rsidR="00A6723B" w:rsidRPr="00A6723B" w:rsidRDefault="00A6723B" w:rsidP="00A6723B">
      <w:pPr>
        <w:pStyle w:val="afb"/>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 пешеходные коммуникации;</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2) технические зоны транспортных, инженерных коммуникаций, инженерные коммуникации, водоохранные зоны;</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3) детские площадки;</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4) спортивные площадки;</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5) контейнерные площадки;</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6) площадки для выгула и дрессировки животных;</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7) площадки автостоянок, размещение и хранение транспортных средств на территории муниципальных образований;</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8) элементы освещения;</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9) средства размещения информации и рекламные конструкции;</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lastRenderedPageBreak/>
        <w:t>10) ограждения (заборы);</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11) элементы объектов капитального строительства;</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12) малые архитектурные формы;</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13) элементы озеленения;</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14) уличное коммунально-бытовое и техническое оборудование;</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15) водные устройства;</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16) элементы инженерной подготовки и защиты территории;</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17) покрытия;</w:t>
      </w:r>
    </w:p>
    <w:p w:rsidR="00A6723B" w:rsidRPr="00A6723B" w:rsidRDefault="00A6723B" w:rsidP="00A6723B">
      <w:pPr>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18) некапитальные нестационарные сооружения.</w:t>
      </w:r>
      <w:bookmarkStart w:id="4" w:name="_Toc472352443"/>
    </w:p>
    <w:p w:rsidR="00A6723B" w:rsidRPr="00A6723B" w:rsidRDefault="00A6723B" w:rsidP="00A6723B">
      <w:pPr>
        <w:ind w:left="709"/>
        <w:contextualSpacing/>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2.19. Элементы инженерной подготовки и защиты территории</w:t>
      </w:r>
      <w:bookmarkEnd w:id="4"/>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дренажных систем и прочих элементов, обеспечивающих инженерную защиту территорий.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lastRenderedPageBreak/>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Особое внимание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w:t>
      </w:r>
      <w:r w:rsidRPr="00A6723B">
        <w:rPr>
          <w:rFonts w:ascii="Times New Roman" w:hAnsi="Times New Roman" w:cs="Times New Roman"/>
          <w:sz w:val="28"/>
          <w:szCs w:val="28"/>
          <w:lang w:eastAsia="en-US"/>
        </w:rPr>
        <w:lastRenderedPageBreak/>
        <w:t>образовывались потоки воды, а в холодное время года - обледенение участков возле водосточных труб.</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A6723B" w:rsidRPr="00A6723B" w:rsidRDefault="00A6723B" w:rsidP="00A6723B">
      <w:pPr>
        <w:pStyle w:val="afb"/>
        <w:ind w:firstLine="708"/>
        <w:jc w:val="both"/>
        <w:rPr>
          <w:rFonts w:ascii="Times New Roman" w:hAnsi="Times New Roman" w:cs="Times New Roman"/>
          <w:sz w:val="28"/>
          <w:szCs w:val="28"/>
        </w:rPr>
      </w:pPr>
      <w:bookmarkStart w:id="5" w:name="_Toc472352444"/>
      <w:r w:rsidRPr="00A6723B">
        <w:rPr>
          <w:rFonts w:ascii="Times New Roman" w:hAnsi="Times New Roman" w:cs="Times New Roman"/>
          <w:sz w:val="28"/>
          <w:szCs w:val="28"/>
        </w:rPr>
        <w:lastRenderedPageBreak/>
        <w:t>2.20. Элементы озеленения</w:t>
      </w:r>
      <w:bookmarkEnd w:id="5"/>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Основными типами насаждений и озеленения могут являться: рядовые посадки, аллеи, живые изгороди, группы, массивы,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Проектирование озеленения и формирование системы зеленых насаждений как “зеленого каркаса”, на территории муниципального образования рекомендуется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в целом населенного пункта обычно требуется: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учитывать степень техногенных нагрузок от прилегающих территорий;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На территории муниципального образования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защиты от ветра рекомендуется использовать зеленые насаждения ажурной конструкции с вертикальной сомкнутостью полога 60-70%.</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w:t>
      </w:r>
      <w:r w:rsidRPr="00A6723B">
        <w:rPr>
          <w:rFonts w:ascii="Times New Roman" w:hAnsi="Times New Roman" w:cs="Times New Roman"/>
          <w:sz w:val="28"/>
          <w:szCs w:val="28"/>
        </w:rPr>
        <w:lastRenderedPageBreak/>
        <w:t>муниципальных образований для поддержания внутригородских экосистемных связей.</w:t>
      </w:r>
    </w:p>
    <w:p w:rsidR="00A6723B" w:rsidRPr="00A6723B" w:rsidRDefault="00A6723B" w:rsidP="00A6723B">
      <w:pPr>
        <w:pStyle w:val="afb"/>
        <w:ind w:firstLine="708"/>
        <w:jc w:val="both"/>
        <w:rPr>
          <w:rFonts w:ascii="Times New Roman" w:hAnsi="Times New Roman" w:cs="Times New Roman"/>
          <w:sz w:val="28"/>
          <w:szCs w:val="28"/>
        </w:rPr>
      </w:pPr>
      <w:bookmarkStart w:id="6" w:name="_Toc472352445"/>
      <w:r w:rsidRPr="00A6723B">
        <w:rPr>
          <w:rFonts w:ascii="Times New Roman" w:hAnsi="Times New Roman" w:cs="Times New Roman"/>
          <w:sz w:val="28"/>
          <w:szCs w:val="28"/>
        </w:rPr>
        <w:t>2.21. Виды покрытий</w:t>
      </w:r>
      <w:bookmarkEnd w:id="6"/>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w:t>
      </w:r>
      <w:r w:rsidRPr="00A6723B">
        <w:rPr>
          <w:rFonts w:ascii="Times New Roman" w:hAnsi="Times New Roman" w:cs="Times New Roman"/>
          <w:sz w:val="28"/>
          <w:szCs w:val="28"/>
        </w:rPr>
        <w:lastRenderedPageBreak/>
        <w:t>Максимальные уклоны назначаются в зависимости от условий движения транспорта и пешеходов.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общепоселкового значения, а также площадках автостоянок при крупных объектах обслуживания.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При проектировании открытых лестниц на перепадах рельефа высоту ступеней рекомендуется назначать не более 120 мм, ширину - не менее 400 мм и уклон 10-20 промилле в сторону вышележащей ступени. После каждых 10-12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 обеим сторонам лестницы или пандуса рекомендуется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A6723B" w:rsidRPr="00A6723B" w:rsidRDefault="00A6723B" w:rsidP="00A6723B">
      <w:pPr>
        <w:pStyle w:val="afb"/>
        <w:ind w:firstLine="708"/>
        <w:jc w:val="both"/>
        <w:rPr>
          <w:rFonts w:ascii="Times New Roman" w:hAnsi="Times New Roman" w:cs="Times New Roman"/>
          <w:sz w:val="28"/>
          <w:szCs w:val="28"/>
        </w:rPr>
      </w:pPr>
      <w:bookmarkStart w:id="7" w:name="_Toc472352446"/>
      <w:r w:rsidRPr="00A6723B">
        <w:rPr>
          <w:rFonts w:ascii="Times New Roman" w:hAnsi="Times New Roman" w:cs="Times New Roman"/>
          <w:sz w:val="28"/>
          <w:szCs w:val="28"/>
        </w:rPr>
        <w:t>2.22. Ограждения</w:t>
      </w:r>
      <w:bookmarkEnd w:id="7"/>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Ограждения транспортных сооружений территории рекомендуется проектировать согласно ГОСТ Р 52289, ГОСТ 26804.</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Сплошное ограждение многоквартирных домов является нежелательным.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ограждений рекомендуется учитывать следующие требования: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разграничить зеленую зону (газоны, клумбы, парки) с маршрутами пешеходов и транспорта;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выполнять проектирование дорожек и тротуаров с учетом потоков людей и маршрутов;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по возможности использовать светоотражающие фасадные конструкции для затененных участков газонов;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6723B" w:rsidRPr="00A6723B" w:rsidRDefault="00A6723B" w:rsidP="00A6723B">
      <w:pPr>
        <w:pStyle w:val="afb"/>
        <w:ind w:firstLine="708"/>
        <w:jc w:val="both"/>
        <w:rPr>
          <w:rFonts w:ascii="Times New Roman" w:hAnsi="Times New Roman" w:cs="Times New Roman"/>
          <w:sz w:val="28"/>
          <w:szCs w:val="28"/>
        </w:rPr>
      </w:pPr>
      <w:bookmarkStart w:id="8" w:name="_Toc472352448"/>
      <w:r w:rsidRPr="00A6723B">
        <w:rPr>
          <w:rFonts w:ascii="Times New Roman" w:hAnsi="Times New Roman" w:cs="Times New Roman"/>
          <w:sz w:val="28"/>
          <w:szCs w:val="28"/>
        </w:rPr>
        <w:lastRenderedPageBreak/>
        <w:t>2.23. Мебель для территорий муниципального образования</w:t>
      </w:r>
      <w:bookmarkEnd w:id="8"/>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A6723B" w:rsidRPr="00A6723B" w:rsidRDefault="00A6723B" w:rsidP="00A6723B">
      <w:pPr>
        <w:pStyle w:val="afb"/>
        <w:ind w:firstLine="708"/>
        <w:jc w:val="both"/>
        <w:rPr>
          <w:rFonts w:ascii="Times New Roman" w:hAnsi="Times New Roman" w:cs="Times New Roman"/>
          <w:sz w:val="28"/>
          <w:szCs w:val="28"/>
        </w:rPr>
      </w:pPr>
      <w:bookmarkStart w:id="9" w:name="_Toc472352449"/>
      <w:r w:rsidRPr="00A6723B">
        <w:rPr>
          <w:rFonts w:ascii="Times New Roman" w:hAnsi="Times New Roman" w:cs="Times New Roman"/>
          <w:sz w:val="28"/>
          <w:szCs w:val="28"/>
        </w:rPr>
        <w:t>2.24. Уличное коммунально-бытовое оборудование</w:t>
      </w:r>
      <w:bookmarkEnd w:id="9"/>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всех площадях и улицах, в садах, парках, на  рынках, остановках  транспорта и других местах должны быть выставлены в достаточном количестве контейнеры и (или) урны. Расстояние между урнами определяется органами местного самоуправления в зависимости от интенсивности использования территории, но не более чем через 40 м на оживленных и 100 м - на малолюдных. Обязательна установка урн в местах остановки  транспорта.</w:t>
      </w:r>
    </w:p>
    <w:p w:rsidR="00A6723B" w:rsidRPr="00A6723B" w:rsidRDefault="00A6723B" w:rsidP="00A6723B">
      <w:pPr>
        <w:pStyle w:val="afb"/>
        <w:ind w:firstLine="708"/>
        <w:jc w:val="both"/>
        <w:rPr>
          <w:rFonts w:ascii="Times New Roman" w:hAnsi="Times New Roman" w:cs="Times New Roman"/>
          <w:sz w:val="28"/>
          <w:szCs w:val="28"/>
        </w:rPr>
      </w:pPr>
      <w:bookmarkStart w:id="10" w:name="100092"/>
      <w:bookmarkEnd w:id="10"/>
      <w:r w:rsidRPr="00A6723B">
        <w:rPr>
          <w:rFonts w:ascii="Times New Roman" w:hAnsi="Times New Roman" w:cs="Times New Roman"/>
          <w:sz w:val="28"/>
          <w:szCs w:val="28"/>
        </w:rPr>
        <w:t>Очистка урн должна производиться систематически по мере их наполнения.</w:t>
      </w:r>
    </w:p>
    <w:p w:rsidR="00A6723B" w:rsidRPr="00A6723B" w:rsidRDefault="00A6723B" w:rsidP="00A6723B">
      <w:pPr>
        <w:pStyle w:val="afb"/>
        <w:ind w:firstLine="708"/>
        <w:jc w:val="both"/>
        <w:rPr>
          <w:rFonts w:ascii="Times New Roman" w:hAnsi="Times New Roman" w:cs="Times New Roman"/>
          <w:sz w:val="28"/>
          <w:szCs w:val="28"/>
        </w:rPr>
      </w:pPr>
      <w:bookmarkStart w:id="11" w:name="100093"/>
      <w:bookmarkEnd w:id="11"/>
      <w:r w:rsidRPr="00A6723B">
        <w:rPr>
          <w:rFonts w:ascii="Times New Roman" w:hAnsi="Times New Roman" w:cs="Times New Roman"/>
          <w:sz w:val="28"/>
          <w:szCs w:val="28"/>
        </w:rPr>
        <w:t>За содержание урн в чистоте несут ответственность организации, предприятия и учреждения, осуществляющие уборку закрепленных за ними территорий.</w:t>
      </w:r>
    </w:p>
    <w:p w:rsidR="00A6723B" w:rsidRPr="00A6723B" w:rsidRDefault="00A6723B" w:rsidP="00A6723B">
      <w:pPr>
        <w:pStyle w:val="afb"/>
        <w:ind w:firstLine="708"/>
        <w:jc w:val="both"/>
        <w:rPr>
          <w:rFonts w:ascii="Times New Roman" w:hAnsi="Times New Roman" w:cs="Times New Roman"/>
          <w:sz w:val="28"/>
          <w:szCs w:val="28"/>
          <w:shd w:val="clear" w:color="auto" w:fill="FFFFFF"/>
        </w:rPr>
      </w:pPr>
      <w:r w:rsidRPr="00A6723B">
        <w:rPr>
          <w:rFonts w:ascii="Times New Roman" w:hAnsi="Times New Roman" w:cs="Times New Roman"/>
          <w:sz w:val="28"/>
          <w:szCs w:val="28"/>
          <w:shd w:val="clear" w:color="auto" w:fill="FFFFFF"/>
        </w:rPr>
        <w:t xml:space="preserve">На территории каждого домовладения должны быть установлены урны, соответствующие утвержденному местным органом самоуправления образцу. Расстояние между урнами должны быть не менее 50 м на тротуарах </w:t>
      </w:r>
      <w:r w:rsidRPr="00A6723B">
        <w:rPr>
          <w:rFonts w:ascii="Times New Roman" w:hAnsi="Times New Roman" w:cs="Times New Roman"/>
          <w:sz w:val="28"/>
          <w:szCs w:val="28"/>
          <w:shd w:val="clear" w:color="auto" w:fill="FFFFFF"/>
        </w:rPr>
        <w:lastRenderedPageBreak/>
        <w:t>III категории, не более 100 м - на остальных тротуарах, во дворах, в местах возможного образования мелких отходов (перед входами в магазины и т.д.).</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A6723B" w:rsidRPr="00A6723B" w:rsidRDefault="00A6723B" w:rsidP="00A6723B">
      <w:pPr>
        <w:pStyle w:val="afb"/>
        <w:ind w:firstLine="708"/>
        <w:jc w:val="both"/>
        <w:rPr>
          <w:rFonts w:ascii="Times New Roman" w:hAnsi="Times New Roman" w:cs="Times New Roman"/>
          <w:sz w:val="28"/>
          <w:szCs w:val="28"/>
        </w:rPr>
      </w:pPr>
      <w:bookmarkStart w:id="12" w:name="_Toc472352450"/>
      <w:r w:rsidRPr="00A6723B">
        <w:rPr>
          <w:rFonts w:ascii="Times New Roman" w:hAnsi="Times New Roman" w:cs="Times New Roman"/>
          <w:sz w:val="28"/>
          <w:szCs w:val="28"/>
        </w:rPr>
        <w:t>2.25. Уличное техническое оборудование</w:t>
      </w:r>
      <w:bookmarkEnd w:id="12"/>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 уличному техническому оборудованию относятся: укрытия таксофонов, почтовые ящики, торговые палатки,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картоприемника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вентиляционные шахты оборудовать решетками.</w:t>
      </w:r>
    </w:p>
    <w:p w:rsidR="00A6723B" w:rsidRPr="00A6723B" w:rsidRDefault="00A6723B" w:rsidP="00A6723B">
      <w:pPr>
        <w:pStyle w:val="afb"/>
        <w:ind w:firstLine="708"/>
        <w:jc w:val="both"/>
        <w:rPr>
          <w:rFonts w:ascii="Times New Roman" w:hAnsi="Times New Roman" w:cs="Times New Roman"/>
          <w:sz w:val="28"/>
          <w:szCs w:val="28"/>
        </w:rPr>
      </w:pPr>
      <w:bookmarkStart w:id="13" w:name="_Toc472352451"/>
      <w:r w:rsidRPr="00A6723B">
        <w:rPr>
          <w:rFonts w:ascii="Times New Roman" w:hAnsi="Times New Roman" w:cs="Times New Roman"/>
          <w:sz w:val="28"/>
          <w:szCs w:val="28"/>
        </w:rPr>
        <w:t>2.26. Игровое и спортивное оборудование</w:t>
      </w:r>
      <w:bookmarkEnd w:id="13"/>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w:t>
      </w:r>
      <w:r w:rsidRPr="00A6723B">
        <w:rPr>
          <w:rFonts w:ascii="Times New Roman" w:hAnsi="Times New Roman" w:cs="Times New Roman"/>
          <w:sz w:val="28"/>
          <w:szCs w:val="28"/>
        </w:rPr>
        <w:lastRenderedPageBreak/>
        <w:t>обеспечивать соответствие оборудования анатомо-физиологическим особенностям разных возрастных групп.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2.26.1. Игровое оборудование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предусматривать следующие требования к материалу игрового оборудования и условиям его обработки: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2.26.2. Спортивное оборудование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w:t>
      </w:r>
      <w:r w:rsidRPr="00A6723B">
        <w:rPr>
          <w:rFonts w:ascii="Times New Roman" w:hAnsi="Times New Roman" w:cs="Times New Roman"/>
          <w:sz w:val="28"/>
          <w:szCs w:val="28"/>
        </w:rPr>
        <w:lastRenderedPageBreak/>
        <w:t>трещин, сколов и т.п.). При размещении следует руководствоваться каталогами сертифицированного оборудования.</w:t>
      </w:r>
    </w:p>
    <w:p w:rsidR="00A6723B" w:rsidRPr="00A6723B" w:rsidRDefault="00A6723B" w:rsidP="00A6723B">
      <w:pPr>
        <w:pStyle w:val="afb"/>
        <w:ind w:firstLine="708"/>
        <w:jc w:val="both"/>
        <w:rPr>
          <w:rFonts w:ascii="Times New Roman" w:hAnsi="Times New Roman" w:cs="Times New Roman"/>
          <w:sz w:val="28"/>
          <w:szCs w:val="28"/>
        </w:rPr>
      </w:pPr>
      <w:bookmarkStart w:id="14" w:name="_Toc472352452"/>
      <w:r w:rsidRPr="00A6723B">
        <w:rPr>
          <w:rFonts w:ascii="Times New Roman" w:hAnsi="Times New Roman" w:cs="Times New Roman"/>
          <w:sz w:val="28"/>
          <w:szCs w:val="28"/>
        </w:rPr>
        <w:t>2.27. Освещение и осветительное оборудование</w:t>
      </w:r>
      <w:bookmarkEnd w:id="14"/>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удобство обслуживания и управления при разных режимах работы установок.</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2.27.1. Функциональное освещение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развявязок.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Газонные светильники обычно служат для освещения газонов, цветников, пешеходных дорожек и площадок. Они могут предусматриваться </w:t>
      </w:r>
      <w:r w:rsidRPr="00A6723B">
        <w:rPr>
          <w:rFonts w:ascii="Times New Roman" w:hAnsi="Times New Roman" w:cs="Times New Roman"/>
          <w:sz w:val="28"/>
          <w:szCs w:val="28"/>
        </w:rPr>
        <w:lastRenderedPageBreak/>
        <w:t>на территориях общественных пространств и объектов рекреации в зонах минимального вандализма.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2.27.2. Архитектурное освещение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и т.п.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2.27.3. Световая информация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2.27.4. Источники света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Источники света в установках ФО рекомендуется выбирать с учетом требований, улучшения ориентации, формирования благоприятных </w:t>
      </w:r>
      <w:r w:rsidRPr="00A6723B">
        <w:rPr>
          <w:rFonts w:ascii="Times New Roman" w:hAnsi="Times New Roman" w:cs="Times New Roman"/>
          <w:sz w:val="28"/>
          <w:szCs w:val="28"/>
        </w:rPr>
        <w:lastRenderedPageBreak/>
        <w:t>зрительных условий, а также, в случае необходимости, светоцветового зонирования.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2.27.5. Освещение транспортных и пешеходных зон</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опоры со светильниками, снабженными разноспектральными источниками света.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2.27.6. Режимы работы осветительных установок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При проектировании всех трех групп осветительных установок (ФО, АО, СИ) в целях рационального использования электроэнергии и </w:t>
      </w:r>
      <w:r w:rsidRPr="00A6723B">
        <w:rPr>
          <w:rFonts w:ascii="Times New Roman" w:hAnsi="Times New Roman" w:cs="Times New Roman"/>
          <w:sz w:val="28"/>
          <w:szCs w:val="28"/>
        </w:rPr>
        <w:lastRenderedPageBreak/>
        <w:t>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допускаемый нормами освещенности и распоряжениями администрации сельского поселения;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сельского поселения;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сельского поселения;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установки АО могут функционировать от заката до рассвета;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установок СИ - по решению соответствующих ведомств или владельцев.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r>
      <w:bookmarkStart w:id="15" w:name="_Toc472352453"/>
      <w:r w:rsidRPr="00A6723B">
        <w:rPr>
          <w:rFonts w:ascii="Times New Roman" w:hAnsi="Times New Roman" w:cs="Times New Roman"/>
          <w:sz w:val="28"/>
          <w:szCs w:val="28"/>
        </w:rPr>
        <w:t>2.28. МАФ и характерные требования к ним</w:t>
      </w:r>
      <w:bookmarkEnd w:id="15"/>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2.28.1.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районах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выборе МАФ рекомендуется использовать и стоит учитывать:</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lastRenderedPageBreak/>
        <w:t>а) материалы, подходящие для климата и соответствующие конструкции и назначению МАФ. Предпочтительнее использование натуральных материалов;</w:t>
      </w:r>
      <w:r w:rsidRPr="00A6723B">
        <w:rPr>
          <w:rFonts w:ascii="Times New Roman" w:eastAsia="Arial" w:hAnsi="Times New Roman" w:cs="Times New Roman"/>
          <w:color w:val="000000"/>
          <w:sz w:val="28"/>
          <w:szCs w:val="28"/>
        </w:rPr>
        <w:tab/>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б) антивандальную защищенность - от разрушения, оклейки, нанесения надписей̆ и изображений;</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в) возможность ремонта или замены деталей̆ МАФ;</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г) защиту от образования наледи и снежных заносов, обеспечение стока воды;</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д) удобство обслуживания, а также механизированной̆ и ручной̆ очистки территории рядом с МАФ и под конструкцией̆;</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е) эргономичность конструкций (высоту и наклон спинки, высоту урн и прочее);</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ж) расцветку, не вносящую визуальный шум;</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з) безопасность для потенциальных пользователей̆;</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и) стилистическое сочетание с другими МАФ и окружающей̆ архитектурой̆;</w:t>
      </w:r>
    </w:p>
    <w:p w:rsidR="00A6723B" w:rsidRPr="00A6723B" w:rsidRDefault="00A6723B" w:rsidP="00A6723B">
      <w:pPr>
        <w:pStyle w:val="afb"/>
        <w:jc w:val="both"/>
        <w:rPr>
          <w:rFonts w:ascii="Times New Roman" w:eastAsia="Arial" w:hAnsi="Times New Roman" w:cs="Times New Roman"/>
          <w:sz w:val="28"/>
          <w:szCs w:val="28"/>
        </w:rPr>
      </w:pPr>
      <w:r w:rsidRPr="00A6723B">
        <w:rPr>
          <w:rFonts w:ascii="Times New Roman" w:eastAsia="Arial" w:hAnsi="Times New Roman" w:cs="Times New Roman"/>
          <w:color w:val="000000"/>
          <w:sz w:val="28"/>
          <w:szCs w:val="28"/>
        </w:rPr>
        <w:t>к) соответствие характеристикам зоны расположения: сдержанный̆ дизайн для тротуаров дорог, более изящный̆ - для рекреационных зон и дворов.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Общие требования к установке МАФ:</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а) расположение, не создающее препятствий для пешеходов;</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б) плотная установка на минимальной̆ площади в местах большого скопления людей̆;</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в) устойчивость конструкции;</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г) надежная фиксация или обеспечение возможности перемещения в зависимости от условий расположения;</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д) достаточное количество МАФ определенных типов в каждой̆ конкретной̆ зоне;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Частные требования к скамейкам:</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наличие спинок для скамеек рекреационных зон;</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наличие спинок и поручней̆ для скамеек дворовых зон;</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отсутствие спинок и поручней̆ для скамеек транзитных зон;</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Частные требования к урнам:</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наличие пепельниц, предохраняющих мусор от возгорания;</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достаточная высота (минимальная около 100 см) и объем;</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наличие рельефного текстурирования или перфорирования для защиты от графического вандализма;</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защита от дождя и снега;</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использование и аккуратное расположение вставных ведер и мусорных мешков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Частные требования к цветочницам (вазонам), в том числе  навесным:</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кашпо следует выставлять только на существующих объектах;</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цветочницы (вазоны) должны иметь достаточную высоту - для предотвращения случайного наезда автомобилей̆ и попадания мусора;</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дизайн (цвет, форма) цветочниц (вазонов) не должен отвлекать внимание от растений;</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lastRenderedPageBreak/>
        <w:t>- цветочницы и кашпо зимой̆ необходимо хранить в помещении или заменять в них цветы хвойными растениями или иными растительными декорациями;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Частные требования к ограждениям:</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достаточная прочность для защиты пешеходов от наезда автомобилей̆;</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модульность, возможность создания конструкции любой формы;</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светоотражающие элементы там, где возможен случайный наезд автомобиля;</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недопустимо располагать ограды далее 10 см от края газона;</w:t>
      </w:r>
    </w:p>
    <w:p w:rsidR="00A6723B" w:rsidRPr="00A6723B" w:rsidRDefault="00A6723B" w:rsidP="00A6723B">
      <w:pPr>
        <w:pStyle w:val="afb"/>
        <w:jc w:val="both"/>
        <w:rPr>
          <w:rFonts w:ascii="Times New Roman" w:eastAsia="Arial" w:hAnsi="Times New Roman" w:cs="Times New Roman"/>
          <w:color w:val="000000"/>
          <w:sz w:val="28"/>
          <w:szCs w:val="28"/>
        </w:rPr>
      </w:pPr>
      <w:r w:rsidRPr="00A6723B">
        <w:rPr>
          <w:rFonts w:ascii="Times New Roman" w:eastAsia="Arial" w:hAnsi="Times New Roman" w:cs="Times New Roman"/>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Характерные МАФ тротуаров автомобильных дорог:</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скамейки без спинки с достаточным местом для сумок;</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опоры у скамеек для людей̆  с ограниченными возможностями;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мощные заграждения от автомобилей̆;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высокие безопасные заборы;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навесные кашпо навесные цветочницы и вазоны;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высокие цветочницы (вазоны) и урны;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пепельницы - встроенные в урны или отдельные;</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велоинфраструктура.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 пешеходных зонах повышенные требования к дизайну МАФ, так как они часто окружены исторической̆ архитектурной̆ застройкой. Мебель должна сочетаться с историческими зданиями.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Характерные МАФ пешеходных зон:</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относительно небольшие уличные фонари;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комфортные диваны;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объемные урны;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цветочницы и кашпо (вазоны);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информационные стенды;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защитные ограждения;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столы для игр.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2.28.2. Принципы антивандальной защиты малых архитектурных форм от графического вандализма.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2.28.3. Правила вандалозащищенности при проектировании </w:t>
      </w:r>
      <w:r w:rsidRPr="00A6723B">
        <w:rPr>
          <w:rFonts w:ascii="Times New Roman" w:hAnsi="Times New Roman" w:cs="Times New Roman"/>
          <w:sz w:val="28"/>
          <w:szCs w:val="28"/>
          <w:highlight w:val="red"/>
        </w:rPr>
        <w:t xml:space="preserve"> </w:t>
      </w:r>
      <w:r w:rsidRPr="00A6723B">
        <w:rPr>
          <w:rFonts w:ascii="Times New Roman" w:hAnsi="Times New Roman" w:cs="Times New Roman"/>
          <w:sz w:val="28"/>
          <w:szCs w:val="28"/>
        </w:rPr>
        <w:t>оборудования: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2.28.4. Правила вандалозащищенности при размещении оборудования.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графите, а также благодаря озеленению.</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w:t>
      </w:r>
      <w:r w:rsidRPr="00A6723B">
        <w:rPr>
          <w:rFonts w:ascii="Times New Roman" w:hAnsi="Times New Roman" w:cs="Times New Roman"/>
          <w:sz w:val="28"/>
          <w:szCs w:val="28"/>
        </w:rPr>
        <w:lastRenderedPageBreak/>
        <w:t>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A6723B" w:rsidRPr="00A6723B" w:rsidRDefault="00A6723B" w:rsidP="00A6723B">
      <w:pPr>
        <w:pStyle w:val="afb"/>
        <w:ind w:firstLine="708"/>
        <w:jc w:val="both"/>
        <w:rPr>
          <w:rFonts w:ascii="Times New Roman" w:hAnsi="Times New Roman" w:cs="Times New Roman"/>
          <w:sz w:val="28"/>
          <w:szCs w:val="28"/>
        </w:rPr>
      </w:pPr>
      <w:bookmarkStart w:id="16" w:name="_Toc472352454"/>
      <w:r w:rsidRPr="00A6723B">
        <w:rPr>
          <w:rFonts w:ascii="Times New Roman" w:hAnsi="Times New Roman" w:cs="Times New Roman"/>
          <w:sz w:val="28"/>
          <w:szCs w:val="28"/>
        </w:rPr>
        <w:t>2.29. Некапитальные нестационарные сооружения</w:t>
      </w:r>
      <w:bookmarkEnd w:id="16"/>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Возможно размещение сооружений на тротуарах шириной более 4,5 м (улицы общепоселкового значения) и более 3 м (улицы районного и местного </w:t>
      </w:r>
      <w:r w:rsidRPr="00A6723B">
        <w:rPr>
          <w:rFonts w:ascii="Times New Roman" w:hAnsi="Times New Roman" w:cs="Times New Roman"/>
          <w:sz w:val="28"/>
          <w:szCs w:val="28"/>
        </w:rPr>
        <w:lastRenderedPageBreak/>
        <w:t>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2,0x5,0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6723B" w:rsidRPr="00A6723B" w:rsidRDefault="00A6723B" w:rsidP="00A6723B">
      <w:pPr>
        <w:pStyle w:val="afb"/>
        <w:ind w:firstLine="708"/>
        <w:jc w:val="both"/>
        <w:rPr>
          <w:rFonts w:ascii="Times New Roman" w:hAnsi="Times New Roman" w:cs="Times New Roman"/>
          <w:sz w:val="28"/>
          <w:szCs w:val="28"/>
        </w:rPr>
      </w:pPr>
      <w:bookmarkStart w:id="17" w:name="_Toc472352455"/>
      <w:r w:rsidRPr="00A6723B">
        <w:rPr>
          <w:rFonts w:ascii="Times New Roman" w:hAnsi="Times New Roman" w:cs="Times New Roman"/>
          <w:sz w:val="28"/>
          <w:szCs w:val="28"/>
        </w:rPr>
        <w:t>2.30. Оформление и оборудование зданий и сооружений</w:t>
      </w:r>
      <w:bookmarkEnd w:id="17"/>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Размещение наружных кондиционеров и антенн -"тарелок" на зданиях, расположенных вдоль магистральных улиц населенного пункта, рекомендуется предусматривать со стороны дворовых фасадов.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организации стока воды со скатных крыш через водосточные трубы рекомендуется: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решётками);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Возможно, допускать использование части площадки при входных группах для временной парковки легкового транспорта, если при этом </w:t>
      </w:r>
      <w:r w:rsidRPr="00A6723B">
        <w:rPr>
          <w:rFonts w:ascii="Times New Roman" w:hAnsi="Times New Roman" w:cs="Times New Roman"/>
          <w:sz w:val="28"/>
          <w:szCs w:val="28"/>
        </w:rPr>
        <w:lastRenderedPageBreak/>
        <w:t>обеспечивается ширина прохода, необходимая для пропуска пешеходного потока.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A6723B" w:rsidRPr="00A6723B" w:rsidRDefault="00A6723B" w:rsidP="00A6723B">
      <w:pPr>
        <w:pStyle w:val="afb"/>
        <w:ind w:firstLine="708"/>
        <w:jc w:val="both"/>
        <w:rPr>
          <w:rFonts w:ascii="Times New Roman" w:eastAsiaTheme="minorHAnsi" w:hAnsi="Times New Roman" w:cs="Times New Roman"/>
          <w:bCs/>
          <w:kern w:val="32"/>
          <w:sz w:val="28"/>
          <w:szCs w:val="28"/>
        </w:rPr>
      </w:pPr>
      <w:r w:rsidRPr="00A6723B">
        <w:rPr>
          <w:rFonts w:ascii="Times New Roman" w:eastAsiaTheme="minorHAnsi" w:hAnsi="Times New Roman" w:cs="Times New Roman"/>
          <w:bCs/>
          <w:kern w:val="32"/>
          <w:sz w:val="28"/>
          <w:szCs w:val="28"/>
        </w:rPr>
        <w:t>2.31 Предоставление решения о согласовании архитектурно - градостроительного облика объекта</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2.31.1. К зданиям и сооружениям, фасады которых определяют архитектурный облик поселковой застройки, относятся все, расположенные на территории  муниципального образования (эксплуатируемые, строящиеся, реконструируемые или капитально ремонтируемые), (расположенные по улицам согласно приложения 1 к данным правилам):</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здания административного и общественно-культурного назначения;</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жилые здания,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при строительстве которых застройщик по собственной инициативе вправе обеспечить подготовку проектной документации;</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здания и сооружения производственного назначения;</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нестационарные (некапитальные) объекты;</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ограды и другие стационарные архитектурные формы, размещенные на прилегающих к зданиям земельных участках.</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2.31.2.  Собственники либо иные лица по соглашению с собственниками, уполномоченные в силу действующего законодательства, муниципальных правовых актов или договоров содержать здания и сооружения (за исключением объектов индивидуального жилищного строительства), обязаны:</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1) иметь утвержденную проектную документацию, отражающую архитектурные, цветовые (колористические), световые и прочие решения внешнего оформления фасадов объекта;</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 содержать фасады объекта в состоянии, соответствующем утвержденной проектной документации;</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3) обеспечивать отсутствие на фасадах и ограждениях объекта видимых загрязнений и повреждений, в том числе разрушений отделочного слоя, водосточных труб, воронок или выпусков;</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4) изменять внешнее оформление и оборудование фасадов объекта только после  получения решения о  согласовании архитектурно-градостроительного облика объекта;</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lastRenderedPageBreak/>
        <w:t>5) выполнять иные требования по содержанию фасадов и ограждений объекта, установленные нормативными правовыми актами Российской Федерации, настоящими Правилами, иными муниципальными правовыми актами  муниципального образования.</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2.31.3. Понятие архитектурно-градостроительного облика включает в себя архитектурное и колористическое решение фасадов объектов, а также архитектурно-художественную подсветку фасадов и размещение на фасадах рекламы и информации.</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Архитектурно-градостроительный облик объекта подлежит согласованию с администрацией  муниципального образования  в порядке, установленным настоящими Правилами и административным регламентом. Цветовое решение фасадов зданий и сооружений проектируется с учетом концепции общего цветового решения застройки улиц  муниципального образования, утвержденной постановлением администрации  муниципального образования.</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Требования по согласованию архитектурно-градостроительного облика распространяется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индивидуального жилищного строительства).</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2.31.4. Под изменением внешнего вида фасадов понимается:</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1) изменение цветового решения и рисунка фасада, его частей;</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 изменение конструкции крыши, материала и цвета кровли, элементов безопасности крыши, элементов организованного наружного водостока;</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3) замена облицовочного материала;</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4) 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5) принципиальные изменения приемов архитектурно-художественного освещения и праздничной подсветки фасадов (при их наличии);</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6) принципиальные изменения решений комплексного проекта размещения на фасадах рекламы и информации (при его наличии);</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7) любое существенное изменение фасадов зданий и сооружений, ориентированных на улицы, разграничивающих жилые кварталы, вдоль площадей, парков, скверов, набережных и других общественных территорий города (или хорошо просматриваемых с них), вследствие несанкционированных изменений фасадов или их отдельных частей, а также несанкционированной установки на фасадах различного вида оборудования, или произвольного размещения на них объектов рекламы и информации.</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lastRenderedPageBreak/>
        <w:t>2.31.5. При новом строительстве разработка и предоставление материалов, отражающих архитектурно-градостроительный облик объекта, является обязанностью заказчика (застройщика).</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xml:space="preserve">2.31.6.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архитектурно-градостроительный облик объекта после вносимых изменений, является обязанностью собственника данного объекта, либо лица или организации,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затрагивающих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Жилищным </w:t>
      </w:r>
      <w:hyperlink r:id="rId13" w:history="1">
        <w:r w:rsidRPr="00A6723B">
          <w:rPr>
            <w:rFonts w:ascii="Times New Roman" w:eastAsia="Times New Roman" w:hAnsi="Times New Roman" w:cs="Times New Roman"/>
            <w:sz w:val="28"/>
            <w:szCs w:val="28"/>
          </w:rPr>
          <w:t>кодексом</w:t>
        </w:r>
      </w:hyperlink>
      <w:r w:rsidRPr="00A6723B">
        <w:rPr>
          <w:rFonts w:ascii="Times New Roman" w:eastAsia="Times New Roman" w:hAnsi="Times New Roman" w:cs="Times New Roman"/>
          <w:sz w:val="28"/>
          <w:szCs w:val="28"/>
        </w:rPr>
        <w:t xml:space="preserve"> РФ).</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2.31.7. Согласование архитектурно-градостроительного облика объекта осуществляется на основании заявления, подаваемого в бумажной или электронной форме, в 30-дневный срок и предусматривает наличие:</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документа, удостоверяющего личность заявителя (для физического лица) или подтверждающего полномочия (для юридического лица);</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доверенности, оформленной в установленном порядке (при обращении лица, уполномоченного заявителем);</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правоустанавливающих документов на земельный участок (при новом строительстве), а также на здание, строение, сооружение (при реконструкции или капитальном ремонте, размещении на фасаде рекламы и информации).</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2.31.8. К материалам согласования архитектурно-градостроительного облика объекта предъявляется следующие общие требования:</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1) вне зависимости от размещения, назначения и эксплуатации объекта в материалах согласования должно быть отражено архитектурное и цветовое (колористическое)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(входные группы, крыльца, навесы, козырьки, карнизы, балконы, лоджии, эркеры, веранды, террасы, арки, витрины, окна, двери, декоративные элементы и т.п.) и оборудования (антенны, водосточные трубы, вентиляционные шахты и решетки, кондиционеры, защитные сетки, солнцезащитные решетки и устройства, домовые знаки и т.п.). Колористическое решение может быть представлено как совместно с архитектурным решением, так и отдельно от него, в виде паспорта отделки (окраски) фасадов;</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lastRenderedPageBreak/>
        <w:t>2) в зависимости от размещения, назначения, или особенностей эксплуатации объектов в материалах согласования должно быть отражено:</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решение по архитектурно-художественному освещению и праздничной подсветке фасадов, - для объектов, расположенных вдоль улиц, разграничивающих жилые кварталы, вдоль площадей, парков, скверов, набережных и других общественных территорий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складского и инженерного назначения);</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товарных или фирменных знаков и т.п.).</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При разработке комплексного решения по размещению на фасадах рекламы и информации необходимо учитывать:</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расположение здания или сооружения и ориентацию фасадов, на которых планируется размещение рекламы и информации (во двор, на улицу, на внутриквартальный проезд);</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количество и дислокацию внутри здания отдельных объектов, имеющих потребность в размещении на фасадах рекламы и информации;</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законные права всех собственников или иных законных владельцев на использование общей собственности (в том числе собственниках жилья в многоквартирных жилых домах);</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принципы и приемы, заложенные в архитектурном и колористическом решении фасадов;</w:t>
      </w:r>
    </w:p>
    <w:p w:rsidR="00A6723B" w:rsidRPr="00A6723B" w:rsidRDefault="00A6723B" w:rsidP="00A6723B">
      <w:pPr>
        <w:pStyle w:val="afb"/>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 требования действующего законодательства о рекламе и технических регламентов.</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решения фасадов объекта, их ритмометрических особенностей, пропорций отдельных элементов, несущей способности ограждающих конструкций, а также способов и материалов облицовки фасадов.</w:t>
      </w:r>
    </w:p>
    <w:p w:rsidR="00A6723B" w:rsidRPr="00A6723B" w:rsidRDefault="00A6723B" w:rsidP="00A6723B">
      <w:pPr>
        <w:pStyle w:val="afb"/>
        <w:ind w:firstLine="708"/>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2.31.9. Согласование архитектурно-градостроительного облика осуществляется бесплатно.</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r>
      <w:bookmarkStart w:id="18" w:name="_Toc472352456"/>
      <w:r w:rsidRPr="00A6723B">
        <w:rPr>
          <w:rFonts w:ascii="Times New Roman" w:hAnsi="Times New Roman" w:cs="Times New Roman"/>
          <w:sz w:val="28"/>
          <w:szCs w:val="28"/>
        </w:rPr>
        <w:t>2.32. Площадки</w:t>
      </w:r>
      <w:bookmarkEnd w:id="18"/>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На территории населенных пунктов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w:t>
      </w:r>
      <w:r w:rsidRPr="00A6723B">
        <w:rPr>
          <w:rFonts w:ascii="Times New Roman" w:hAnsi="Times New Roman" w:cs="Times New Roman"/>
          <w:sz w:val="28"/>
          <w:szCs w:val="28"/>
        </w:rPr>
        <w:lastRenderedPageBreak/>
        <w:t>уполномоченными органами охраны памятников, природопользования и охраны окружающей среды.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2.32.1. Детские площадки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Площадки для игр детей на территориях жилого назначения рекомендуется проектировать из расчета 0,5-0,7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сельском поселении.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Площадки детей преддошкольного возраста могут иметь незначительные размеры (50-75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Оптимальный размер игровых площадок рекомендуется устанавливать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 условиях исторической или высокоплотной застройки размеры площадок могут приниматься в зависимости от имеющихся территориальных возможностей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w:t>
      </w:r>
      <w:r w:rsidRPr="00A6723B">
        <w:rPr>
          <w:rFonts w:ascii="Times New Roman" w:hAnsi="Times New Roman" w:cs="Times New Roman"/>
          <w:sz w:val="28"/>
          <w:szCs w:val="28"/>
        </w:rPr>
        <w:lastRenderedPageBreak/>
        <w:t xml:space="preserve">временного хранения автотранспортных средств. Подходы к детским площадкам не следует организовывать с проездов и улиц.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Детские площадки рекомендуется озеленять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2.32.2. Площадки отдыха и досуга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в парках. Площадки отдыха рекомендуется устанавливать </w:t>
      </w:r>
      <w:r w:rsidRPr="00A6723B">
        <w:rPr>
          <w:rFonts w:ascii="Times New Roman" w:hAnsi="Times New Roman" w:cs="Times New Roman"/>
          <w:sz w:val="28"/>
          <w:szCs w:val="28"/>
        </w:rPr>
        <w:lastRenderedPageBreak/>
        <w:t xml:space="preserve">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Площадки отдыха на жилых территориях рекомендуется проектировать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12-15 кв.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2.32.3. Спортивные площадки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Спортивные площадки, предназначенные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w:t>
      </w:r>
      <w:r w:rsidRPr="00A6723B">
        <w:rPr>
          <w:rFonts w:ascii="Times New Roman" w:hAnsi="Times New Roman" w:cs="Times New Roman"/>
          <w:sz w:val="28"/>
          <w:szCs w:val="28"/>
        </w:rPr>
        <w:lastRenderedPageBreak/>
        <w:t>площадью не менее 150 кв. м, школьного возраста (100 детей) - не менее 250 кв.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2.32.4. Площадки для установки мусоросборников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Площадки для установки мусоросборных контейнеров - специально оборудованные места, предназначенные для сбора твердых коммунальных отходов (ТКО), не допускать разлета мусора,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Площадки должны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(12x12 м). Территорию площадки рекомендуется располагать в зоне затенения (прилегающей застройкой, навесами или посадками зеленых насаждений).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Покрытие площадки следует устанавливать аналогичным покрытию транспортных проездов. Уклон покрытия площадки рекомендуется </w:t>
      </w:r>
      <w:r w:rsidRPr="00A6723B">
        <w:rPr>
          <w:rFonts w:ascii="Times New Roman" w:hAnsi="Times New Roman" w:cs="Times New Roman"/>
          <w:sz w:val="28"/>
          <w:szCs w:val="28"/>
        </w:rPr>
        <w:lastRenderedPageBreak/>
        <w:t>устанавливать составляющим 5-10% в сторону проезжей части, чтобы не допускать застаивания воды и скатывания контейнера.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2.32.5. Площадки для выгула собак</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w:t>
      </w:r>
      <w:r w:rsidRPr="00A6723B">
        <w:rPr>
          <w:rFonts w:ascii="Times New Roman" w:hAnsi="Times New Roman" w:cs="Times New Roman"/>
          <w:sz w:val="28"/>
          <w:szCs w:val="28"/>
        </w:rPr>
        <w:lastRenderedPageBreak/>
        <w:t>комбинированным видом покрытия (плитка, утопленная в газон и др.). Подход к площадке рекомендуется оборудовать твердым видом покрытия.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2.32.6. Площадки автостоянок</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Покрытие площадок рекомендуется проектировать аналогичным покрытию транспортных проездов.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Автомобильные парковки не должны нарушать систему пешеходных маршрутов в структуре общественных и полуприватных пространств.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Автомобильные парковки должны быть безопасными. Такие объекты должны быть обеспечены охраной и системой видеонаблюдения.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r>
      <w:bookmarkStart w:id="19" w:name="_Toc472352457"/>
      <w:r w:rsidRPr="00A6723B">
        <w:rPr>
          <w:rFonts w:ascii="Times New Roman" w:hAnsi="Times New Roman" w:cs="Times New Roman"/>
          <w:sz w:val="28"/>
          <w:szCs w:val="28"/>
        </w:rPr>
        <w:t>2.33. Пешеходные коммуникации</w:t>
      </w:r>
      <w:bookmarkEnd w:id="19"/>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Покрытие пешеходных дорожек должны быть удобным при ходьбе и устойчивым к износу.</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Пешеходные дорожки и тротуары в составе активно используемых общественных пространств должны иметь достаточную ширину для </w:t>
      </w:r>
      <w:r w:rsidRPr="00A6723B">
        <w:rPr>
          <w:rFonts w:ascii="Times New Roman" w:hAnsi="Times New Roman" w:cs="Times New Roman"/>
          <w:sz w:val="28"/>
          <w:szCs w:val="28"/>
        </w:rPr>
        <w:lastRenderedPageBreak/>
        <w:t>обеспечения комфортной пропускной способности (предотвращение образования толпы в общественных местах).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Пешеходные маршруты должны быть хорошо освещены.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Пешеходные маршруты должны быть озеленены.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Рекомендуется предусматривать, что насаждения, здания, выступающие элементы зданий и технические устройства, расположенные </w:t>
      </w:r>
      <w:r w:rsidRPr="00A6723B">
        <w:rPr>
          <w:rFonts w:ascii="Times New Roman" w:hAnsi="Times New Roman" w:cs="Times New Roman"/>
          <w:sz w:val="28"/>
          <w:szCs w:val="28"/>
        </w:rPr>
        <w:lastRenderedPageBreak/>
        <w:t>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Возможно размещение некапитальных нестационарных сооружений.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дорожках скверов, парков, садов населенного пункта рекомендуется предусматривать твердые виды покрытия с элементами сопряжения. Рекомендуется мощение плиткой.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Пешеходные зоны располагаются в основном в центре населенных пунктов, а также в парках и скверах. Парковые диваны должны иметь спинки и поручни. В некоторых местах отдыха необходимо устанавливать столы для игр.</w:t>
      </w:r>
    </w:p>
    <w:p w:rsidR="00A6723B" w:rsidRPr="00A6723B" w:rsidRDefault="00A6723B" w:rsidP="00A6723B">
      <w:pPr>
        <w:spacing w:after="160"/>
        <w:jc w:val="center"/>
        <w:rPr>
          <w:rFonts w:ascii="Times New Roman" w:hAnsi="Times New Roman" w:cs="Times New Roman"/>
          <w:sz w:val="28"/>
          <w:szCs w:val="28"/>
          <w:lang w:eastAsia="en-US"/>
        </w:rPr>
      </w:pPr>
      <w:bookmarkStart w:id="20" w:name="_Toc472352458"/>
    </w:p>
    <w:p w:rsidR="00A6723B" w:rsidRPr="00A6723B" w:rsidRDefault="00A6723B" w:rsidP="00A6723B">
      <w:pPr>
        <w:spacing w:after="160"/>
        <w:jc w:val="center"/>
        <w:rPr>
          <w:rFonts w:ascii="Times New Roman" w:hAnsi="Times New Roman" w:cs="Times New Roman"/>
          <w:b/>
          <w:sz w:val="28"/>
          <w:szCs w:val="28"/>
          <w:lang w:eastAsia="en-US"/>
        </w:rPr>
      </w:pPr>
      <w:r w:rsidRPr="00A6723B">
        <w:rPr>
          <w:rFonts w:ascii="Times New Roman" w:hAnsi="Times New Roman" w:cs="Times New Roman"/>
          <w:b/>
          <w:sz w:val="28"/>
          <w:szCs w:val="28"/>
          <w:lang w:eastAsia="en-US"/>
        </w:rPr>
        <w:t>3. БЛАГОУСТРОЙСТВО НА ТЕРРИТОРИЯХ ОБЩЕСТВЕННОГО НАЗНАЧЕНИЯ</w:t>
      </w:r>
      <w:bookmarkEnd w:id="20"/>
    </w:p>
    <w:p w:rsidR="00A6723B" w:rsidRPr="00A6723B" w:rsidRDefault="00A6723B" w:rsidP="00A6723B">
      <w:pPr>
        <w:contextualSpacing/>
        <w:rPr>
          <w:rFonts w:ascii="Times New Roman" w:hAnsi="Times New Roman" w:cs="Times New Roman"/>
          <w:sz w:val="28"/>
          <w:szCs w:val="28"/>
          <w:lang w:eastAsia="en-US"/>
        </w:rPr>
      </w:pPr>
      <w:r w:rsidRPr="00A6723B">
        <w:rPr>
          <w:rFonts w:ascii="Times New Roman" w:hAnsi="Times New Roman" w:cs="Times New Roman"/>
          <w:sz w:val="28"/>
          <w:szCs w:val="28"/>
          <w:lang w:eastAsia="en-US"/>
        </w:rPr>
        <w:lastRenderedPageBreak/>
        <w:t xml:space="preserve">           3.1. Общие положения </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3.2. Общественные пространства</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lastRenderedPageBreak/>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территории участков общественной застройки возможно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3.3. Участки и специализированные зоны общественной застройки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Участки общественной застройки  - это участки общественных учреждений с ограниченным или закрытым режимом посещения: органы власти и управления, учреждения здравоохранения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w:t>
      </w:r>
      <w:r w:rsidRPr="00A6723B">
        <w:rPr>
          <w:rFonts w:ascii="Times New Roman" w:hAnsi="Times New Roman" w:cs="Times New Roman"/>
          <w:sz w:val="28"/>
          <w:szCs w:val="28"/>
          <w:lang w:eastAsia="en-US"/>
        </w:rPr>
        <w:lastRenderedPageBreak/>
        <w:t>посетителей, рекомендуется предусматривать обязательное размещение скамей.</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A6723B" w:rsidRPr="00A6723B" w:rsidRDefault="00A6723B" w:rsidP="00A6723B">
      <w:pPr>
        <w:ind w:left="720"/>
        <w:contextualSpacing/>
        <w:jc w:val="both"/>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b/>
          <w:sz w:val="28"/>
          <w:szCs w:val="28"/>
          <w:lang w:eastAsia="en-US"/>
        </w:rPr>
      </w:pPr>
      <w:bookmarkStart w:id="21" w:name="_Toc472352459"/>
      <w:r w:rsidRPr="00A6723B">
        <w:rPr>
          <w:rFonts w:ascii="Times New Roman" w:hAnsi="Times New Roman" w:cs="Times New Roman"/>
          <w:b/>
          <w:sz w:val="28"/>
          <w:szCs w:val="28"/>
          <w:lang w:eastAsia="en-US"/>
        </w:rPr>
        <w:t>4. БЛАГОУСТРОЙСТВО НА ТЕРРИТОРИЯХ ЖИЛОГО НАЗНАЧЕНИЯ</w:t>
      </w:r>
      <w:bookmarkEnd w:id="21"/>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4.1. Общие положения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4.2. Общественные пространства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медицинские учреждения) следует предусматривать устройство приобъектных автостоянок. На подстанциях скорой помощи, объектах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Возможно размещение средств наружной рекламы, некапитальных нестационарных сооружений.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lastRenderedPageBreak/>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сады микрорайона, парки жилого района).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4.3. Участки жилой застройки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lastRenderedPageBreak/>
        <w:t xml:space="preserve">Возможно ограждение участка жилой застройки, если оно не противоречит условиям размещения жилых участков вдоль магистральных улиц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4.4. Участки детских садов и школ</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Рекомендуется выбор кровли зданий детских садов и школ, в случае их размещения в окружении многоэтажной жилой застройки, предусматривающей привлекательный внешний вид.</w:t>
      </w:r>
    </w:p>
    <w:p w:rsidR="00A6723B" w:rsidRPr="00A6723B" w:rsidRDefault="00A6723B" w:rsidP="00A6723B">
      <w:pPr>
        <w:pStyle w:val="afb"/>
        <w:jc w:val="both"/>
        <w:rPr>
          <w:rFonts w:ascii="Times New Roman" w:hAnsi="Times New Roman" w:cs="Times New Roman"/>
          <w:sz w:val="28"/>
          <w:szCs w:val="28"/>
        </w:rPr>
      </w:pPr>
    </w:p>
    <w:p w:rsidR="00A6723B" w:rsidRPr="00A6723B" w:rsidRDefault="00A6723B" w:rsidP="00A6723B">
      <w:pPr>
        <w:spacing w:after="160"/>
        <w:jc w:val="center"/>
        <w:rPr>
          <w:rFonts w:ascii="Times New Roman" w:hAnsi="Times New Roman" w:cs="Times New Roman"/>
          <w:b/>
          <w:sz w:val="28"/>
          <w:szCs w:val="28"/>
          <w:lang w:eastAsia="en-US"/>
        </w:rPr>
      </w:pPr>
      <w:bookmarkStart w:id="22" w:name="_Toc472352460"/>
      <w:r w:rsidRPr="00A6723B">
        <w:rPr>
          <w:rFonts w:ascii="Times New Roman" w:hAnsi="Times New Roman" w:cs="Times New Roman"/>
          <w:b/>
          <w:sz w:val="28"/>
          <w:szCs w:val="28"/>
          <w:lang w:eastAsia="en-US"/>
        </w:rPr>
        <w:t>5. БЛАГОУСТРОЙСТВО ТЕРРИТОРИЙ РЕКРЕАЦИОННОГО НАЗНАЧЕНИЯ</w:t>
      </w:r>
      <w:bookmarkEnd w:id="22"/>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5.1. Общие положения</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поддержание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реконструкции объектов рекреации рекомендуется предусматривать:</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5.2. Зоны отдыха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Обязательный перечень элементов благоустройства на территории зоны отдыха: дорожки, скамьи, урны, малые контейнеры для мусора, кабинки для переодевания, туалетные кабины.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озеленения территории объектов рекомендуется: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5.3. Парки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муниципального образования проектируется размещение многофункционального парка.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осветительное </w:t>
      </w:r>
      <w:r w:rsidRPr="00A6723B">
        <w:rPr>
          <w:rFonts w:ascii="Times New Roman" w:hAnsi="Times New Roman" w:cs="Times New Roman"/>
          <w:sz w:val="28"/>
          <w:szCs w:val="28"/>
        </w:rPr>
        <w:lastRenderedPageBreak/>
        <w:t>оборудование, оборудование архитектурно-декоративного освещения, носители информации о парке.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5.4. Скверы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A6723B" w:rsidRPr="00A6723B" w:rsidRDefault="00A6723B" w:rsidP="00A6723B">
      <w:pPr>
        <w:spacing w:after="160"/>
        <w:ind w:left="720"/>
        <w:contextualSpacing/>
        <w:jc w:val="both"/>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b/>
          <w:sz w:val="28"/>
          <w:szCs w:val="28"/>
          <w:lang w:eastAsia="en-US"/>
        </w:rPr>
      </w:pPr>
      <w:bookmarkStart w:id="23" w:name="_Toc472352461"/>
      <w:r w:rsidRPr="00A6723B">
        <w:rPr>
          <w:rFonts w:ascii="Times New Roman" w:hAnsi="Times New Roman" w:cs="Times New Roman"/>
          <w:b/>
          <w:sz w:val="28"/>
          <w:szCs w:val="28"/>
          <w:lang w:eastAsia="en-US"/>
        </w:rPr>
        <w:t>6. БЛАГОУСТРОЙСТВО НА ТЕРРИТОРИЯХ ПРОИЗВОДСТВЕННОГО НАЗНАЧЕНИЯ</w:t>
      </w:r>
      <w:bookmarkEnd w:id="23"/>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6.1 Общие положения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6.2 Озелененные территории санитарно-защитных зон</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Озеленение рекомендуется формировать в виде живописных композиций, исключающих однообразие и монотонность.</w:t>
      </w:r>
    </w:p>
    <w:p w:rsidR="00A6723B" w:rsidRPr="00A6723B" w:rsidRDefault="00A6723B" w:rsidP="00A6723B">
      <w:pPr>
        <w:ind w:left="720"/>
        <w:contextualSpacing/>
        <w:jc w:val="both"/>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b/>
          <w:sz w:val="28"/>
          <w:szCs w:val="28"/>
          <w:lang w:eastAsia="en-US"/>
        </w:rPr>
      </w:pPr>
      <w:bookmarkStart w:id="24" w:name="_Toc472352462"/>
      <w:r w:rsidRPr="00A6723B">
        <w:rPr>
          <w:rFonts w:ascii="Times New Roman" w:hAnsi="Times New Roman" w:cs="Times New Roman"/>
          <w:b/>
          <w:sz w:val="28"/>
          <w:szCs w:val="28"/>
          <w:lang w:eastAsia="en-US"/>
        </w:rPr>
        <w:lastRenderedPageBreak/>
        <w:t>7. ОБЪЕКТЫ БЛАГОУСТРОЙСТВА НА ТЕРРИТОРИЯХ ТРАНСПОРТНОЙ И ИНЖЕНЕРНОЙ ИНФРАСТРУКТУРЫ</w:t>
      </w:r>
      <w:bookmarkEnd w:id="24"/>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7.1. Общие положения</w:t>
      </w:r>
    </w:p>
    <w:p w:rsidR="00A6723B" w:rsidRPr="00A6723B" w:rsidRDefault="00A6723B" w:rsidP="00A6723B">
      <w:pPr>
        <w:ind w:firstLine="708"/>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7.2. Улицы и дороги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Улицы и дороги на территории населенного пункта по назначению и транспортным характеристикам обычно подразделяются на дороги областного и районного значения, улицы и дороги местного значения.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Виды и конструкции дорожного покрытия проектируются с учетом категории улицы и обеспечением безопасности движения. </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w:t>
      </w:r>
      <w:r w:rsidRPr="00A6723B">
        <w:rPr>
          <w:rFonts w:ascii="Times New Roman" w:hAnsi="Times New Roman" w:cs="Times New Roman"/>
          <w:sz w:val="28"/>
          <w:szCs w:val="28"/>
          <w:lang w:eastAsia="en-US"/>
        </w:rPr>
        <w:lastRenderedPageBreak/>
        <w:t>сооружений (эстакады, путепроводы, мосты, др.) следует проектировать в соответствии с ГОСТ Р 52289, ГОСТ 26804.</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Для освещения улиц расстояние между опорами рекомендуется устанавливать в зависимости от типа светильников, источников света и высоты их установки. Возможно, размещение оборудования декоративно-художественного (праздничного) освещения.</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7.3. Площади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По функциональному назначению площади обычно подразделяются на: главные (у зданий органов власти, общественных организаций), приобъектные (памятников, музеев, торговых центров), общественно-транспортные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Территории площади включают: проезжую часть, пешеходную часть, участки зелёных насаждений. </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 зависимости от функционального назначения площади рекомендуется размещать следующие дополнительные элементы благоустройства: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7.4. Пешеходные переходы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 xml:space="preserve">Пешеходные переходы рекомендуется размещать в местах пересечения основных пешеходных коммуникаций с городскими улицами и дорогами. </w:t>
      </w:r>
      <w:r w:rsidRPr="00A6723B">
        <w:rPr>
          <w:rFonts w:ascii="Times New Roman" w:hAnsi="Times New Roman" w:cs="Times New Roman"/>
          <w:sz w:val="28"/>
          <w:szCs w:val="28"/>
        </w:rPr>
        <w:lastRenderedPageBreak/>
        <w:t>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осветительное оборудование.</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7.5. Технические зоны транспортных, инженерных коммуникаций, водоохранные зоны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 xml:space="preserve">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7.6. Велосипедная инфраструктура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Велосипедные пути создают условия для беспрепятственного передвижения на велосипеде.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w:t>
      </w:r>
      <w:r w:rsidRPr="00A6723B">
        <w:rPr>
          <w:rFonts w:ascii="Times New Roman" w:hAnsi="Times New Roman" w:cs="Times New Roman"/>
          <w:sz w:val="28"/>
          <w:szCs w:val="28"/>
        </w:rPr>
        <w:lastRenderedPageBreak/>
        <w:t>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w:t>
      </w:r>
    </w:p>
    <w:p w:rsidR="00A6723B" w:rsidRPr="00A6723B" w:rsidRDefault="00A6723B" w:rsidP="00A6723B">
      <w:pPr>
        <w:pStyle w:val="afb"/>
        <w:jc w:val="both"/>
        <w:rPr>
          <w:rFonts w:ascii="Times New Roman" w:hAnsi="Times New Roman" w:cs="Times New Roman"/>
          <w:sz w:val="28"/>
          <w:szCs w:val="28"/>
        </w:rPr>
      </w:pPr>
    </w:p>
    <w:p w:rsidR="00A6723B" w:rsidRPr="00A6723B" w:rsidRDefault="00A6723B" w:rsidP="00A6723B">
      <w:pPr>
        <w:spacing w:after="160"/>
        <w:jc w:val="center"/>
        <w:rPr>
          <w:rFonts w:ascii="Times New Roman" w:hAnsi="Times New Roman" w:cs="Times New Roman"/>
          <w:b/>
          <w:sz w:val="28"/>
          <w:szCs w:val="28"/>
          <w:lang w:eastAsia="en-US"/>
        </w:rPr>
      </w:pPr>
      <w:bookmarkStart w:id="25" w:name="_Toc472352463"/>
      <w:r w:rsidRPr="00A6723B">
        <w:rPr>
          <w:rFonts w:ascii="Times New Roman" w:hAnsi="Times New Roman" w:cs="Times New Roman"/>
          <w:b/>
          <w:sz w:val="28"/>
          <w:szCs w:val="28"/>
          <w:lang w:eastAsia="en-US"/>
        </w:rPr>
        <w:t xml:space="preserve">8. ОФОРМЛЕНИЕ И ИНФОРМАЦИЯ </w:t>
      </w:r>
      <w:bookmarkEnd w:id="25"/>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8.1. Вывески, реклама и витрины.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после согласования эскизов с администрацией муниципального района.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A6723B" w:rsidRPr="00A6723B" w:rsidRDefault="00A6723B" w:rsidP="00A6723B">
      <w:pPr>
        <w:ind w:left="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8.2. Праздничное оформление территории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Праздничное оформление территории муниципального образования рекомендуется выполнять по решению администрации муниципального </w:t>
      </w:r>
      <w:r w:rsidRPr="00A6723B">
        <w:rPr>
          <w:rFonts w:ascii="Times New Roman" w:hAnsi="Times New Roman" w:cs="Times New Roman"/>
          <w:sz w:val="28"/>
          <w:szCs w:val="28"/>
          <w:lang w:eastAsia="en-US"/>
        </w:rPr>
        <w:lastRenderedPageBreak/>
        <w:t>образования на период проведения государственных и сельских праздников, мероприятий, связанных со знаменательными событиями.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8.3. Рекомендации к размещению информационных конструкций (афиш) зрелищных мероприятий</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отсутствии места на фасаде и наличии его рядом со зданием возможна установка неподалеку от объекта афишной тумбы.</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lastRenderedPageBreak/>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A6723B" w:rsidRPr="00A6723B" w:rsidRDefault="00A6723B" w:rsidP="00A6723B">
      <w:pPr>
        <w:ind w:firstLine="720"/>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Возможно, размещать рекламу, создав специальные места или навесные конструкции на близлежащих столбах освещения.</w:t>
      </w:r>
    </w:p>
    <w:p w:rsidR="00A6723B" w:rsidRPr="00A6723B" w:rsidRDefault="00A6723B" w:rsidP="00A6723B">
      <w:pPr>
        <w:spacing w:after="160"/>
        <w:jc w:val="center"/>
        <w:rPr>
          <w:rFonts w:ascii="Times New Roman" w:hAnsi="Times New Roman" w:cs="Times New Roman"/>
          <w:b/>
          <w:sz w:val="28"/>
          <w:szCs w:val="28"/>
          <w:lang w:eastAsia="en-US"/>
        </w:rPr>
      </w:pPr>
      <w:bookmarkStart w:id="26" w:name="_Toc472352464"/>
    </w:p>
    <w:p w:rsidR="00A6723B" w:rsidRPr="00A6723B" w:rsidRDefault="00A6723B" w:rsidP="00A6723B">
      <w:pPr>
        <w:spacing w:after="160"/>
        <w:jc w:val="center"/>
        <w:rPr>
          <w:rFonts w:ascii="Times New Roman" w:hAnsi="Times New Roman" w:cs="Times New Roman"/>
          <w:b/>
          <w:sz w:val="28"/>
          <w:szCs w:val="28"/>
          <w:lang w:eastAsia="en-US"/>
        </w:rPr>
      </w:pPr>
      <w:r w:rsidRPr="00A6723B">
        <w:rPr>
          <w:rFonts w:ascii="Times New Roman" w:hAnsi="Times New Roman" w:cs="Times New Roman"/>
          <w:b/>
          <w:sz w:val="28"/>
          <w:szCs w:val="28"/>
          <w:lang w:eastAsia="en-US"/>
        </w:rPr>
        <w:t>9. ЭКСПЛУАТАЦИЯ ОБЪЕКТОВ БЛАГОУСТРОЙСТВА</w:t>
      </w:r>
      <w:bookmarkEnd w:id="26"/>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A6723B" w:rsidRPr="00A6723B" w:rsidRDefault="00A6723B" w:rsidP="00A6723B">
      <w:pPr>
        <w:ind w:firstLine="709"/>
        <w:contextualSpacing/>
        <w:jc w:val="both"/>
        <w:rPr>
          <w:rFonts w:ascii="Times New Roman" w:hAnsi="Times New Roman" w:cs="Times New Roman"/>
          <w:sz w:val="28"/>
          <w:szCs w:val="28"/>
          <w:lang w:eastAsia="en-US"/>
        </w:rPr>
      </w:pPr>
      <w:r w:rsidRPr="00A6723B">
        <w:rPr>
          <w:rFonts w:ascii="Times New Roman" w:hAnsi="Times New Roman" w:cs="Times New Roman"/>
          <w:sz w:val="28"/>
          <w:szCs w:val="28"/>
          <w:lang w:eastAsia="en-US"/>
        </w:rPr>
        <w:t>При разработке и выборе проектов по благоустройству территорий важным критерием является стоимость их эксплуатации и содержания.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Содержание придомовых территорий осуществляется в соответствии с </w:t>
      </w:r>
      <w:hyperlink r:id="rId14" w:tgtFrame="_self" w:history="1">
        <w:r w:rsidRPr="00A6723B">
          <w:rPr>
            <w:rFonts w:ascii="Times New Roman" w:hAnsi="Times New Roman" w:cs="Times New Roman"/>
            <w:sz w:val="28"/>
            <w:szCs w:val="28"/>
          </w:rPr>
          <w:t>Правилами</w:t>
        </w:r>
      </w:hyperlink>
      <w:r w:rsidRPr="00A6723B">
        <w:rPr>
          <w:rFonts w:ascii="Times New Roman" w:hAnsi="Times New Roman" w:cs="Times New Roman"/>
          <w:sz w:val="28"/>
          <w:szCs w:val="28"/>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№170 и настоящими Правилами.</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Тротуары в границах земельного участка, принадлежащего собственникам индивидуальных жилых домов, очищаются от снега и наледи до покрытия на всю ширину тротуара.</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При возникновении наледи (гололеда) производится обработка тротуаров песком или другими противогололедными материалами.</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Не допускается выталкивание или перемещение снега с придомовых территорий на объекты улично-дорожной сети.</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lastRenderedPageBreak/>
        <w:t>Подметание придомовых территорий, внутриквартальных проездов, внутридворовых проездов и тротуаров, осуществляются регулярно. Чистота территории поддерживается в течение всего дня.</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В соответствии с санитарными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A6723B" w:rsidRPr="00A6723B" w:rsidRDefault="00A6723B" w:rsidP="00A6723B">
      <w:pPr>
        <w:pStyle w:val="afb"/>
        <w:ind w:firstLine="708"/>
        <w:jc w:val="both"/>
        <w:rPr>
          <w:rFonts w:ascii="Times New Roman" w:eastAsia="Times New Roman" w:hAnsi="Times New Roman" w:cs="Times New Roman"/>
          <w:color w:val="000000"/>
          <w:sz w:val="28"/>
          <w:szCs w:val="28"/>
        </w:rPr>
      </w:pPr>
      <w:r w:rsidRPr="00A6723B">
        <w:rPr>
          <w:rFonts w:ascii="Times New Roman" w:eastAsia="Times New Roman" w:hAnsi="Times New Roman" w:cs="Times New Roman"/>
          <w:color w:val="000000"/>
          <w:sz w:val="28"/>
          <w:szCs w:val="28"/>
        </w:rPr>
        <w:t>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A6723B" w:rsidRPr="00A6723B" w:rsidRDefault="00A6723B" w:rsidP="00A6723B">
      <w:pPr>
        <w:ind w:left="810"/>
        <w:contextualSpacing/>
        <w:jc w:val="both"/>
        <w:rPr>
          <w:rFonts w:ascii="Times New Roman" w:eastAsia="Times New Roman" w:hAnsi="Times New Roman" w:cs="Times New Roman"/>
          <w:color w:val="000000"/>
          <w:sz w:val="28"/>
          <w:szCs w:val="28"/>
        </w:rPr>
      </w:pPr>
    </w:p>
    <w:p w:rsidR="00A6723B" w:rsidRPr="00A6723B" w:rsidRDefault="00A6723B" w:rsidP="00A6723B">
      <w:pPr>
        <w:ind w:left="810"/>
        <w:contextualSpacing/>
        <w:jc w:val="center"/>
        <w:outlineLvl w:val="2"/>
        <w:rPr>
          <w:rFonts w:ascii="Times New Roman" w:eastAsia="Times New Roman" w:hAnsi="Times New Roman" w:cs="Times New Roman"/>
          <w:b/>
          <w:color w:val="000000"/>
          <w:sz w:val="28"/>
          <w:szCs w:val="28"/>
        </w:rPr>
      </w:pPr>
      <w:bookmarkStart w:id="27" w:name="Par666"/>
      <w:bookmarkEnd w:id="27"/>
      <w:r w:rsidRPr="00A6723B">
        <w:rPr>
          <w:rFonts w:ascii="Times New Roman" w:eastAsia="Times New Roman" w:hAnsi="Times New Roman" w:cs="Times New Roman"/>
          <w:b/>
          <w:color w:val="000000"/>
          <w:sz w:val="28"/>
          <w:szCs w:val="28"/>
        </w:rPr>
        <w:t>10. СОДЕРЖАНИЕ ТЕРРИТОРИЙ ИНДИВИДУАЛЬНОЙ ЗАСТРОЙКИ</w:t>
      </w:r>
    </w:p>
    <w:p w:rsidR="00A6723B" w:rsidRPr="00A6723B" w:rsidRDefault="00A6723B" w:rsidP="00A6723B">
      <w:pPr>
        <w:ind w:left="810"/>
        <w:contextualSpacing/>
        <w:jc w:val="center"/>
        <w:outlineLvl w:val="2"/>
        <w:rPr>
          <w:rFonts w:ascii="Times New Roman" w:eastAsia="Times New Roman" w:hAnsi="Times New Roman" w:cs="Times New Roman"/>
          <w:color w:val="000000"/>
          <w:sz w:val="28"/>
          <w:szCs w:val="28"/>
        </w:rPr>
      </w:pP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Собственники жилых домов на территориях индивидуальной застройки обязаны: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содержать в чистоте и порядке жилой дом, надворные постройки, ограждения и прилегающую к жилому дому территорию;</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обеспечивать сохранность имеющихся перед жилым домом зеленых насаждений, их полив в сухую погоду;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A6723B" w:rsidRPr="00A6723B" w:rsidRDefault="00A6723B" w:rsidP="00A6723B">
      <w:pPr>
        <w:ind w:firstLine="709"/>
        <w:jc w:val="both"/>
        <w:rPr>
          <w:rFonts w:ascii="Times New Roman" w:eastAsia="Times New Roman" w:hAnsi="Times New Roman" w:cs="Times New Roman"/>
          <w:sz w:val="28"/>
          <w:szCs w:val="28"/>
        </w:rPr>
      </w:pPr>
      <w:r w:rsidRPr="00A6723B">
        <w:rPr>
          <w:rFonts w:ascii="Times New Roman" w:eastAsia="Times New Roman" w:hAnsi="Times New Roman" w:cs="Times New Roman"/>
          <w:sz w:val="28"/>
          <w:szCs w:val="28"/>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очищать канавы, трубы для стока воды на прилегающей территории для обеспечения отвода талых вод в весенний период;</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5) осуществлять сброс, накопление мусора и отходов в специально отведенных для этих целей местах (в контейнеры);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6) производить земляные работы на землях общего пользования в установленном порядке после согласования с администрацией Козловского сельского поселения;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7)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8) иметь на жилом доме номерной знак и поддерживать его в исправном состоянии;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9)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скашивание;</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10)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11)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12) не допускать захламления прилегающей территории отходами производства и потребления, кормами для сельскохозяйственных животных.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Собственникам жилых домов на территориях индивидуальной застройки запрещается: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осуществлять сброс, накопление отходов и мусора в местах, не отведенных для этих целей;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складировать мусор и отходы, на прилегающей территории; складировать на прилегающей территории вне землеотвода строительные материалы, топливо, удобрения и иные движимые вещи;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6) самовольное строительство выгреба для сбора жидких бытовых отходов вне придомовой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7) выливать на газоны (дернину), грунт или твердое покрытие улиц жидкие отходы;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8) сметать на проезжую часть мусор, образовавшийся после уборки прилегающих территорий;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9) оборудовать загоны для сельскохозяйственных животных и птицы на прилегающей и придомовой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10) размещать неиспользуемые торговые киоски на прилегающей и придомовой территории;</w:t>
      </w:r>
    </w:p>
    <w:p w:rsidR="00A6723B" w:rsidRPr="00A6723B" w:rsidRDefault="00A6723B" w:rsidP="00A6723B">
      <w:pPr>
        <w:pStyle w:val="afb"/>
        <w:jc w:val="both"/>
        <w:rPr>
          <w:rFonts w:ascii="Times New Roman" w:hAnsi="Times New Roman" w:cs="Times New Roman"/>
          <w:bCs/>
          <w:iCs/>
          <w:sz w:val="28"/>
          <w:szCs w:val="28"/>
        </w:rPr>
      </w:pPr>
      <w:r w:rsidRPr="00A6723B">
        <w:rPr>
          <w:rFonts w:ascii="Times New Roman" w:hAnsi="Times New Roman" w:cs="Times New Roman"/>
          <w:sz w:val="28"/>
          <w:szCs w:val="28"/>
        </w:rPr>
        <w:t>11) осуществлять стоянку транспортных средств, размещение и хранение разукомплектованных (неисправных) транспортных средств на детских и спортивных площадках, озеленённых территориях, придомовых территориях и прилегающих территориях частного сектора</w:t>
      </w:r>
      <w:r w:rsidRPr="00A6723B">
        <w:rPr>
          <w:rFonts w:ascii="Times New Roman" w:hAnsi="Times New Roman" w:cs="Times New Roman"/>
          <w:bCs/>
          <w:iCs/>
          <w:sz w:val="28"/>
          <w:szCs w:val="28"/>
        </w:rPr>
        <w:t>.</w:t>
      </w:r>
    </w:p>
    <w:p w:rsidR="00A6723B" w:rsidRPr="00A6723B" w:rsidRDefault="00A6723B" w:rsidP="00A6723B">
      <w:pPr>
        <w:pStyle w:val="afb"/>
        <w:jc w:val="both"/>
        <w:rPr>
          <w:rFonts w:ascii="Times New Roman" w:hAnsi="Times New Roman" w:cs="Times New Roman"/>
          <w:bCs/>
          <w:iCs/>
          <w:sz w:val="28"/>
          <w:szCs w:val="28"/>
        </w:rPr>
      </w:pPr>
    </w:p>
    <w:p w:rsidR="00A6723B" w:rsidRPr="00A6723B" w:rsidRDefault="00A6723B" w:rsidP="00A6723B">
      <w:pPr>
        <w:ind w:firstLine="540"/>
        <w:jc w:val="center"/>
        <w:outlineLvl w:val="1"/>
        <w:rPr>
          <w:rFonts w:ascii="Times New Roman" w:hAnsi="Times New Roman" w:cs="Times New Roman"/>
          <w:b/>
          <w:sz w:val="28"/>
          <w:szCs w:val="28"/>
        </w:rPr>
      </w:pPr>
      <w:r w:rsidRPr="00A6723B">
        <w:rPr>
          <w:rFonts w:ascii="Times New Roman" w:hAnsi="Times New Roman" w:cs="Times New Roman"/>
          <w:b/>
          <w:sz w:val="28"/>
          <w:szCs w:val="28"/>
        </w:rPr>
        <w:t xml:space="preserve">11.  СОДЕРЖАНИЕ ЗЕМЕЛЬНЫХ УЧАСТКОВ И ЗЕМЕЛЬ СЕЛЬСКОХОЗЯЙСТВЕННОГО НАЗНАЧЕНИЯ. </w:t>
      </w:r>
    </w:p>
    <w:p w:rsidR="00A6723B" w:rsidRPr="00A6723B" w:rsidRDefault="00A6723B" w:rsidP="00A6723B">
      <w:pPr>
        <w:jc w:val="center"/>
        <w:rPr>
          <w:rFonts w:ascii="Times New Roman" w:hAnsi="Times New Roman" w:cs="Times New Roman"/>
          <w:b/>
          <w:sz w:val="28"/>
          <w:szCs w:val="28"/>
        </w:rPr>
      </w:pP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Правообладатели  земельных участков, расположенных на территории сельского поселения (собственники, землепользователи, землевладельцы и арендаторы)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ab/>
        <w:t>1. Порядок и содержание земельных участков:</w:t>
      </w:r>
    </w:p>
    <w:p w:rsidR="00A6723B" w:rsidRPr="00A6723B" w:rsidRDefault="00A6723B" w:rsidP="00A6723B">
      <w:pPr>
        <w:pStyle w:val="afb"/>
        <w:jc w:val="both"/>
        <w:rPr>
          <w:rStyle w:val="afa"/>
          <w:b w:val="0"/>
          <w:sz w:val="28"/>
          <w:szCs w:val="28"/>
        </w:rPr>
      </w:pPr>
      <w:r w:rsidRPr="00A6723B">
        <w:rPr>
          <w:rFonts w:ascii="Times New Roman" w:hAnsi="Times New Roman" w:cs="Times New Roman"/>
          <w:sz w:val="28"/>
          <w:szCs w:val="28"/>
        </w:rPr>
        <w:t>- регулярно производить уборку от мусора и  осуществлять покос травы в границах земельных участков, принадлежащих им на праве собственности, (п</w:t>
      </w:r>
      <w:r w:rsidRPr="00A6723B">
        <w:rPr>
          <w:rStyle w:val="afa"/>
          <w:sz w:val="28"/>
          <w:szCs w:val="28"/>
        </w:rPr>
        <w:t>ричем не только всего своего надела, но и на пять метров вокруг его границ по периметру);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содержание и уход за элементами озеленения и благоустройства, расположенными в границах земельных участков, принадлежащих им на праве собственности.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2. Порядок содержания земель сельскохозяйственного назначения на территории поселения:</w:t>
      </w:r>
    </w:p>
    <w:p w:rsidR="00A6723B" w:rsidRPr="00A6723B" w:rsidRDefault="00A6723B" w:rsidP="00A6723B">
      <w:pPr>
        <w:pStyle w:val="af8"/>
        <w:ind w:left="0"/>
        <w:jc w:val="both"/>
        <w:rPr>
          <w:sz w:val="28"/>
          <w:szCs w:val="28"/>
        </w:rPr>
      </w:pPr>
      <w:r w:rsidRPr="00A6723B">
        <w:rPr>
          <w:sz w:val="28"/>
          <w:szCs w:val="28"/>
        </w:rPr>
        <w:t>- принимать меры по защите земель от зарастания сорными растениями, своевременно проводить сенокошение на сенокосах: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не допускать зарастания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уходные работы в прилегающих лесополосах. Производить опашку земельных участков;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не допускать загрязнение земель пестицидами и агрохимикатами выше предельно допустимых концентраций, а также снижение плодородия почв.</w:t>
      </w:r>
    </w:p>
    <w:p w:rsidR="00A6723B" w:rsidRPr="00A6723B" w:rsidRDefault="00A6723B" w:rsidP="00A6723B">
      <w:pPr>
        <w:shd w:val="clear" w:color="auto" w:fill="FFFFFF"/>
        <w:spacing w:before="100" w:beforeAutospacing="1" w:after="100" w:afterAutospacing="1"/>
        <w:contextualSpacing/>
        <w:jc w:val="center"/>
        <w:rPr>
          <w:rFonts w:ascii="Times New Roman" w:eastAsia="Times New Roman" w:hAnsi="Times New Roman" w:cs="Times New Roman"/>
          <w:b/>
          <w:bCs/>
          <w:iCs/>
          <w:color w:val="000000"/>
          <w:sz w:val="28"/>
          <w:szCs w:val="28"/>
        </w:rPr>
      </w:pPr>
      <w:r w:rsidRPr="00A6723B">
        <w:rPr>
          <w:rFonts w:ascii="Times New Roman" w:eastAsia="Times New Roman" w:hAnsi="Times New Roman" w:cs="Times New Roman"/>
          <w:b/>
          <w:bCs/>
          <w:iCs/>
          <w:color w:val="000000"/>
          <w:sz w:val="28"/>
          <w:szCs w:val="28"/>
        </w:rPr>
        <w:t>12.СОДЕРЖАНИЕ ТЕРРИТОРИЙ  ИНДИВИДУАЛЬНЫХ ГАРАЖЕЙ ХОЗЯЙСТВЕННЫХ ПОСТРОЕК И ПОСТРОЕК НА НИХ</w:t>
      </w:r>
    </w:p>
    <w:p w:rsidR="00A6723B" w:rsidRPr="00A6723B" w:rsidRDefault="00A6723B" w:rsidP="00A6723B">
      <w:pPr>
        <w:shd w:val="clear" w:color="auto" w:fill="FFFFFF"/>
        <w:spacing w:before="100" w:beforeAutospacing="1" w:after="100" w:afterAutospacing="1"/>
        <w:ind w:left="810"/>
        <w:contextualSpacing/>
        <w:jc w:val="center"/>
        <w:rPr>
          <w:rFonts w:ascii="Times New Roman" w:eastAsia="Times New Roman" w:hAnsi="Times New Roman" w:cs="Times New Roman"/>
          <w:bCs/>
          <w:iCs/>
          <w:color w:val="000000"/>
          <w:sz w:val="28"/>
          <w:szCs w:val="28"/>
        </w:rPr>
      </w:pPr>
    </w:p>
    <w:p w:rsidR="00A6723B" w:rsidRPr="00A6723B" w:rsidRDefault="00A6723B" w:rsidP="00A6723B">
      <w:pPr>
        <w:shd w:val="clear" w:color="auto" w:fill="FFFFFF"/>
        <w:spacing w:before="100" w:beforeAutospacing="1" w:after="100" w:afterAutospacing="1"/>
        <w:ind w:firstLine="709"/>
        <w:contextualSpacing/>
        <w:jc w:val="both"/>
        <w:rPr>
          <w:rFonts w:ascii="Times New Roman" w:hAnsi="Times New Roman" w:cs="Times New Roman"/>
          <w:bCs/>
          <w:iCs/>
          <w:sz w:val="28"/>
          <w:szCs w:val="28"/>
          <w:lang w:eastAsia="en-US"/>
        </w:rPr>
      </w:pPr>
      <w:r w:rsidRPr="00A6723B">
        <w:rPr>
          <w:rFonts w:ascii="Times New Roman" w:hAnsi="Times New Roman" w:cs="Times New Roman"/>
          <w:bCs/>
          <w:iCs/>
          <w:sz w:val="28"/>
          <w:szCs w:val="28"/>
          <w:lang w:eastAsia="en-US"/>
        </w:rPr>
        <w:t xml:space="preserve"> Владельцы индивидуальных гаражей, хозяйственных построек  несут ответственность за соблюдение чистоты на отведенном земельном участке и прилегающей территории соответственно. </w:t>
      </w:r>
    </w:p>
    <w:p w:rsidR="00A6723B" w:rsidRPr="00A6723B" w:rsidRDefault="00A6723B" w:rsidP="00A6723B">
      <w:pPr>
        <w:shd w:val="clear" w:color="auto" w:fill="FFFFFF"/>
        <w:spacing w:before="100" w:beforeAutospacing="1" w:after="100" w:afterAutospacing="1"/>
        <w:ind w:firstLine="709"/>
        <w:contextualSpacing/>
        <w:jc w:val="both"/>
        <w:rPr>
          <w:rFonts w:ascii="Times New Roman" w:hAnsi="Times New Roman" w:cs="Times New Roman"/>
          <w:bCs/>
          <w:iCs/>
          <w:sz w:val="28"/>
          <w:szCs w:val="28"/>
          <w:lang w:eastAsia="en-US"/>
        </w:rPr>
      </w:pPr>
      <w:r w:rsidRPr="00A6723B">
        <w:rPr>
          <w:rFonts w:ascii="Times New Roman" w:hAnsi="Times New Roman" w:cs="Times New Roman"/>
          <w:bCs/>
          <w:iCs/>
          <w:sz w:val="28"/>
          <w:szCs w:val="28"/>
          <w:lang w:eastAsia="en-US"/>
        </w:rPr>
        <w:t>Владельцы индивидуальных гаражей, хозяйственных построек  обязаны:</w:t>
      </w:r>
    </w:p>
    <w:p w:rsidR="00A6723B" w:rsidRPr="00A6723B" w:rsidRDefault="00A6723B" w:rsidP="00A6723B">
      <w:pPr>
        <w:shd w:val="clear" w:color="auto" w:fill="FFFFFF"/>
        <w:spacing w:before="100" w:beforeAutospacing="1" w:after="100" w:afterAutospacing="1"/>
        <w:contextualSpacing/>
        <w:jc w:val="both"/>
        <w:rPr>
          <w:rFonts w:ascii="Times New Roman" w:hAnsi="Times New Roman" w:cs="Times New Roman"/>
          <w:bCs/>
          <w:iCs/>
          <w:sz w:val="28"/>
          <w:szCs w:val="28"/>
          <w:lang w:eastAsia="en-US"/>
        </w:rPr>
      </w:pPr>
      <w:r w:rsidRPr="00A6723B">
        <w:rPr>
          <w:rFonts w:ascii="Times New Roman" w:hAnsi="Times New Roman" w:cs="Times New Roman"/>
          <w:bCs/>
          <w:iCs/>
          <w:sz w:val="28"/>
          <w:szCs w:val="28"/>
          <w:lang w:eastAsia="en-US"/>
        </w:rPr>
        <w:t>1) своевременно производить окос травы на прилегающих территориях прилегающей территории соответственно к садоводческим, огородническим и дачным некоммерческим объединениям граждан, индивидуальным гаражам, хозяйственным постройкам и гаражным кооперативам;</w:t>
      </w:r>
    </w:p>
    <w:p w:rsidR="00A6723B" w:rsidRPr="00A6723B" w:rsidRDefault="00A6723B" w:rsidP="00A6723B">
      <w:pPr>
        <w:shd w:val="clear" w:color="auto" w:fill="FFFFFF"/>
        <w:spacing w:before="100" w:beforeAutospacing="1" w:after="100" w:afterAutospacing="1"/>
        <w:contextualSpacing/>
        <w:jc w:val="both"/>
        <w:rPr>
          <w:rFonts w:ascii="Times New Roman" w:eastAsia="Times New Roman" w:hAnsi="Times New Roman" w:cs="Times New Roman"/>
          <w:bCs/>
          <w:iCs/>
          <w:color w:val="000000"/>
          <w:sz w:val="28"/>
          <w:szCs w:val="28"/>
        </w:rPr>
      </w:pPr>
      <w:r w:rsidRPr="00A6723B">
        <w:rPr>
          <w:rFonts w:ascii="Times New Roman" w:eastAsia="Times New Roman" w:hAnsi="Times New Roman" w:cs="Times New Roman"/>
          <w:bCs/>
          <w:iCs/>
          <w:color w:val="000000"/>
          <w:sz w:val="28"/>
          <w:szCs w:val="28"/>
        </w:rPr>
        <w:t xml:space="preserve"> 2) содержать в исправном состоянии, производить ремонт и покраску ограждений (заборов), расположенных по периметру территории;</w:t>
      </w:r>
    </w:p>
    <w:p w:rsidR="00A6723B" w:rsidRPr="00A6723B" w:rsidRDefault="00A6723B" w:rsidP="00A6723B">
      <w:pPr>
        <w:shd w:val="clear" w:color="auto" w:fill="FFFFFF"/>
        <w:spacing w:before="100" w:beforeAutospacing="1" w:after="100" w:afterAutospacing="1"/>
        <w:ind w:firstLine="709"/>
        <w:contextualSpacing/>
        <w:jc w:val="both"/>
        <w:rPr>
          <w:rFonts w:ascii="Times New Roman" w:hAnsi="Times New Roman" w:cs="Times New Roman"/>
          <w:bCs/>
          <w:iCs/>
          <w:sz w:val="28"/>
          <w:szCs w:val="28"/>
          <w:lang w:eastAsia="en-US"/>
        </w:rPr>
      </w:pPr>
      <w:r w:rsidRPr="00A6723B">
        <w:rPr>
          <w:rFonts w:ascii="Times New Roman" w:hAnsi="Times New Roman" w:cs="Times New Roman"/>
          <w:bCs/>
          <w:iCs/>
          <w:sz w:val="28"/>
          <w:szCs w:val="28"/>
          <w:lang w:eastAsia="en-US"/>
        </w:rPr>
        <w:t>Запрещается:</w:t>
      </w:r>
    </w:p>
    <w:p w:rsidR="00A6723B" w:rsidRPr="00A6723B" w:rsidRDefault="00A6723B" w:rsidP="00A6723B">
      <w:pPr>
        <w:shd w:val="clear" w:color="auto" w:fill="FFFFFF"/>
        <w:spacing w:before="100" w:beforeAutospacing="1" w:after="100" w:afterAutospacing="1"/>
        <w:contextualSpacing/>
        <w:jc w:val="both"/>
        <w:rPr>
          <w:rFonts w:ascii="Times New Roman" w:hAnsi="Times New Roman" w:cs="Times New Roman"/>
          <w:bCs/>
          <w:iCs/>
          <w:sz w:val="28"/>
          <w:szCs w:val="28"/>
          <w:lang w:eastAsia="en-US"/>
        </w:rPr>
      </w:pPr>
      <w:r w:rsidRPr="00A6723B">
        <w:rPr>
          <w:rFonts w:ascii="Times New Roman" w:hAnsi="Times New Roman" w:cs="Times New Roman"/>
          <w:bCs/>
          <w:iCs/>
          <w:sz w:val="28"/>
          <w:szCs w:val="28"/>
          <w:lang w:eastAsia="en-US"/>
        </w:rPr>
        <w:t>1) длительное (свыше семи дней) хранение топлива, удобрений, строительных и других материалов на прилегающей территории;</w:t>
      </w:r>
    </w:p>
    <w:p w:rsidR="00A6723B" w:rsidRPr="00A6723B" w:rsidRDefault="00A6723B" w:rsidP="00A6723B">
      <w:pPr>
        <w:shd w:val="clear" w:color="auto" w:fill="FFFFFF"/>
        <w:spacing w:before="100" w:beforeAutospacing="1" w:after="100" w:afterAutospacing="1"/>
        <w:contextualSpacing/>
        <w:jc w:val="both"/>
        <w:rPr>
          <w:rFonts w:ascii="Times New Roman" w:hAnsi="Times New Roman" w:cs="Times New Roman"/>
          <w:bCs/>
          <w:iCs/>
          <w:sz w:val="28"/>
          <w:szCs w:val="28"/>
          <w:lang w:eastAsia="en-US"/>
        </w:rPr>
      </w:pPr>
      <w:r w:rsidRPr="00A6723B">
        <w:rPr>
          <w:rFonts w:ascii="Times New Roman" w:hAnsi="Times New Roman" w:cs="Times New Roman"/>
          <w:bCs/>
          <w:iCs/>
          <w:sz w:val="28"/>
          <w:szCs w:val="28"/>
          <w:lang w:eastAsia="en-US"/>
        </w:rPr>
        <w:t>2) складирование мусора, растительных и других отходов на прилегающей территории.</w:t>
      </w:r>
    </w:p>
    <w:p w:rsidR="00A6723B" w:rsidRPr="00A6723B" w:rsidRDefault="00A6723B" w:rsidP="00A6723B">
      <w:pPr>
        <w:shd w:val="clear" w:color="auto" w:fill="FFFFFF"/>
        <w:spacing w:before="100" w:beforeAutospacing="1" w:after="100" w:afterAutospacing="1"/>
        <w:contextualSpacing/>
        <w:rPr>
          <w:rFonts w:ascii="Times New Roman" w:eastAsia="Times New Roman" w:hAnsi="Times New Roman" w:cs="Times New Roman"/>
          <w:b/>
          <w:color w:val="000000"/>
          <w:sz w:val="28"/>
          <w:szCs w:val="28"/>
        </w:rPr>
      </w:pPr>
    </w:p>
    <w:p w:rsidR="00A6723B" w:rsidRPr="00A6723B" w:rsidRDefault="00A6723B" w:rsidP="00A6723B">
      <w:pPr>
        <w:shd w:val="clear" w:color="auto" w:fill="FFFFFF"/>
        <w:spacing w:before="100" w:beforeAutospacing="1" w:after="100" w:afterAutospacing="1"/>
        <w:ind w:left="810"/>
        <w:contextualSpacing/>
        <w:jc w:val="center"/>
        <w:rPr>
          <w:rFonts w:ascii="Times New Roman" w:eastAsia="Times New Roman" w:hAnsi="Times New Roman" w:cs="Times New Roman"/>
          <w:b/>
          <w:color w:val="000000"/>
          <w:sz w:val="28"/>
          <w:szCs w:val="28"/>
        </w:rPr>
      </w:pPr>
    </w:p>
    <w:p w:rsidR="00A6723B" w:rsidRPr="00A6723B" w:rsidRDefault="00A6723B" w:rsidP="00A6723B">
      <w:pPr>
        <w:shd w:val="clear" w:color="auto" w:fill="FFFFFF"/>
        <w:spacing w:before="100" w:beforeAutospacing="1" w:after="100" w:afterAutospacing="1"/>
        <w:ind w:left="810"/>
        <w:contextualSpacing/>
        <w:jc w:val="center"/>
        <w:rPr>
          <w:rFonts w:ascii="Times New Roman" w:eastAsia="Times New Roman" w:hAnsi="Times New Roman" w:cs="Times New Roman"/>
          <w:b/>
          <w:color w:val="000000"/>
          <w:sz w:val="28"/>
          <w:szCs w:val="28"/>
        </w:rPr>
      </w:pPr>
      <w:r w:rsidRPr="00A6723B">
        <w:rPr>
          <w:rFonts w:ascii="Times New Roman" w:eastAsia="Times New Roman" w:hAnsi="Times New Roman" w:cs="Times New Roman"/>
          <w:b/>
          <w:color w:val="000000"/>
          <w:sz w:val="28"/>
          <w:szCs w:val="28"/>
        </w:rPr>
        <w:t>13. СБОР И ВЫВОЗ ТВЕРДЫХ И ЖИДКИХ ОТХОДОВ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Режим работы муниципальной организации, оказывающей услуги по вывозу коммунальных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самостоятельно.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Юридические и физические лица (в том числе индивидуальные предприниматели) обязаны: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обеспечить сбор отходов в контейнеры (сборники ТКО) на специально оборудованных площадках;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иметь в неканализованных зданиях усадебные очистные сооружения для жидких отходов, стационарные сборники для ТКО и обеспечить их правильную эксплуатацию;</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иметь надежную гидроизоляцию выгребных ям, исключающую загрязнение окружающей среды жидкими отходами;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содержать в исправном состоянии несменяемые контейнеры и другие сборники для жидких и твердых бытовых отходов;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5) обеспечить свободный проезд к контейнерам, установленным на специально оборудованных площадках;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6) для сбора КБО должны применяться контейнеры в технически исправном состоянии;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7) Площадки для установки контейнеров для сбора ТКО,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Расстояние от контейнерных и (или) специальных площадок до многоквартирных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территории медицинских организаций в сельских населенных пунктах- не менее 15 метров.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Складирование  крупногабаритных  отходов осуществляется в бункеры, расположенные на контейнерных площадках, либо на специальных площадках для складирования крупногабаритных отходов.;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8)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9) 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Ответственность:</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за техническое и санитарное состояние контейнерных площадок, выгребных ям, чистоту и порядок вокруг них несут их владельцы;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ТКО, ликвидацию свалки производит специализированное предприятие, осуществляющее вывоз ТКО, или возмещает затраты владельцу или арендатору площадки на уборку такой свалки;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крупногабаритные отходы собираются около контейнерных площадок.</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Вывоз крупногабаритных отходов производится по мере накопления, но не реже одного раза в неделю с понедельника по воскресенье.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На строительных площадках бытовой и строительный мусор собирается в контейнеры, установленные в специально отведенных местах;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вывоз шлака с дворовых территорий, где имеются котельные, работающие на твердом топливе, производится владельцами котельных;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5) тара и прочий упаковочный материал от торговых организаций должны регулярно вывозиться. Временное складирование тары торговых организаций </w:t>
      </w:r>
      <w:r w:rsidRPr="00A6723B">
        <w:rPr>
          <w:rFonts w:ascii="Times New Roman" w:hAnsi="Times New Roman" w:cs="Times New Roman"/>
          <w:sz w:val="28"/>
          <w:szCs w:val="28"/>
        </w:rPr>
        <w:lastRenderedPageBreak/>
        <w:t>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Запрещается: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ТКО от населения;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выливать жидкие отходы во дворах и на улицах.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Допускается использование ливневой канализации для слива жидких отходов, образовавшихся после уборки помещений;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Рекомендуется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5) организация уборки муниципальной территории осуществляется органами местного самоуправления;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6) рекомендуется обязывать организации, осуществляющие промышленную деятельность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sidRPr="00A6723B">
        <w:rPr>
          <w:rFonts w:ascii="Times New Roman" w:hAnsi="Times New Roman" w:cs="Times New Roman"/>
          <w:sz w:val="28"/>
          <w:szCs w:val="28"/>
        </w:rPr>
        <w:lastRenderedPageBreak/>
        <w:t>производить за счет лиц, обязанных обеспечивать уборку данной территорий в соответствии муниципальными правилами благоустройства.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ввести запрет на складирование отходов, образовавшихся во время ремонта, в места временного хранения отходов.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территории общего пользования муниципального образования рекомендуется ввести запрет на сжигание отходов производства и потребления.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Организацию уборки территорий муниципального образования рекомендуется осуществлять на основании использования показателей нормативных объемов накопления отходов у их производителей.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Разрешение на размещение мест временного хранения отходов дает орган местного самоуправления.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Уборку и очистку автобусных остановок рекомендуется производить организациям эксплуатирующим эти объекты.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рекомендуется возлагать на организации, эксплуатирующие эти объекты.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Содержание и уборку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Уборку пешеходных переходов,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Рекомендовать собственникам помещений обеспечивать подъезды непосредственно к мусоросборникам и выгребным ямам.</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рекомендуется производить собственникам помещений.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Складирование нечистот на проезжую часть улиц, тротуары и газоны следует запрещать.</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Сбор брошенных на улицах предметов, создающих помехи дорожному движению, рекомендуется возлагать на организации, обслуживающие данные объекты.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Весенне-летнюю уборку территории рекомендуется производить в сроки, установленные органом местного самоуправления с учетом климатических условий.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посыпку улиц песком с примесью хлоридов.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Укладку свежевыпавшего снега в валы и кучи следует разрешать на всех улицах, площадях, скверах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Посыпку песком с примесью хлоридов, как правило, следует начинать при появлении гололеда.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Тротуары рекомендуется посыпать сухим песком без хлоридов.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Расчистку улиц от снега рекомендуется начинать немедленно с начала снегопада и производить в первую очередь с улиц, на которых расположены объекты социального назначения для обеспечения бесперебойного движения транспорта.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Общие требования к содержанию элементов благоустройства: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Организацию содержания иных элементов благоустройства следует рекомендовать осуществлять администрации муниципального образования;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Строительство, установка и содержание малых архитектурных форм: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физическим или юридическим лицам при содержании малых архитектурных форм производить их ремонт и окраску, согласовывая колеры с администрацией муниципального образования.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2)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Рекомендуется запрещать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A6723B" w:rsidRPr="00A6723B" w:rsidRDefault="00A6723B" w:rsidP="00A6723B">
      <w:pPr>
        <w:pStyle w:val="a3"/>
        <w:shd w:val="clear" w:color="auto" w:fill="FFFFFF"/>
        <w:spacing w:before="0" w:beforeAutospacing="0" w:after="0"/>
        <w:jc w:val="center"/>
        <w:rPr>
          <w:color w:val="000000"/>
          <w:sz w:val="28"/>
          <w:szCs w:val="28"/>
        </w:rPr>
      </w:pPr>
      <w:r w:rsidRPr="00A6723B">
        <w:rPr>
          <w:sz w:val="28"/>
          <w:szCs w:val="28"/>
        </w:rPr>
        <w:t>Рекомендуется запрещать загромождение и засорение дворовых территорий металлическим ломом, строительным и бытовым мусором, домашней утварью и другими материалами.</w:t>
      </w:r>
      <w:r w:rsidRPr="00A6723B">
        <w:rPr>
          <w:color w:val="000000"/>
          <w:sz w:val="28"/>
          <w:szCs w:val="28"/>
        </w:rPr>
        <w:t xml:space="preserve"> </w:t>
      </w:r>
    </w:p>
    <w:p w:rsidR="00A6723B" w:rsidRPr="00A6723B" w:rsidRDefault="00A6723B" w:rsidP="00A6723B">
      <w:pPr>
        <w:pStyle w:val="a3"/>
        <w:shd w:val="clear" w:color="auto" w:fill="FFFFFF"/>
        <w:spacing w:before="0" w:beforeAutospacing="0" w:after="0"/>
        <w:jc w:val="center"/>
        <w:rPr>
          <w:color w:val="000000"/>
          <w:sz w:val="28"/>
          <w:szCs w:val="28"/>
        </w:rPr>
      </w:pPr>
    </w:p>
    <w:p w:rsidR="00A6723B" w:rsidRPr="00A6723B" w:rsidRDefault="00A6723B" w:rsidP="00A6723B">
      <w:pPr>
        <w:pStyle w:val="a3"/>
        <w:shd w:val="clear" w:color="auto" w:fill="FFFFFF"/>
        <w:spacing w:before="0" w:beforeAutospacing="0" w:after="0"/>
        <w:jc w:val="center"/>
        <w:rPr>
          <w:b/>
          <w:color w:val="212121"/>
          <w:sz w:val="28"/>
          <w:szCs w:val="28"/>
        </w:rPr>
      </w:pPr>
      <w:r w:rsidRPr="00A6723B">
        <w:rPr>
          <w:b/>
          <w:color w:val="000000"/>
          <w:sz w:val="28"/>
          <w:szCs w:val="28"/>
        </w:rPr>
        <w:t>14. Содержание мест накопления твердых коммунальных отходов</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212121"/>
          <w:sz w:val="28"/>
          <w:szCs w:val="28"/>
        </w:rPr>
        <w:t> </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14.1. Лица, в ведении которых находятся места (площадки) накопления твердых коммунальных отходов, а также оборудование, размещенное на площадке (контейнеры, бункеры), обязаны обеспечить:</w:t>
      </w:r>
    </w:p>
    <w:p w:rsidR="00A6723B" w:rsidRPr="00A6723B" w:rsidRDefault="00A6723B" w:rsidP="00A6723B">
      <w:pPr>
        <w:pStyle w:val="a3"/>
        <w:shd w:val="clear" w:color="auto" w:fill="FFFFFF"/>
        <w:spacing w:before="0" w:beforeAutospacing="0" w:after="0"/>
        <w:jc w:val="both"/>
        <w:rPr>
          <w:color w:val="212121"/>
          <w:sz w:val="28"/>
          <w:szCs w:val="28"/>
        </w:rPr>
      </w:pPr>
      <w:bookmarkStart w:id="28" w:name="sub_5353"/>
      <w:r w:rsidRPr="00A6723B">
        <w:rPr>
          <w:color w:val="000000"/>
          <w:sz w:val="28"/>
          <w:szCs w:val="28"/>
        </w:rPr>
        <w:t>         -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в зоне деятельности которого находятся места (площадки) накопления таких отходов;</w:t>
      </w:r>
      <w:bookmarkEnd w:id="28"/>
    </w:p>
    <w:p w:rsidR="00A6723B" w:rsidRPr="00A6723B" w:rsidRDefault="00A6723B" w:rsidP="00A6723B">
      <w:pPr>
        <w:pStyle w:val="a3"/>
        <w:shd w:val="clear" w:color="auto" w:fill="FFFFFF"/>
        <w:spacing w:before="0" w:beforeAutospacing="0" w:after="0"/>
        <w:jc w:val="both"/>
        <w:rPr>
          <w:color w:val="212121"/>
          <w:sz w:val="28"/>
          <w:szCs w:val="28"/>
        </w:rPr>
      </w:pPr>
      <w:bookmarkStart w:id="29" w:name="sub_30931713"/>
      <w:r w:rsidRPr="00A6723B">
        <w:rPr>
          <w:color w:val="000000"/>
          <w:sz w:val="28"/>
          <w:szCs w:val="28"/>
        </w:rPr>
        <w:t>         - надлежащее текущее содержание контейнеров, контейнерной площадки и прилегающей к ней территории, бункеров, мусоросборных камер в соответствии с требованиями санитарных норм и правил;</w:t>
      </w:r>
      <w:bookmarkEnd w:id="29"/>
    </w:p>
    <w:p w:rsidR="00A6723B" w:rsidRPr="00A6723B" w:rsidRDefault="00A6723B" w:rsidP="00A6723B">
      <w:pPr>
        <w:pStyle w:val="a3"/>
        <w:shd w:val="clear" w:color="auto" w:fill="FFFFFF"/>
        <w:spacing w:before="0" w:beforeAutospacing="0" w:after="0"/>
        <w:jc w:val="both"/>
        <w:rPr>
          <w:color w:val="212121"/>
          <w:sz w:val="28"/>
          <w:szCs w:val="28"/>
        </w:rPr>
      </w:pPr>
      <w:bookmarkStart w:id="30" w:name="sub_1913"/>
      <w:r w:rsidRPr="00A6723B">
        <w:rPr>
          <w:color w:val="000000"/>
          <w:sz w:val="28"/>
          <w:szCs w:val="28"/>
        </w:rPr>
        <w:t>         - по окончании погрузки отходов производить уборку контейнерной площадки (места расположения контейнеров);</w:t>
      </w:r>
      <w:bookmarkEnd w:id="30"/>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 в зимнее время года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 контроль за своевременным вывозом отходов согласно заключенным договорам с организацией, осуществляющей данный вид деятельности и графикам вывоза;</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 своевременный ремонт, покраску (не реже одного раза в год) и замену непригодных для дальнейшего использования контейнеров;</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 дезинфекцию контейнеров, бункеров и площадок под ними.</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14.2. Контейнеры и бункеры размещаются (устанавливаются) на специально оборудованных контейнерных площадках.</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xml:space="preserve">         14.3. Решение о размещении (создании) мест (площадок) накопления твердых коммунальных отходов принимается администрацией поселения, за </w:t>
      </w:r>
      <w:r w:rsidRPr="00A6723B">
        <w:rPr>
          <w:color w:val="000000"/>
          <w:sz w:val="28"/>
          <w:szCs w:val="28"/>
        </w:rPr>
        <w:lastRenderedPageBreak/>
        <w:t>исключением установленных законодательством Российской Федерации случаев, когда такая обязанность лежит на других лицах.</w:t>
      </w:r>
    </w:p>
    <w:p w:rsidR="00A6723B" w:rsidRPr="00A6723B" w:rsidRDefault="00A6723B" w:rsidP="00A6723B">
      <w:pPr>
        <w:pStyle w:val="a3"/>
        <w:shd w:val="clear" w:color="auto" w:fill="FFFFFF"/>
        <w:spacing w:before="0" w:beforeAutospacing="0" w:after="0"/>
        <w:jc w:val="both"/>
        <w:rPr>
          <w:color w:val="212121"/>
          <w:sz w:val="28"/>
          <w:szCs w:val="28"/>
        </w:rPr>
      </w:pPr>
      <w:bookmarkStart w:id="31" w:name="sub_1931"/>
      <w:r w:rsidRPr="00A6723B">
        <w:rPr>
          <w:color w:val="000000"/>
          <w:sz w:val="28"/>
          <w:szCs w:val="28"/>
        </w:rPr>
        <w:t>         14.3.1. Создание мест (площадок) накопления твердых коммунальных отходов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bookmarkEnd w:id="31"/>
    </w:p>
    <w:p w:rsidR="00A6723B" w:rsidRPr="00A6723B" w:rsidRDefault="00A6723B" w:rsidP="00A6723B">
      <w:pPr>
        <w:pStyle w:val="a3"/>
        <w:shd w:val="clear" w:color="auto" w:fill="FFFFFF"/>
        <w:spacing w:before="0" w:beforeAutospacing="0" w:after="0"/>
        <w:jc w:val="both"/>
        <w:rPr>
          <w:color w:val="212121"/>
          <w:sz w:val="28"/>
          <w:szCs w:val="28"/>
        </w:rPr>
      </w:pPr>
      <w:bookmarkStart w:id="32" w:name="sub_1932"/>
      <w:r w:rsidRPr="00A6723B">
        <w:rPr>
          <w:color w:val="000000"/>
          <w:sz w:val="28"/>
          <w:szCs w:val="28"/>
        </w:rPr>
        <w:t>         14.3.2.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поселения.</w:t>
      </w:r>
      <w:bookmarkEnd w:id="32"/>
    </w:p>
    <w:p w:rsidR="00A6723B" w:rsidRPr="00A6723B" w:rsidRDefault="00A6723B" w:rsidP="00A6723B">
      <w:pPr>
        <w:pStyle w:val="a3"/>
        <w:shd w:val="clear" w:color="auto" w:fill="FFFFFF"/>
        <w:spacing w:before="0" w:beforeAutospacing="0" w:after="0"/>
        <w:jc w:val="both"/>
        <w:rPr>
          <w:color w:val="212121"/>
          <w:sz w:val="28"/>
          <w:szCs w:val="28"/>
        </w:rPr>
      </w:pPr>
      <w:bookmarkStart w:id="33" w:name="sub_1933"/>
      <w:r w:rsidRPr="00A6723B">
        <w:rPr>
          <w:color w:val="000000"/>
          <w:sz w:val="28"/>
          <w:szCs w:val="28"/>
        </w:rPr>
        <w:t>         14.3.3.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мест (площадок) накопления твердых коммунальных отходов, а также сведений, предоставленных заявителем, при согласовании мест (площадок) накопления твердых коммунальных отходов.</w:t>
      </w:r>
      <w:bookmarkEnd w:id="33"/>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14.4. Количество площадок, контейнеров и бункеров на </w:t>
      </w:r>
      <w:hyperlink r:id="rId15" w:anchor="sub_1221" w:history="1">
        <w:r w:rsidRPr="00A6723B">
          <w:rPr>
            <w:rStyle w:val="ae0"/>
            <w:color w:val="000000"/>
            <w:sz w:val="28"/>
            <w:szCs w:val="28"/>
          </w:rPr>
          <w:t>контейнерных площадках</w:t>
        </w:r>
      </w:hyperlink>
      <w:r w:rsidRPr="00A6723B">
        <w:rPr>
          <w:color w:val="000000"/>
          <w:sz w:val="28"/>
          <w:szCs w:val="28"/>
        </w:rPr>
        <w:t> должно соответствовать санитарным нормам и правилам.</w:t>
      </w:r>
    </w:p>
    <w:p w:rsidR="00A6723B" w:rsidRPr="00A6723B" w:rsidRDefault="00A6723B" w:rsidP="00A6723B">
      <w:pPr>
        <w:pStyle w:val="a3"/>
        <w:shd w:val="clear" w:color="auto" w:fill="FFFFFF"/>
        <w:spacing w:before="0" w:beforeAutospacing="0" w:after="0"/>
        <w:jc w:val="both"/>
        <w:rPr>
          <w:color w:val="212121"/>
          <w:sz w:val="28"/>
          <w:szCs w:val="28"/>
        </w:rPr>
      </w:pPr>
      <w:bookmarkStart w:id="34" w:name="sub_7195"/>
      <w:r w:rsidRPr="00A6723B">
        <w:rPr>
          <w:color w:val="000000"/>
          <w:sz w:val="28"/>
          <w:szCs w:val="28"/>
        </w:rPr>
        <w:t>         14.5. Общие требования к местам (площадкам), предназначенным для накопления твердых коммунальных отходов:</w:t>
      </w:r>
      <w:bookmarkEnd w:id="34"/>
    </w:p>
    <w:p w:rsidR="00A6723B" w:rsidRPr="00A6723B" w:rsidRDefault="00A6723B" w:rsidP="00A6723B">
      <w:pPr>
        <w:pStyle w:val="a3"/>
        <w:shd w:val="clear" w:color="auto" w:fill="FFFFFF"/>
        <w:spacing w:before="0" w:beforeAutospacing="0" w:after="0"/>
        <w:jc w:val="both"/>
        <w:rPr>
          <w:color w:val="212121"/>
          <w:sz w:val="28"/>
          <w:szCs w:val="28"/>
        </w:rPr>
      </w:pPr>
      <w:bookmarkStart w:id="35" w:name="sub_71951"/>
      <w:r w:rsidRPr="00A6723B">
        <w:rPr>
          <w:color w:val="000000"/>
          <w:sz w:val="28"/>
          <w:szCs w:val="28"/>
        </w:rPr>
        <w:t>         14.5.1. Контейнерные площадки необходимо размещать удаленными от жилых зданий, границ участков детских учреждений, мест отдыха на расстоянии не менее чем 20 м и не далее 100 м. Территория площадки должна примыкать к проездам, но не мешать проезду транспорта.</w:t>
      </w:r>
      <w:bookmarkEnd w:id="35"/>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В исключительных случаях в районах сложившейся застройки, где отсутствуют возможности соблюдения установленных разрывов, эти расстояния определяются комиссионно с участием представителей отдела главного архитектора администрации Терновского муниципального района, администрации поселения и территориального управления Роспотребнадзора по Воронежской области в установленном порядке.</w:t>
      </w:r>
    </w:p>
    <w:p w:rsidR="00A6723B" w:rsidRPr="00A6723B" w:rsidRDefault="00A6723B" w:rsidP="00A6723B">
      <w:pPr>
        <w:pStyle w:val="a3"/>
        <w:shd w:val="clear" w:color="auto" w:fill="FFFFFF"/>
        <w:spacing w:before="0" w:beforeAutospacing="0" w:after="0"/>
        <w:jc w:val="both"/>
        <w:rPr>
          <w:color w:val="212121"/>
          <w:sz w:val="28"/>
          <w:szCs w:val="28"/>
        </w:rPr>
      </w:pPr>
      <w:bookmarkStart w:id="36" w:name="sub_71952"/>
      <w:r w:rsidRPr="00A6723B">
        <w:rPr>
          <w:color w:val="000000"/>
          <w:sz w:val="28"/>
          <w:szCs w:val="28"/>
        </w:rPr>
        <w:t>         14.5.2.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w:t>
      </w:r>
      <w:bookmarkEnd w:id="36"/>
      <w:r w:rsidRPr="00A6723B">
        <w:rPr>
          <w:color w:val="212121"/>
          <w:sz w:val="28"/>
          <w:szCs w:val="28"/>
        </w:rPr>
        <w:fldChar w:fldCharType="begin"/>
      </w:r>
      <w:r w:rsidRPr="00A6723B">
        <w:rPr>
          <w:color w:val="212121"/>
          <w:sz w:val="28"/>
          <w:szCs w:val="28"/>
        </w:rPr>
        <w:instrText xml:space="preserve"> HYPERLINK "https://kolibelskoe.ru/documents/decision/detail.php?id=1109194" \l "sub_1223" </w:instrText>
      </w:r>
      <w:r w:rsidRPr="00A6723B">
        <w:rPr>
          <w:color w:val="212121"/>
          <w:sz w:val="28"/>
          <w:szCs w:val="28"/>
        </w:rPr>
        <w:fldChar w:fldCharType="separate"/>
      </w:r>
      <w:r w:rsidRPr="00A6723B">
        <w:rPr>
          <w:rStyle w:val="ae0"/>
          <w:color w:val="000000"/>
          <w:sz w:val="28"/>
          <w:szCs w:val="28"/>
        </w:rPr>
        <w:t>фасадов</w:t>
      </w:r>
      <w:r w:rsidRPr="00A6723B">
        <w:rPr>
          <w:color w:val="212121"/>
          <w:sz w:val="28"/>
          <w:szCs w:val="28"/>
        </w:rPr>
        <w:fldChar w:fldCharType="end"/>
      </w:r>
      <w:r w:rsidRPr="00A6723B">
        <w:rPr>
          <w:color w:val="000000"/>
          <w:sz w:val="28"/>
          <w:szCs w:val="28"/>
        </w:rPr>
        <w:t> зданий. Территорию площадки следует располагать в зоне затенения (прилегающей застройкой, навесами или посадками зеленых насаждений).</w:t>
      </w:r>
    </w:p>
    <w:p w:rsidR="00A6723B" w:rsidRPr="00A6723B" w:rsidRDefault="00A6723B" w:rsidP="00A6723B">
      <w:pPr>
        <w:pStyle w:val="a3"/>
        <w:shd w:val="clear" w:color="auto" w:fill="FFFFFF"/>
        <w:spacing w:before="0" w:beforeAutospacing="0" w:after="0"/>
        <w:jc w:val="both"/>
        <w:rPr>
          <w:color w:val="212121"/>
          <w:sz w:val="28"/>
          <w:szCs w:val="28"/>
        </w:rPr>
      </w:pPr>
      <w:bookmarkStart w:id="37" w:name="sub_71953"/>
      <w:r w:rsidRPr="00A6723B">
        <w:rPr>
          <w:color w:val="000000"/>
          <w:sz w:val="28"/>
          <w:szCs w:val="28"/>
        </w:rPr>
        <w:t xml:space="preserve">         14.5.3. Контейнерная площадка должна иметь с трех сторон ограждение высотой не менее 1,5 м. Изготовление и установка контейнерных площадок, в том числе закрытого типа, контейнеров и полуподземных контейнеров для </w:t>
      </w:r>
      <w:r w:rsidRPr="00A6723B">
        <w:rPr>
          <w:color w:val="000000"/>
          <w:sz w:val="28"/>
          <w:szCs w:val="28"/>
        </w:rPr>
        <w:lastRenderedPageBreak/>
        <w:t>складирования твердых коммунальных отходов по типовым проектам (эскизам), разработанным и согласованным в установленном порядке, осуществляются при новом строительстве заказчиком в соответствии с утвержденной проектной документацией, а в условиях сложившейся застройки - лицами, в ведении которых находятся места (площадки) накопления твердых коммунальных отходов.</w:t>
      </w:r>
      <w:bookmarkEnd w:id="37"/>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14.5.4. Перечень элементов </w:t>
      </w:r>
      <w:hyperlink r:id="rId16" w:anchor="sub_1022" w:history="1">
        <w:r w:rsidRPr="00A6723B">
          <w:rPr>
            <w:rStyle w:val="ae0"/>
            <w:color w:val="000000"/>
            <w:sz w:val="28"/>
            <w:szCs w:val="28"/>
          </w:rPr>
          <w:t>благоустройства территории</w:t>
        </w:r>
      </w:hyperlink>
      <w:r w:rsidRPr="00A6723B">
        <w:rPr>
          <w:color w:val="000000"/>
          <w:sz w:val="28"/>
          <w:szCs w:val="28"/>
        </w:rPr>
        <w:t> на контейнерной площадке включает ограждение, твердые виды покрытия, в том числе подъездных путей, элементы сопряжения поверхности площадки с прилегающими территориями, </w:t>
      </w:r>
      <w:hyperlink r:id="rId17" w:anchor="sub_1219" w:history="1">
        <w:r w:rsidRPr="00A6723B">
          <w:rPr>
            <w:rStyle w:val="ae0"/>
            <w:color w:val="000000"/>
            <w:sz w:val="28"/>
            <w:szCs w:val="28"/>
          </w:rPr>
          <w:t>контейнеры</w:t>
        </w:r>
      </w:hyperlink>
      <w:r w:rsidRPr="00A6723B">
        <w:rPr>
          <w:color w:val="000000"/>
          <w:sz w:val="28"/>
          <w:szCs w:val="28"/>
        </w:rPr>
        <w:t> для складирования твердых коммунальных отходов.</w:t>
      </w:r>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w:t>
      </w:r>
      <w:bookmarkStart w:id="38" w:name="sub_71955"/>
      <w:r w:rsidRPr="00A6723B">
        <w:rPr>
          <w:color w:val="000000"/>
          <w:sz w:val="28"/>
          <w:szCs w:val="28"/>
        </w:rPr>
        <w:t>14.5.5. Покрытие площадки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w:t>
      </w:r>
      <w:bookmarkEnd w:id="38"/>
    </w:p>
    <w:p w:rsidR="00A6723B" w:rsidRPr="00A6723B" w:rsidRDefault="00A6723B" w:rsidP="00A6723B">
      <w:pPr>
        <w:pStyle w:val="a3"/>
        <w:shd w:val="clear" w:color="auto" w:fill="FFFFFF"/>
        <w:spacing w:before="0" w:beforeAutospacing="0" w:after="0"/>
        <w:jc w:val="both"/>
        <w:rPr>
          <w:color w:val="212121"/>
          <w:sz w:val="28"/>
          <w:szCs w:val="28"/>
        </w:rPr>
      </w:pPr>
      <w:bookmarkStart w:id="39" w:name="sub_71956"/>
      <w:r w:rsidRPr="00A6723B">
        <w:rPr>
          <w:color w:val="000000"/>
          <w:sz w:val="28"/>
          <w:szCs w:val="28"/>
        </w:rPr>
        <w:t>         14.5.6.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39"/>
    </w:p>
    <w:p w:rsidR="00A6723B" w:rsidRPr="00A6723B" w:rsidRDefault="00A6723B" w:rsidP="00A6723B">
      <w:pPr>
        <w:pStyle w:val="a3"/>
        <w:shd w:val="clear" w:color="auto" w:fill="FFFFFF"/>
        <w:spacing w:before="0" w:beforeAutospacing="0" w:after="0"/>
        <w:jc w:val="both"/>
        <w:rPr>
          <w:color w:val="212121"/>
          <w:sz w:val="28"/>
          <w:szCs w:val="28"/>
        </w:rPr>
      </w:pPr>
      <w:r w:rsidRPr="00A6723B">
        <w:rPr>
          <w:color w:val="000000"/>
          <w:sz w:val="28"/>
          <w:szCs w:val="28"/>
        </w:rPr>
        <w:t>         14.5.7. Функционирование осветительного оборудования рекомендуется устанавливать в режиме освещения </w:t>
      </w:r>
      <w:hyperlink r:id="rId18" w:anchor="sub_1213" w:history="1">
        <w:r w:rsidRPr="00A6723B">
          <w:rPr>
            <w:rStyle w:val="ae0"/>
            <w:color w:val="000000"/>
            <w:sz w:val="28"/>
            <w:szCs w:val="28"/>
          </w:rPr>
          <w:t>прилегающей территории</w:t>
        </w:r>
      </w:hyperlink>
      <w:r w:rsidRPr="00A6723B">
        <w:rPr>
          <w:color w:val="000000"/>
          <w:sz w:val="28"/>
          <w:szCs w:val="28"/>
        </w:rPr>
        <w:t> с высотой опор не менее 3 м.</w:t>
      </w:r>
    </w:p>
    <w:p w:rsidR="00A6723B" w:rsidRPr="00A6723B" w:rsidRDefault="00A6723B" w:rsidP="00A6723B">
      <w:pPr>
        <w:pStyle w:val="a3"/>
        <w:shd w:val="clear" w:color="auto" w:fill="FFFFFF"/>
        <w:spacing w:before="0" w:beforeAutospacing="0" w:after="0"/>
        <w:jc w:val="both"/>
        <w:rPr>
          <w:color w:val="000000"/>
          <w:sz w:val="28"/>
          <w:szCs w:val="28"/>
        </w:rPr>
      </w:pPr>
      <w:r w:rsidRPr="00A6723B">
        <w:rPr>
          <w:color w:val="000000"/>
          <w:sz w:val="28"/>
          <w:szCs w:val="28"/>
        </w:rPr>
        <w:t>         14.5.8. Контейнерные площадки  должны быть постоянно очищены от отходов, содержаться в чистоте и порядке.</w:t>
      </w:r>
    </w:p>
    <w:p w:rsidR="00A6723B" w:rsidRPr="00A6723B" w:rsidRDefault="00A6723B" w:rsidP="00A6723B">
      <w:pPr>
        <w:pStyle w:val="a3"/>
        <w:shd w:val="clear" w:color="auto" w:fill="FFFFFF"/>
        <w:spacing w:before="0" w:beforeAutospacing="0" w:after="0"/>
        <w:jc w:val="both"/>
        <w:rPr>
          <w:color w:val="212121"/>
          <w:sz w:val="28"/>
          <w:szCs w:val="28"/>
        </w:rPr>
      </w:pPr>
    </w:p>
    <w:p w:rsidR="00A6723B" w:rsidRPr="00A6723B" w:rsidRDefault="00A6723B" w:rsidP="00A6723B">
      <w:pPr>
        <w:spacing w:after="160"/>
        <w:contextualSpacing/>
        <w:jc w:val="center"/>
        <w:rPr>
          <w:rFonts w:ascii="Times New Roman" w:hAnsi="Times New Roman" w:cs="Times New Roman"/>
          <w:b/>
          <w:sz w:val="28"/>
          <w:szCs w:val="28"/>
          <w:lang w:eastAsia="en-US"/>
        </w:rPr>
      </w:pPr>
      <w:r w:rsidRPr="00A6723B">
        <w:rPr>
          <w:rFonts w:ascii="Times New Roman" w:hAnsi="Times New Roman" w:cs="Times New Roman"/>
          <w:b/>
          <w:sz w:val="28"/>
          <w:szCs w:val="28"/>
          <w:lang w:eastAsia="en-US"/>
        </w:rPr>
        <w:t>15. РАБОТЫ ПО ОЗЕЛЕНИЮ ТЕРРИТОРИЙ И СОДЕРЖАНИЕ ЗЕЛЕНЫХ НАСАЖДЕНИЙ</w:t>
      </w:r>
    </w:p>
    <w:p w:rsidR="00A6723B" w:rsidRPr="00A6723B" w:rsidRDefault="00A6723B" w:rsidP="00A6723B">
      <w:pPr>
        <w:spacing w:after="160"/>
        <w:ind w:left="709"/>
        <w:contextualSpacing/>
        <w:jc w:val="both"/>
        <w:rPr>
          <w:rFonts w:ascii="Times New Roman" w:hAnsi="Times New Roman" w:cs="Times New Roman"/>
          <w:sz w:val="28"/>
          <w:szCs w:val="28"/>
          <w:lang w:eastAsia="en-US"/>
        </w:rPr>
      </w:pP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населения по поддержанию и улучшению зелёных зон и других элементов природной среды в городе.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Лицам, ответственным за содержание соответствующей территории, рекомендуется: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проводить своевременный ремонт ограждений зеленых насаждений.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площадях зеленых насаждений рекомендуется установить запрет на следующее:</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ходить и лежать на газонах и в молодых лесных посадках;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разбивать палатки и разводить костры;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засорять газоны, цветники, дорожки и водоемы;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портить скульптуры, скамейки, ограды;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ездить на велосипедах, мотоциклах, лошадях, тракторах и автомашинах;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парковать автотранспортные средства на газонах;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пасти скот;</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добывать растительную землю, песок и производить другие раскопки;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Рекомендуется установить запрет на самовольную вырубку деревьев и кустарников.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За незаконную вырубку или повреждение деревьев на территории лесных насаждений виновным лицам следует возмещать убытки.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A6723B" w:rsidRPr="00A6723B" w:rsidRDefault="00A6723B" w:rsidP="00A6723B">
      <w:pPr>
        <w:spacing w:after="160"/>
        <w:contextualSpacing/>
        <w:jc w:val="center"/>
        <w:rPr>
          <w:rFonts w:ascii="Times New Roman" w:hAnsi="Times New Roman" w:cs="Times New Roman"/>
          <w:b/>
          <w:sz w:val="28"/>
          <w:szCs w:val="28"/>
          <w:lang w:eastAsia="en-US"/>
        </w:rPr>
      </w:pPr>
    </w:p>
    <w:p w:rsidR="00A6723B" w:rsidRPr="00A6723B" w:rsidRDefault="00A6723B" w:rsidP="00A6723B">
      <w:pPr>
        <w:spacing w:after="160"/>
        <w:contextualSpacing/>
        <w:jc w:val="center"/>
        <w:rPr>
          <w:rFonts w:ascii="Times New Roman" w:hAnsi="Times New Roman" w:cs="Times New Roman"/>
          <w:b/>
          <w:sz w:val="28"/>
          <w:szCs w:val="28"/>
          <w:lang w:eastAsia="en-US"/>
        </w:rPr>
      </w:pPr>
      <w:r w:rsidRPr="00A6723B">
        <w:rPr>
          <w:rFonts w:ascii="Times New Roman" w:hAnsi="Times New Roman" w:cs="Times New Roman"/>
          <w:b/>
          <w:sz w:val="28"/>
          <w:szCs w:val="28"/>
          <w:lang w:eastAsia="en-US"/>
        </w:rPr>
        <w:t>16. СОДЕРЖАНИЕ И ЭКСПЛУАТАЦИЯ ДОРОГ</w:t>
      </w:r>
    </w:p>
    <w:p w:rsidR="00A6723B" w:rsidRPr="00A6723B" w:rsidRDefault="00A6723B" w:rsidP="00A6723B">
      <w:pPr>
        <w:spacing w:after="160"/>
        <w:ind w:left="709"/>
        <w:contextualSpacing/>
        <w:jc w:val="both"/>
        <w:rPr>
          <w:rFonts w:ascii="Times New Roman" w:hAnsi="Times New Roman" w:cs="Times New Roman"/>
          <w:sz w:val="28"/>
          <w:szCs w:val="28"/>
          <w:lang w:eastAsia="en-US"/>
        </w:rPr>
      </w:pP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С целью сохранения дорожных покрытий на территории муниципального образования следует запрещать:</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подвоз груза волоком;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и регионального значения) рекомендуется осуществлять специализированным организациям по договорам с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p>
    <w:p w:rsidR="00A6723B" w:rsidRPr="00A6723B" w:rsidRDefault="00A6723B" w:rsidP="00A6723B">
      <w:pPr>
        <w:pStyle w:val="afb"/>
        <w:jc w:val="both"/>
        <w:rPr>
          <w:rFonts w:ascii="Times New Roman" w:hAnsi="Times New Roman" w:cs="Times New Roman"/>
          <w:sz w:val="28"/>
          <w:szCs w:val="28"/>
        </w:rPr>
      </w:pPr>
    </w:p>
    <w:p w:rsidR="00A6723B" w:rsidRPr="00A6723B" w:rsidRDefault="00A6723B" w:rsidP="00A6723B">
      <w:pPr>
        <w:contextualSpacing/>
        <w:jc w:val="center"/>
        <w:rPr>
          <w:rFonts w:ascii="Times New Roman" w:eastAsia="Times New Roman" w:hAnsi="Times New Roman" w:cs="Times New Roman"/>
          <w:b/>
          <w:color w:val="000000"/>
          <w:sz w:val="28"/>
          <w:szCs w:val="28"/>
        </w:rPr>
      </w:pPr>
      <w:r w:rsidRPr="00A6723B">
        <w:rPr>
          <w:rFonts w:ascii="Times New Roman" w:eastAsia="Times New Roman" w:hAnsi="Times New Roman" w:cs="Times New Roman"/>
          <w:b/>
          <w:color w:val="000000"/>
          <w:sz w:val="28"/>
          <w:szCs w:val="28"/>
        </w:rPr>
        <w:t>17. ПРОВЕДЕНИЕ РАБОТ ПРИ СТРОИТЕЛЬСТВЕ</w:t>
      </w:r>
      <w:r w:rsidRPr="00A6723B">
        <w:rPr>
          <w:rFonts w:ascii="Times New Roman" w:hAnsi="Times New Roman" w:cs="Times New Roman"/>
          <w:b/>
          <w:sz w:val="28"/>
          <w:szCs w:val="28"/>
          <w:lang w:eastAsia="en-US"/>
        </w:rPr>
        <w:t>,</w:t>
      </w:r>
      <w:r w:rsidRPr="00A6723B">
        <w:rPr>
          <w:rFonts w:ascii="Times New Roman" w:eastAsia="Times New Roman" w:hAnsi="Times New Roman" w:cs="Times New Roman"/>
          <w:b/>
          <w:color w:val="000000"/>
          <w:sz w:val="28"/>
          <w:szCs w:val="28"/>
        </w:rPr>
        <w:t xml:space="preserve"> РЕМОНТЕ</w:t>
      </w:r>
      <w:r w:rsidRPr="00A6723B">
        <w:rPr>
          <w:rFonts w:ascii="Times New Roman" w:hAnsi="Times New Roman" w:cs="Times New Roman"/>
          <w:b/>
          <w:sz w:val="28"/>
          <w:szCs w:val="28"/>
          <w:lang w:eastAsia="en-US"/>
        </w:rPr>
        <w:t>,</w:t>
      </w:r>
      <w:r w:rsidRPr="00A6723B">
        <w:rPr>
          <w:rFonts w:ascii="Times New Roman" w:eastAsia="Times New Roman" w:hAnsi="Times New Roman" w:cs="Times New Roman"/>
          <w:b/>
          <w:color w:val="000000"/>
          <w:sz w:val="28"/>
          <w:szCs w:val="28"/>
        </w:rPr>
        <w:t xml:space="preserve"> РЕКОНСТРУКЦИИ КОММУНИКАЦИЙ</w:t>
      </w:r>
    </w:p>
    <w:p w:rsidR="00A6723B" w:rsidRPr="00A6723B" w:rsidRDefault="00A6723B" w:rsidP="00A6723B">
      <w:pPr>
        <w:pStyle w:val="afb"/>
        <w:ind w:firstLine="708"/>
        <w:jc w:val="both"/>
        <w:rPr>
          <w:rFonts w:ascii="Times New Roman" w:hAnsi="Times New Roman" w:cs="Times New Roman"/>
          <w:sz w:val="28"/>
          <w:szCs w:val="28"/>
        </w:rPr>
      </w:pP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Разрешение на производство работ по строительству, реконструкции, ремонту коммуникаций рекомендуется выдавать администрации муниципального образования при предъявлении: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 проекта проведения работ, согласованного с заинтересованными службами, отвечающими за сохранность инженерных коммуникаций;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 xml:space="preserve">До начала производства работ по разрытию рекомендуется: установить дорожные знаки в соответствии с согласованной схемой, оградить место производства работ, на ограждениях вывесить табличку с наименованием </w:t>
      </w:r>
      <w:r w:rsidRPr="00A6723B">
        <w:rPr>
          <w:rFonts w:ascii="Times New Roman" w:hAnsi="Times New Roman" w:cs="Times New Roman"/>
          <w:sz w:val="28"/>
          <w:szCs w:val="28"/>
        </w:rPr>
        <w:lastRenderedPageBreak/>
        <w:t>организации, производящей работы, фамилией ответственного за производство работ лица, номером телефона организации.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разрешении рекомендуется устанавливать сроки и условия производства работ.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lastRenderedPageBreak/>
        <w:t>Траншеи под проезжей частью и тротуарами рекомендуется засыпать песком и песчаным фунтом с послойным уплотнением и поливкой водой.</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Организации, получившей разрешение на проведение земляных работ, до окончания работ следует произвести геодезическую съемку.</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A6723B" w:rsidRPr="00A6723B" w:rsidRDefault="00A6723B" w:rsidP="00A6723B">
      <w:pPr>
        <w:spacing w:after="160"/>
        <w:ind w:firstLine="709"/>
        <w:jc w:val="both"/>
        <w:rPr>
          <w:rFonts w:ascii="Times New Roman" w:hAnsi="Times New Roman" w:cs="Times New Roman"/>
          <w:sz w:val="28"/>
          <w:szCs w:val="28"/>
          <w:lang w:eastAsia="en-US"/>
        </w:rPr>
      </w:pPr>
    </w:p>
    <w:p w:rsidR="00A6723B" w:rsidRPr="00A6723B" w:rsidRDefault="00A6723B" w:rsidP="00A6723B">
      <w:pPr>
        <w:spacing w:after="160"/>
        <w:jc w:val="both"/>
        <w:rPr>
          <w:rFonts w:ascii="Times New Roman" w:hAnsi="Times New Roman" w:cs="Times New Roman"/>
          <w:sz w:val="28"/>
          <w:szCs w:val="28"/>
          <w:lang w:eastAsia="en-US"/>
        </w:rPr>
      </w:pPr>
      <w:r w:rsidRPr="00A6723B">
        <w:rPr>
          <w:rFonts w:ascii="Times New Roman" w:hAnsi="Times New Roman" w:cs="Times New Roman"/>
          <w:b/>
          <w:sz w:val="28"/>
          <w:szCs w:val="28"/>
          <w:lang w:eastAsia="en-US"/>
        </w:rPr>
        <w:t>18. ОСОБЫЕ ТРЕБОВАНИЯ К ДОСТУПНОСТИ ГОРОДСКОЙ СРЕДЫ</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A6723B" w:rsidRPr="00A6723B" w:rsidRDefault="00A6723B" w:rsidP="00A6723B">
      <w:pPr>
        <w:spacing w:after="160"/>
        <w:jc w:val="both"/>
        <w:rPr>
          <w:rFonts w:ascii="Times New Roman" w:hAnsi="Times New Roman" w:cs="Times New Roman"/>
          <w:sz w:val="28"/>
          <w:szCs w:val="28"/>
          <w:lang w:eastAsia="en-US"/>
        </w:rPr>
      </w:pPr>
    </w:p>
    <w:p w:rsidR="00A6723B" w:rsidRPr="00A6723B" w:rsidRDefault="00A6723B" w:rsidP="00A6723B">
      <w:pPr>
        <w:spacing w:after="160"/>
        <w:jc w:val="center"/>
        <w:rPr>
          <w:rFonts w:ascii="Times New Roman" w:hAnsi="Times New Roman" w:cs="Times New Roman"/>
          <w:b/>
          <w:sz w:val="28"/>
          <w:szCs w:val="28"/>
          <w:lang w:eastAsia="en-US"/>
        </w:rPr>
      </w:pPr>
      <w:bookmarkStart w:id="40" w:name="_Toc472352465"/>
      <w:r w:rsidRPr="00A6723B">
        <w:rPr>
          <w:rFonts w:ascii="Times New Roman" w:hAnsi="Times New Roman" w:cs="Times New Roman"/>
          <w:b/>
          <w:sz w:val="28"/>
          <w:szCs w:val="28"/>
          <w:lang w:eastAsia="en-US"/>
        </w:rPr>
        <w:t>19. ФОРМЫ И МЕХАНИЗМЫ ОБЩЕСТВЕННОГО УЧАСТИЯ В ПРИНЯТИИ РЕШЕНИЙ  И  РЕАЛИЗАЦИИ ПРОЕКТОВ  КОМПЛЕКСНОГО БЛАГОУСТРОЙСТВА И РАЗВИТИЯ ГОРОДСКОЙ СРЕДЫ.</w:t>
      </w:r>
      <w:bookmarkEnd w:id="40"/>
    </w:p>
    <w:p w:rsidR="00A6723B" w:rsidRPr="00A6723B" w:rsidRDefault="00A6723B" w:rsidP="00A6723B">
      <w:pPr>
        <w:pStyle w:val="afb"/>
        <w:ind w:firstLine="708"/>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A6723B" w:rsidRPr="00A6723B" w:rsidRDefault="00A6723B" w:rsidP="00A6723B">
      <w:pPr>
        <w:pStyle w:val="afb"/>
        <w:ind w:firstLine="708"/>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lastRenderedPageBreak/>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муниципальной власти и населения, формирует лояльность со стороны населения и создаёт кредит доверия на будущее, а в перспективе превращает всех  субъектов в партнёров органов власти.</w:t>
      </w:r>
    </w:p>
    <w:p w:rsidR="00A6723B" w:rsidRPr="00A6723B" w:rsidRDefault="00A6723B" w:rsidP="00A6723B">
      <w:pPr>
        <w:pStyle w:val="afb"/>
        <w:ind w:firstLine="708"/>
        <w:jc w:val="both"/>
        <w:rPr>
          <w:rFonts w:ascii="Times New Roman" w:hAnsi="Times New Roman" w:cs="Times New Roman"/>
          <w:sz w:val="28"/>
          <w:szCs w:val="28"/>
          <w:highlight w:val="white"/>
        </w:rPr>
      </w:pPr>
      <w:r w:rsidRPr="00A6723B">
        <w:rPr>
          <w:rFonts w:ascii="Times New Roman" w:hAnsi="Times New Roman" w:cs="Times New Roman"/>
          <w:sz w:val="28"/>
          <w:szCs w:val="28"/>
        </w:rPr>
        <w:t>Новый запрос на соучастие со стороны органов власти</w:t>
      </w:r>
      <w:r w:rsidRPr="00A6723B">
        <w:rPr>
          <w:rFonts w:ascii="Times New Roman" w:hAnsi="Times New Roman" w:cs="Times New Roman"/>
          <w:sz w:val="28"/>
          <w:szCs w:val="28"/>
          <w:highlight w:val="white"/>
        </w:rPr>
        <w:t xml:space="preserve">, приглашение к участию в развитии территории талантливых местных профессионалов, </w:t>
      </w:r>
      <w:r w:rsidRPr="00A6723B">
        <w:rPr>
          <w:rFonts w:ascii="Times New Roman" w:hAnsi="Times New Roman" w:cs="Times New Roman"/>
          <w:sz w:val="28"/>
          <w:szCs w:val="28"/>
        </w:rPr>
        <w:t xml:space="preserve">активных граждан, </w:t>
      </w:r>
      <w:r w:rsidRPr="00A6723B">
        <w:rPr>
          <w:rFonts w:ascii="Times New Roman" w:hAnsi="Times New Roman" w:cs="Times New Roman"/>
          <w:sz w:val="28"/>
          <w:szCs w:val="28"/>
          <w:highlight w:val="white"/>
        </w:rPr>
        <w:t>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сельского поселения и способствует формированию новых субъектов развития, кто готов думать о сельском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Основные решения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б) разработка внутренних регламентов, регулирующих процесс общественного соучастия; </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 xml:space="preserve"> Принципы организации общественного соучастия</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вокруг проектов реализующих стратегию развития территории;</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highlight w:val="white"/>
        </w:rPr>
        <w:t>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w:t>
      </w:r>
      <w:r w:rsidRPr="00A6723B">
        <w:rPr>
          <w:rFonts w:ascii="Times New Roman" w:hAnsi="Times New Roman" w:cs="Times New Roman"/>
          <w:sz w:val="28"/>
          <w:szCs w:val="28"/>
        </w:rPr>
        <w:t>;</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4) для повышения уровня доступности информации и информирования населения и других субъектов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highlight w:val="white"/>
        </w:rPr>
        <w:t xml:space="preserve">5) рекомендуется обеспечить свободный доступ в сети «Интернет» к основной проектной и конкурсной документации. </w:t>
      </w:r>
      <w:r w:rsidRPr="00A6723B">
        <w:rPr>
          <w:rFonts w:ascii="Times New Roman" w:hAnsi="Times New Roman" w:cs="Times New Roman"/>
          <w:sz w:val="28"/>
          <w:szCs w:val="28"/>
        </w:rPr>
        <w:t>Кроме того, рекомендуется обеспечить возможность публичного комментирования и обсуждения материалов проектов.</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Формы общественного соучастия</w:t>
      </w:r>
    </w:p>
    <w:p w:rsidR="00A6723B" w:rsidRPr="00A6723B" w:rsidRDefault="00A6723B" w:rsidP="00A6723B">
      <w:pPr>
        <w:pStyle w:val="afb"/>
        <w:ind w:firstLine="708"/>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определение основных видов активностей, функциональных зон и их взаимного расположения на выбранной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5) консультации по предполагаемым типам озеленения;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6) консультации по предполагаемым типам освещения и осветительного оборудования;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7) участие в разработке проекта, обсуждение решений с архитекторами, проектировщиками и другими профильными специалистами;</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6723B" w:rsidRPr="00A6723B" w:rsidRDefault="00A6723B" w:rsidP="00A6723B">
      <w:pPr>
        <w:pStyle w:val="afb"/>
        <w:ind w:firstLine="708"/>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Информирование может осуществляться, но не ограничиваться: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работа с местными СМИ, охватывающими широкий̆ круг людей̆ разных возрастных групп и потенциальные аудитории проекта;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3)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(учреждением здравоохранения, ДК, библиотеки), на площадке проведения общественных обсуждений (в зоне входной̆ группы, на специальных информационных стендах);</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lastRenderedPageBreak/>
        <w:t>4) информирование местных жителей̆ через школы и детские сады,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5) индивидуальные приглашения участников встречи лично, по электронной̆ почте или по телефону;</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6) использование социальных сетей и интернет-ресурсов для обеспечения донесения информации до различных слоев населения;</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7) 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Механизмы общественного участия.</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rPr>
        <w:t xml:space="preserve">3) на каждом этапе проектирования рекомендуется выбирать максимально подходящие для </w:t>
      </w:r>
      <w:r w:rsidRPr="00A6723B">
        <w:rPr>
          <w:rFonts w:ascii="Times New Roman" w:hAnsi="Times New Roman" w:cs="Times New Roman"/>
          <w:sz w:val="28"/>
          <w:szCs w:val="28"/>
          <w:highlight w:val="white"/>
        </w:rPr>
        <w:t>конкретной ситуации механизмы, они должны быть простыми и понятными для всех заинтересованных в проекте сторон;</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highlight w:val="white"/>
        </w:rPr>
        <w:t>4) для проведения общественных обсуждений рекомендуется выбирать хорошо известные людям общественные и культурные центры (ДК, школы</w:t>
      </w:r>
      <w:r w:rsidRPr="00A6723B">
        <w:rPr>
          <w:rFonts w:ascii="Times New Roman" w:hAnsi="Times New Roman" w:cs="Times New Roman"/>
          <w:sz w:val="28"/>
          <w:szCs w:val="28"/>
        </w:rPr>
        <w:t>);</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highlight w:val="white"/>
        </w:rPr>
        <w:t xml:space="preserve">5) </w:t>
      </w:r>
      <w:r w:rsidRPr="00A6723B">
        <w:rPr>
          <w:rFonts w:ascii="Times New Roman" w:hAnsi="Times New Roman" w:cs="Times New Roman"/>
          <w:sz w:val="28"/>
          <w:szCs w:val="28"/>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A6723B" w:rsidRPr="00A6723B" w:rsidRDefault="00A6723B" w:rsidP="00A6723B">
      <w:pPr>
        <w:pStyle w:val="afb"/>
        <w:jc w:val="both"/>
        <w:rPr>
          <w:rFonts w:ascii="Times New Roman" w:hAnsi="Times New Roman" w:cs="Times New Roman"/>
          <w:sz w:val="28"/>
          <w:szCs w:val="28"/>
        </w:rPr>
      </w:pPr>
      <w:r w:rsidRPr="00A6723B">
        <w:rPr>
          <w:rFonts w:ascii="Times New Roman" w:hAnsi="Times New Roman" w:cs="Times New Roman"/>
          <w:sz w:val="28"/>
          <w:szCs w:val="28"/>
        </w:rPr>
        <w:t>6) по итогам встреч, проектных семинаров, воркшопов, дизайн-игр и любых других форматов общественных обсуждений должен быть сформирован отчет о встрече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lastRenderedPageBreak/>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A6723B" w:rsidRPr="00A6723B" w:rsidRDefault="00A6723B" w:rsidP="00A6723B">
      <w:pPr>
        <w:pStyle w:val="afb"/>
        <w:jc w:val="both"/>
        <w:rPr>
          <w:rFonts w:ascii="Times New Roman" w:hAnsi="Times New Roman" w:cs="Times New Roman"/>
          <w:sz w:val="28"/>
          <w:szCs w:val="28"/>
          <w:highlight w:val="white"/>
        </w:rPr>
      </w:pPr>
      <w:r w:rsidRPr="00A6723B">
        <w:rPr>
          <w:rFonts w:ascii="Times New Roman" w:hAnsi="Times New Roman" w:cs="Times New Roman"/>
          <w:sz w:val="28"/>
          <w:szCs w:val="28"/>
          <w:highlight w:val="white"/>
        </w:rPr>
        <w:t>8) общественный контроль является одним из механизмов общественного участия.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highlight w:val="white"/>
        </w:rPr>
        <w:t>Рекомендуется создавать условия для проведения общественного контроля в области благоустройства, в том числе в рамках организации деятельности общепоселковых интерактивных порталов в сети "Интернет".</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w:t>
      </w:r>
    </w:p>
    <w:p w:rsidR="00A6723B" w:rsidRPr="00A6723B" w:rsidRDefault="00A6723B" w:rsidP="00A6723B">
      <w:pPr>
        <w:pStyle w:val="afb"/>
        <w:ind w:firstLine="708"/>
        <w:jc w:val="both"/>
        <w:rPr>
          <w:rFonts w:ascii="Times New Roman" w:hAnsi="Times New Roman" w:cs="Times New Roman"/>
          <w:sz w:val="28"/>
          <w:szCs w:val="28"/>
        </w:rPr>
      </w:pPr>
      <w:r w:rsidRPr="00A6723B">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723B" w:rsidRPr="00A6723B" w:rsidRDefault="00A6723B" w:rsidP="00A6723B">
      <w:pPr>
        <w:ind w:firstLine="709"/>
        <w:contextualSpacing/>
        <w:jc w:val="both"/>
        <w:rPr>
          <w:rFonts w:ascii="Times New Roman" w:hAnsi="Times New Roman" w:cs="Times New Roman"/>
          <w:sz w:val="28"/>
          <w:szCs w:val="28"/>
          <w:highlight w:val="white"/>
          <w:lang w:eastAsia="en-US"/>
        </w:rPr>
      </w:pPr>
    </w:p>
    <w:p w:rsidR="00A6723B" w:rsidRPr="00A6723B" w:rsidRDefault="00A6723B" w:rsidP="00A6723B">
      <w:pPr>
        <w:spacing w:after="160"/>
        <w:jc w:val="center"/>
        <w:rPr>
          <w:rFonts w:ascii="Times New Roman" w:hAnsi="Times New Roman" w:cs="Times New Roman"/>
          <w:b/>
          <w:sz w:val="28"/>
          <w:szCs w:val="28"/>
          <w:lang w:eastAsia="en-US"/>
        </w:rPr>
      </w:pPr>
      <w:bookmarkStart w:id="41" w:name="_Toc472352466"/>
      <w:r w:rsidRPr="00A6723B">
        <w:rPr>
          <w:rFonts w:ascii="Times New Roman" w:hAnsi="Times New Roman" w:cs="Times New Roman"/>
          <w:b/>
          <w:sz w:val="28"/>
          <w:szCs w:val="28"/>
          <w:lang w:eastAsia="en-US"/>
        </w:rPr>
        <w:t>20. КОНТРОЛЬ ЗА СОБЛЮДЕНИЕМ НОРМ И ПРАВИЛ БЛАГОУСТРОЙСТВА</w:t>
      </w:r>
      <w:bookmarkEnd w:id="41"/>
    </w:p>
    <w:p w:rsidR="00A6723B" w:rsidRPr="00A6723B" w:rsidRDefault="00A6723B" w:rsidP="00A6723B">
      <w:pPr>
        <w:spacing w:after="160"/>
        <w:ind w:firstLine="709"/>
        <w:jc w:val="both"/>
        <w:rPr>
          <w:rFonts w:ascii="Times New Roman" w:hAnsi="Times New Roman" w:cs="Times New Roman"/>
          <w:sz w:val="28"/>
          <w:szCs w:val="28"/>
          <w:lang w:eastAsia="en-US"/>
        </w:rPr>
      </w:pPr>
      <w:r w:rsidRPr="00A6723B">
        <w:rPr>
          <w:rFonts w:ascii="Times New Roman" w:hAnsi="Times New Roman" w:cs="Times New Roman"/>
          <w:sz w:val="28"/>
          <w:szCs w:val="28"/>
          <w:highlight w:val="white"/>
          <w:lang w:eastAsia="en-US"/>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A6723B">
        <w:rPr>
          <w:rFonts w:ascii="Times New Roman" w:hAnsi="Times New Roman" w:cs="Times New Roman"/>
          <w:sz w:val="28"/>
          <w:szCs w:val="28"/>
          <w:lang w:eastAsia="en-US"/>
        </w:rPr>
        <w:t>.</w:t>
      </w:r>
    </w:p>
    <w:p w:rsidR="00A6723B" w:rsidRPr="00A6723B" w:rsidRDefault="00A6723B" w:rsidP="00A6723B">
      <w:pPr>
        <w:spacing w:after="160"/>
        <w:ind w:firstLine="709"/>
        <w:jc w:val="both"/>
        <w:rPr>
          <w:rFonts w:ascii="Times New Roman" w:hAnsi="Times New Roman" w:cs="Times New Roman"/>
          <w:sz w:val="28"/>
          <w:szCs w:val="28"/>
          <w:lang w:eastAsia="en-US"/>
        </w:rPr>
      </w:pPr>
    </w:p>
    <w:p w:rsidR="00A6723B" w:rsidRPr="00A6723B" w:rsidRDefault="00A6723B" w:rsidP="00A6723B">
      <w:pPr>
        <w:spacing w:after="160"/>
        <w:ind w:firstLine="709"/>
        <w:jc w:val="both"/>
        <w:rPr>
          <w:rFonts w:ascii="Times New Roman" w:hAnsi="Times New Roman" w:cs="Times New Roman"/>
          <w:sz w:val="28"/>
          <w:szCs w:val="28"/>
          <w:lang w:eastAsia="en-US"/>
        </w:rPr>
      </w:pPr>
    </w:p>
    <w:p w:rsidR="00A6723B" w:rsidRPr="00A6723B" w:rsidRDefault="00A6723B" w:rsidP="00A6723B">
      <w:pPr>
        <w:spacing w:after="160"/>
        <w:ind w:firstLine="709"/>
        <w:jc w:val="both"/>
        <w:rPr>
          <w:rFonts w:ascii="Times New Roman" w:hAnsi="Times New Roman" w:cs="Times New Roman"/>
          <w:sz w:val="28"/>
          <w:szCs w:val="28"/>
          <w:lang w:eastAsia="en-US"/>
        </w:rPr>
      </w:pPr>
    </w:p>
    <w:p w:rsidR="00A6723B" w:rsidRPr="00A6723B" w:rsidRDefault="00A6723B" w:rsidP="00A6723B">
      <w:pPr>
        <w:spacing w:after="160"/>
        <w:jc w:val="both"/>
        <w:rPr>
          <w:rFonts w:ascii="Times New Roman" w:hAnsi="Times New Roman" w:cs="Times New Roman"/>
          <w:sz w:val="28"/>
          <w:szCs w:val="28"/>
          <w:lang w:eastAsia="en-US"/>
        </w:rPr>
      </w:pPr>
    </w:p>
    <w:p w:rsidR="00A6723B" w:rsidRPr="00A6723B" w:rsidRDefault="00A6723B" w:rsidP="00A6723B">
      <w:pPr>
        <w:spacing w:after="160"/>
        <w:jc w:val="both"/>
        <w:rPr>
          <w:rFonts w:ascii="Times New Roman" w:hAnsi="Times New Roman" w:cs="Times New Roman"/>
          <w:sz w:val="28"/>
          <w:szCs w:val="28"/>
          <w:lang w:eastAsia="en-US"/>
        </w:rPr>
      </w:pPr>
    </w:p>
    <w:p w:rsidR="00A6723B" w:rsidRPr="00A6723B" w:rsidRDefault="00A6723B" w:rsidP="00A6723B">
      <w:pPr>
        <w:spacing w:after="160"/>
        <w:jc w:val="both"/>
        <w:rPr>
          <w:rFonts w:ascii="Times New Roman" w:hAnsi="Times New Roman" w:cs="Times New Roman"/>
          <w:sz w:val="28"/>
          <w:szCs w:val="28"/>
          <w:lang w:eastAsia="en-US"/>
        </w:rPr>
      </w:pPr>
    </w:p>
    <w:p w:rsidR="00A6723B" w:rsidRPr="00A6723B" w:rsidRDefault="00A6723B" w:rsidP="00A6723B">
      <w:pPr>
        <w:spacing w:after="160"/>
        <w:jc w:val="both"/>
        <w:rPr>
          <w:rFonts w:ascii="Times New Roman" w:hAnsi="Times New Roman" w:cs="Times New Roman"/>
          <w:sz w:val="28"/>
          <w:szCs w:val="28"/>
          <w:lang w:eastAsia="en-US"/>
        </w:rPr>
      </w:pPr>
    </w:p>
    <w:p w:rsidR="00A6723B" w:rsidRPr="00A6723B" w:rsidRDefault="00A6723B" w:rsidP="00A6723B">
      <w:pPr>
        <w:ind w:firstLine="709"/>
        <w:jc w:val="right"/>
        <w:rPr>
          <w:rFonts w:ascii="Times New Roman" w:hAnsi="Times New Roman" w:cs="Times New Roman"/>
          <w:sz w:val="28"/>
          <w:szCs w:val="28"/>
        </w:rPr>
      </w:pPr>
      <w:r w:rsidRPr="00A6723B">
        <w:rPr>
          <w:rFonts w:ascii="Times New Roman" w:hAnsi="Times New Roman" w:cs="Times New Roman"/>
          <w:sz w:val="28"/>
          <w:szCs w:val="28"/>
        </w:rPr>
        <w:t>Приложение1</w:t>
      </w:r>
    </w:p>
    <w:p w:rsidR="00A6723B" w:rsidRPr="00A6723B" w:rsidRDefault="00A6723B" w:rsidP="00A6723B">
      <w:pPr>
        <w:ind w:firstLine="709"/>
        <w:jc w:val="right"/>
        <w:rPr>
          <w:rFonts w:ascii="Times New Roman" w:hAnsi="Times New Roman" w:cs="Times New Roman"/>
          <w:sz w:val="28"/>
          <w:szCs w:val="28"/>
        </w:rPr>
      </w:pPr>
      <w:r w:rsidRPr="00A6723B">
        <w:rPr>
          <w:rFonts w:ascii="Times New Roman" w:hAnsi="Times New Roman" w:cs="Times New Roman"/>
          <w:sz w:val="28"/>
          <w:szCs w:val="28"/>
        </w:rPr>
        <w:lastRenderedPageBreak/>
        <w:t>к правилам благоустройства                                                                           Козловского  сельского поселения                                                                   Терновского муниципального района                                                                Воронежской области</w:t>
      </w:r>
    </w:p>
    <w:p w:rsidR="00A6723B" w:rsidRPr="00A6723B" w:rsidRDefault="00A6723B" w:rsidP="00A6723B">
      <w:pPr>
        <w:ind w:firstLine="709"/>
        <w:rPr>
          <w:rFonts w:ascii="Times New Roman" w:hAnsi="Times New Roman" w:cs="Times New Roman"/>
          <w:sz w:val="28"/>
          <w:szCs w:val="28"/>
        </w:rPr>
      </w:pPr>
    </w:p>
    <w:p w:rsidR="00A6723B" w:rsidRPr="00A6723B" w:rsidRDefault="00A6723B" w:rsidP="00A6723B">
      <w:pPr>
        <w:ind w:firstLine="709"/>
        <w:jc w:val="center"/>
        <w:rPr>
          <w:rFonts w:ascii="Times New Roman" w:hAnsi="Times New Roman" w:cs="Times New Roman"/>
          <w:sz w:val="28"/>
          <w:szCs w:val="28"/>
        </w:rPr>
      </w:pPr>
      <w:r w:rsidRPr="00A6723B">
        <w:rPr>
          <w:rFonts w:ascii="Times New Roman" w:hAnsi="Times New Roman" w:cs="Times New Roman"/>
          <w:sz w:val="28"/>
          <w:szCs w:val="28"/>
        </w:rPr>
        <w:t>ПЕРЕЧЕНЬ</w:t>
      </w:r>
    </w:p>
    <w:p w:rsidR="00A6723B" w:rsidRPr="00A6723B" w:rsidRDefault="00A6723B" w:rsidP="00A6723B">
      <w:pPr>
        <w:ind w:firstLine="709"/>
        <w:jc w:val="center"/>
        <w:rPr>
          <w:rFonts w:ascii="Times New Roman" w:hAnsi="Times New Roman" w:cs="Times New Roman"/>
          <w:sz w:val="28"/>
          <w:szCs w:val="28"/>
        </w:rPr>
      </w:pPr>
      <w:r w:rsidRPr="00A6723B">
        <w:rPr>
          <w:rFonts w:ascii="Times New Roman" w:hAnsi="Times New Roman" w:cs="Times New Roman"/>
          <w:sz w:val="28"/>
          <w:szCs w:val="28"/>
        </w:rPr>
        <w:t>улиц населенного пункта  Козловского  сельского поселения Терновского муниципального района в отношении которых будет осуществляться согласование архитектурно- градостроительного облика объектов:</w:t>
      </w:r>
    </w:p>
    <w:p w:rsidR="00A6723B" w:rsidRPr="00A6723B" w:rsidRDefault="00A6723B" w:rsidP="00A6723B">
      <w:pPr>
        <w:ind w:firstLine="709"/>
        <w:rPr>
          <w:rFonts w:ascii="Times New Roman" w:hAnsi="Times New Roman" w:cs="Times New Roman"/>
          <w:sz w:val="28"/>
          <w:szCs w:val="28"/>
        </w:rPr>
      </w:pPr>
    </w:p>
    <w:p w:rsidR="00A6723B" w:rsidRPr="00A6723B" w:rsidRDefault="00A6723B" w:rsidP="00A6723B">
      <w:pPr>
        <w:pStyle w:val="18"/>
        <w:ind w:left="360"/>
        <w:rPr>
          <w:rFonts w:ascii="Times New Roman" w:hAnsi="Times New Roman" w:cs="Times New Roman"/>
          <w:sz w:val="28"/>
          <w:szCs w:val="28"/>
        </w:rPr>
      </w:pPr>
      <w:r w:rsidRPr="00A6723B">
        <w:rPr>
          <w:rFonts w:ascii="Times New Roman" w:hAnsi="Times New Roman" w:cs="Times New Roman"/>
          <w:sz w:val="28"/>
          <w:szCs w:val="28"/>
        </w:rPr>
        <w:t>1. Козловское  сельское поселение:</w:t>
      </w:r>
    </w:p>
    <w:p w:rsidR="00A6723B" w:rsidRPr="00A6723B" w:rsidRDefault="00A6723B" w:rsidP="00A6723B">
      <w:pPr>
        <w:pStyle w:val="18"/>
        <w:ind w:left="360"/>
        <w:rPr>
          <w:rStyle w:val="msonormal0"/>
          <w:rFonts w:ascii="Times New Roman" w:hAnsi="Times New Roman" w:cs="Times New Roman"/>
          <w:sz w:val="28"/>
          <w:szCs w:val="28"/>
        </w:rPr>
      </w:pPr>
      <w:r w:rsidRPr="00A6723B">
        <w:rPr>
          <w:rFonts w:ascii="Times New Roman" w:hAnsi="Times New Roman" w:cs="Times New Roman"/>
          <w:sz w:val="28"/>
          <w:szCs w:val="28"/>
        </w:rPr>
        <w:t xml:space="preserve">с. Козловка:  ул.Ленинская,  ул.Московская, ул.Крупской, ул.Советская, ул.Советская 2- я, ул.Свобола, тер.УПК, ул.Мира, ул.Черняховского, ул.Горького. </w:t>
      </w:r>
    </w:p>
    <w:p w:rsidR="00A6723B" w:rsidRPr="00A6723B" w:rsidRDefault="00A6723B" w:rsidP="00A6723B">
      <w:pPr>
        <w:pStyle w:val="24"/>
        <w:ind w:left="4956" w:firstLine="708"/>
        <w:jc w:val="right"/>
        <w:rPr>
          <w:szCs w:val="28"/>
        </w:rPr>
      </w:pPr>
    </w:p>
    <w:p w:rsidR="00A6723B" w:rsidRP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Default="00A6723B" w:rsidP="00A6723B">
      <w:pPr>
        <w:pStyle w:val="24"/>
        <w:ind w:left="4956" w:firstLine="708"/>
        <w:jc w:val="right"/>
        <w:rPr>
          <w:szCs w:val="28"/>
        </w:rPr>
      </w:pPr>
    </w:p>
    <w:p w:rsidR="00A6723B" w:rsidRPr="00A6723B" w:rsidRDefault="00A6723B" w:rsidP="00A6723B">
      <w:pPr>
        <w:pStyle w:val="24"/>
        <w:ind w:left="4956" w:firstLine="708"/>
        <w:jc w:val="right"/>
        <w:rPr>
          <w:szCs w:val="28"/>
        </w:rPr>
      </w:pPr>
    </w:p>
    <w:p w:rsidR="00A6723B" w:rsidRPr="00A6723B" w:rsidRDefault="00A6723B" w:rsidP="00A6723B">
      <w:pPr>
        <w:pStyle w:val="24"/>
        <w:ind w:left="4956" w:firstLine="708"/>
        <w:jc w:val="right"/>
        <w:rPr>
          <w:szCs w:val="28"/>
        </w:rPr>
      </w:pPr>
    </w:p>
    <w:p w:rsidR="00A6723B" w:rsidRPr="00A25DB9" w:rsidRDefault="00A6723B" w:rsidP="00A6723B">
      <w:pPr>
        <w:pStyle w:val="afb"/>
        <w:jc w:val="center"/>
        <w:rPr>
          <w:rFonts w:ascii="Times New Roman" w:hAnsi="Times New Roman"/>
          <w:b/>
          <w:sz w:val="28"/>
          <w:szCs w:val="28"/>
        </w:rPr>
      </w:pPr>
      <w:r w:rsidRPr="00A25DB9">
        <w:rPr>
          <w:rFonts w:ascii="Times New Roman" w:hAnsi="Times New Roman"/>
          <w:b/>
          <w:sz w:val="28"/>
          <w:szCs w:val="28"/>
        </w:rPr>
        <w:t>СОВЕТ НАРОДНЫХ ДЕПУТАТОВ</w:t>
      </w:r>
    </w:p>
    <w:p w:rsidR="00A6723B" w:rsidRPr="00A25DB9" w:rsidRDefault="00A6723B" w:rsidP="00A6723B">
      <w:pPr>
        <w:pStyle w:val="afb"/>
        <w:jc w:val="center"/>
        <w:rPr>
          <w:rFonts w:ascii="Times New Roman" w:hAnsi="Times New Roman"/>
          <w:b/>
          <w:sz w:val="28"/>
          <w:szCs w:val="28"/>
        </w:rPr>
      </w:pPr>
      <w:r w:rsidRPr="00A25DB9">
        <w:rPr>
          <w:rFonts w:ascii="Times New Roman" w:hAnsi="Times New Roman"/>
          <w:b/>
          <w:sz w:val="28"/>
          <w:szCs w:val="28"/>
        </w:rPr>
        <w:t>КОЗЛОВСКОГО СЕЛЬСКОГО ПОСЕЛЕНИЯ</w:t>
      </w:r>
    </w:p>
    <w:p w:rsidR="00A6723B" w:rsidRPr="00A25DB9" w:rsidRDefault="00A6723B" w:rsidP="00A6723B">
      <w:pPr>
        <w:pStyle w:val="afb"/>
        <w:jc w:val="center"/>
        <w:rPr>
          <w:rFonts w:ascii="Times New Roman" w:hAnsi="Times New Roman"/>
          <w:b/>
          <w:sz w:val="28"/>
          <w:szCs w:val="28"/>
        </w:rPr>
      </w:pPr>
      <w:r w:rsidRPr="00A25DB9">
        <w:rPr>
          <w:rFonts w:ascii="Times New Roman" w:hAnsi="Times New Roman"/>
          <w:b/>
          <w:sz w:val="28"/>
          <w:szCs w:val="28"/>
        </w:rPr>
        <w:t>ТЕРНОВСКОГО МУНИЦИПАЛЬНОГО РАЙОНА</w:t>
      </w:r>
    </w:p>
    <w:p w:rsidR="00A6723B" w:rsidRPr="00A25DB9" w:rsidRDefault="00A6723B" w:rsidP="00A6723B">
      <w:pPr>
        <w:pStyle w:val="afb"/>
        <w:jc w:val="center"/>
        <w:rPr>
          <w:rFonts w:ascii="Times New Roman" w:hAnsi="Times New Roman"/>
          <w:b/>
          <w:sz w:val="28"/>
          <w:szCs w:val="28"/>
        </w:rPr>
      </w:pPr>
      <w:r w:rsidRPr="00A25DB9">
        <w:rPr>
          <w:rFonts w:ascii="Times New Roman" w:hAnsi="Times New Roman"/>
          <w:b/>
          <w:sz w:val="28"/>
          <w:szCs w:val="28"/>
        </w:rPr>
        <w:t>ВОРОНЕЖСКОЙ ОБЛАСТИ</w:t>
      </w:r>
    </w:p>
    <w:p w:rsidR="00A6723B" w:rsidRPr="00A25DB9" w:rsidRDefault="00A6723B" w:rsidP="00A6723B">
      <w:pPr>
        <w:pStyle w:val="afb"/>
        <w:jc w:val="center"/>
        <w:rPr>
          <w:rFonts w:ascii="Times New Roman" w:hAnsi="Times New Roman"/>
          <w:b/>
          <w:sz w:val="28"/>
          <w:szCs w:val="28"/>
        </w:rPr>
      </w:pPr>
    </w:p>
    <w:p w:rsidR="00A6723B" w:rsidRPr="00A25DB9" w:rsidRDefault="00A6723B" w:rsidP="00A6723B">
      <w:pPr>
        <w:pStyle w:val="afb"/>
        <w:jc w:val="center"/>
        <w:rPr>
          <w:rFonts w:ascii="Times New Roman" w:hAnsi="Times New Roman"/>
          <w:b/>
          <w:sz w:val="28"/>
          <w:szCs w:val="28"/>
        </w:rPr>
      </w:pPr>
      <w:r w:rsidRPr="00A25DB9">
        <w:rPr>
          <w:rFonts w:ascii="Times New Roman" w:hAnsi="Times New Roman"/>
          <w:b/>
          <w:sz w:val="28"/>
          <w:szCs w:val="28"/>
        </w:rPr>
        <w:t>РЕШЕНИЕ</w:t>
      </w:r>
    </w:p>
    <w:p w:rsidR="00A6723B" w:rsidRPr="00A25DB9" w:rsidRDefault="00A6723B" w:rsidP="00A6723B">
      <w:pPr>
        <w:pStyle w:val="afb"/>
        <w:jc w:val="center"/>
        <w:rPr>
          <w:rFonts w:ascii="Times New Roman" w:hAnsi="Times New Roman"/>
          <w:b/>
          <w:sz w:val="28"/>
          <w:szCs w:val="28"/>
        </w:rPr>
      </w:pPr>
    </w:p>
    <w:p w:rsidR="00A6723B" w:rsidRPr="00A25DB9" w:rsidRDefault="00A6723B" w:rsidP="00A6723B">
      <w:pPr>
        <w:pStyle w:val="afb"/>
        <w:rPr>
          <w:rFonts w:ascii="Times New Roman" w:hAnsi="Times New Roman"/>
          <w:b/>
          <w:sz w:val="28"/>
          <w:szCs w:val="28"/>
        </w:rPr>
      </w:pPr>
      <w:r w:rsidRPr="00A25DB9">
        <w:rPr>
          <w:rFonts w:ascii="Times New Roman" w:hAnsi="Times New Roman"/>
          <w:b/>
          <w:sz w:val="28"/>
          <w:szCs w:val="28"/>
        </w:rPr>
        <w:t xml:space="preserve">От  08 </w:t>
      </w:r>
      <w:r>
        <w:rPr>
          <w:rFonts w:ascii="Times New Roman" w:hAnsi="Times New Roman"/>
          <w:b/>
          <w:sz w:val="28"/>
          <w:szCs w:val="28"/>
        </w:rPr>
        <w:t xml:space="preserve">сентября </w:t>
      </w:r>
      <w:r w:rsidRPr="00A25DB9">
        <w:rPr>
          <w:rFonts w:ascii="Times New Roman" w:hAnsi="Times New Roman"/>
          <w:b/>
          <w:sz w:val="28"/>
          <w:szCs w:val="28"/>
        </w:rPr>
        <w:t xml:space="preserve"> 2022 года №88</w:t>
      </w:r>
    </w:p>
    <w:p w:rsidR="00A6723B" w:rsidRPr="00A25DB9" w:rsidRDefault="00A6723B" w:rsidP="00A6723B">
      <w:pPr>
        <w:pStyle w:val="afb"/>
        <w:rPr>
          <w:rFonts w:ascii="Times New Roman" w:hAnsi="Times New Roman"/>
          <w:sz w:val="28"/>
          <w:szCs w:val="28"/>
        </w:rPr>
      </w:pPr>
      <w:r w:rsidRPr="00A25DB9">
        <w:rPr>
          <w:rFonts w:ascii="Times New Roman" w:hAnsi="Times New Roman"/>
          <w:sz w:val="28"/>
          <w:szCs w:val="28"/>
        </w:rPr>
        <w:t>с. Козловка</w:t>
      </w:r>
    </w:p>
    <w:p w:rsidR="00A6723B" w:rsidRPr="00A25DB9" w:rsidRDefault="00A6723B" w:rsidP="00A6723B">
      <w:pPr>
        <w:pStyle w:val="Title"/>
        <w:spacing w:before="0" w:after="0"/>
        <w:ind w:firstLine="0"/>
        <w:jc w:val="left"/>
        <w:rPr>
          <w:rFonts w:ascii="Times New Roman" w:hAnsi="Times New Roman" w:cs="Times New Roman"/>
          <w:sz w:val="28"/>
          <w:szCs w:val="28"/>
        </w:rPr>
      </w:pPr>
      <w:r w:rsidRPr="00A25DB9">
        <w:rPr>
          <w:rFonts w:ascii="Times New Roman" w:hAnsi="Times New Roman" w:cs="Times New Roman"/>
          <w:sz w:val="28"/>
          <w:szCs w:val="28"/>
        </w:rPr>
        <w:t>Об оплате труда выборного должностного</w:t>
      </w:r>
    </w:p>
    <w:p w:rsidR="00A6723B" w:rsidRPr="00A25DB9" w:rsidRDefault="00A6723B" w:rsidP="00A6723B">
      <w:pPr>
        <w:pStyle w:val="Title"/>
        <w:spacing w:before="0" w:after="0"/>
        <w:ind w:firstLine="0"/>
        <w:jc w:val="left"/>
        <w:rPr>
          <w:rFonts w:ascii="Times New Roman" w:hAnsi="Times New Roman" w:cs="Times New Roman"/>
          <w:sz w:val="28"/>
          <w:szCs w:val="28"/>
        </w:rPr>
      </w:pPr>
      <w:r w:rsidRPr="00A25DB9">
        <w:rPr>
          <w:rFonts w:ascii="Times New Roman" w:hAnsi="Times New Roman" w:cs="Times New Roman"/>
          <w:sz w:val="28"/>
          <w:szCs w:val="28"/>
        </w:rPr>
        <w:t>лица  местного самоуправления</w:t>
      </w:r>
    </w:p>
    <w:p w:rsidR="00A6723B" w:rsidRPr="00A25DB9" w:rsidRDefault="00A6723B" w:rsidP="00A6723B">
      <w:pPr>
        <w:pStyle w:val="Title"/>
        <w:spacing w:before="0" w:after="0"/>
        <w:ind w:firstLine="0"/>
        <w:jc w:val="left"/>
        <w:rPr>
          <w:rFonts w:ascii="Times New Roman" w:hAnsi="Times New Roman" w:cs="Times New Roman"/>
          <w:sz w:val="28"/>
          <w:szCs w:val="28"/>
        </w:rPr>
      </w:pPr>
      <w:r w:rsidRPr="00A25DB9">
        <w:rPr>
          <w:rFonts w:ascii="Times New Roman" w:hAnsi="Times New Roman" w:cs="Times New Roman"/>
          <w:sz w:val="28"/>
          <w:szCs w:val="28"/>
        </w:rPr>
        <w:t>Козловского сельского поселения</w:t>
      </w:r>
    </w:p>
    <w:p w:rsidR="00A6723B" w:rsidRPr="00A25DB9" w:rsidRDefault="00A6723B" w:rsidP="00A6723B">
      <w:pPr>
        <w:pStyle w:val="Title"/>
        <w:spacing w:before="0" w:after="0"/>
        <w:ind w:firstLine="0"/>
        <w:jc w:val="left"/>
        <w:rPr>
          <w:rFonts w:ascii="Times New Roman" w:hAnsi="Times New Roman" w:cs="Times New Roman"/>
          <w:sz w:val="28"/>
          <w:szCs w:val="28"/>
        </w:rPr>
      </w:pPr>
      <w:r w:rsidRPr="00A25DB9">
        <w:rPr>
          <w:rFonts w:ascii="Times New Roman" w:hAnsi="Times New Roman" w:cs="Times New Roman"/>
          <w:sz w:val="28"/>
          <w:szCs w:val="28"/>
        </w:rPr>
        <w:t>Терновского муниципального района</w:t>
      </w:r>
    </w:p>
    <w:p w:rsidR="00A6723B" w:rsidRPr="00A25DB9" w:rsidRDefault="00A6723B" w:rsidP="00A6723B">
      <w:pPr>
        <w:pStyle w:val="Title"/>
        <w:spacing w:before="0" w:after="0"/>
        <w:ind w:firstLine="0"/>
        <w:jc w:val="left"/>
        <w:rPr>
          <w:rFonts w:ascii="Times New Roman" w:hAnsi="Times New Roman" w:cs="Times New Roman"/>
          <w:sz w:val="28"/>
          <w:szCs w:val="28"/>
        </w:rPr>
      </w:pPr>
      <w:r w:rsidRPr="00A25DB9">
        <w:rPr>
          <w:rFonts w:ascii="Times New Roman" w:hAnsi="Times New Roman" w:cs="Times New Roman"/>
          <w:sz w:val="28"/>
          <w:szCs w:val="28"/>
        </w:rPr>
        <w:t>Воронежской области, осуществляющего свои</w:t>
      </w:r>
    </w:p>
    <w:p w:rsidR="00A6723B" w:rsidRPr="00A25DB9" w:rsidRDefault="00A6723B" w:rsidP="00A6723B">
      <w:pPr>
        <w:pStyle w:val="Title"/>
        <w:spacing w:before="0" w:after="0"/>
        <w:ind w:firstLine="0"/>
        <w:jc w:val="left"/>
        <w:rPr>
          <w:rFonts w:ascii="Times New Roman" w:hAnsi="Times New Roman" w:cs="Times New Roman"/>
          <w:sz w:val="28"/>
          <w:szCs w:val="28"/>
        </w:rPr>
      </w:pPr>
      <w:r w:rsidRPr="00A25DB9">
        <w:rPr>
          <w:rFonts w:ascii="Times New Roman" w:hAnsi="Times New Roman" w:cs="Times New Roman"/>
          <w:sz w:val="28"/>
          <w:szCs w:val="28"/>
        </w:rPr>
        <w:t xml:space="preserve"> полномочия  на постоянной основе</w:t>
      </w:r>
    </w:p>
    <w:p w:rsidR="00A6723B" w:rsidRPr="00A25DB9" w:rsidRDefault="00A6723B" w:rsidP="00A6723B">
      <w:pPr>
        <w:pStyle w:val="ConsPlusTitle"/>
        <w:ind w:right="5064"/>
        <w:rPr>
          <w:sz w:val="28"/>
          <w:szCs w:val="28"/>
        </w:rPr>
      </w:pPr>
    </w:p>
    <w:p w:rsidR="00A6723B" w:rsidRPr="00A25DB9" w:rsidRDefault="00A6723B" w:rsidP="00A6723B">
      <w:pPr>
        <w:ind w:firstLine="708"/>
        <w:jc w:val="both"/>
        <w:rPr>
          <w:rFonts w:ascii="Times New Roman" w:hAnsi="Times New Roman"/>
          <w:sz w:val="28"/>
          <w:szCs w:val="28"/>
        </w:rPr>
      </w:pPr>
      <w:r w:rsidRPr="00A25DB9">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Козловского сельского поселения Терновского муниципального района </w:t>
      </w:r>
    </w:p>
    <w:p w:rsidR="00A6723B" w:rsidRPr="00A25DB9" w:rsidRDefault="00A6723B" w:rsidP="00A6723B">
      <w:pPr>
        <w:tabs>
          <w:tab w:val="left" w:pos="540"/>
        </w:tabs>
        <w:jc w:val="center"/>
        <w:rPr>
          <w:rFonts w:ascii="Times New Roman" w:hAnsi="Times New Roman"/>
          <w:b/>
          <w:sz w:val="28"/>
          <w:szCs w:val="28"/>
        </w:rPr>
      </w:pPr>
      <w:r w:rsidRPr="00A25DB9">
        <w:rPr>
          <w:rFonts w:ascii="Times New Roman" w:hAnsi="Times New Roman"/>
          <w:b/>
          <w:sz w:val="28"/>
          <w:szCs w:val="28"/>
        </w:rPr>
        <w:t>РЕШИЛ:</w:t>
      </w:r>
    </w:p>
    <w:p w:rsidR="00A6723B" w:rsidRPr="00A25DB9" w:rsidRDefault="00A6723B" w:rsidP="00A6723B">
      <w:pPr>
        <w:pStyle w:val="af8"/>
        <w:numPr>
          <w:ilvl w:val="0"/>
          <w:numId w:val="17"/>
        </w:numPr>
        <w:ind w:left="0" w:firstLine="284"/>
        <w:jc w:val="both"/>
        <w:rPr>
          <w:sz w:val="28"/>
          <w:szCs w:val="28"/>
        </w:rPr>
      </w:pPr>
      <w:r w:rsidRPr="00A25DB9">
        <w:rPr>
          <w:sz w:val="28"/>
          <w:szCs w:val="28"/>
        </w:rPr>
        <w:t>Утвердить Положение об оплате труда выборного должностного лица местного самоуправления Козловского сельского поселения Терновского муниципального района  Воронежской области, осуществляющего свои полномочия на постоянной основе, согласно приложению.</w:t>
      </w:r>
    </w:p>
    <w:p w:rsidR="00A6723B" w:rsidRDefault="00A6723B" w:rsidP="00A6723B">
      <w:pPr>
        <w:pStyle w:val="afb"/>
        <w:numPr>
          <w:ilvl w:val="0"/>
          <w:numId w:val="17"/>
        </w:numPr>
        <w:jc w:val="both"/>
        <w:rPr>
          <w:rFonts w:ascii="Times New Roman" w:hAnsi="Times New Roman"/>
          <w:sz w:val="28"/>
          <w:szCs w:val="28"/>
        </w:rPr>
      </w:pPr>
      <w:r w:rsidRPr="00D27076">
        <w:rPr>
          <w:rFonts w:ascii="Times New Roman" w:hAnsi="Times New Roman"/>
          <w:sz w:val="28"/>
          <w:szCs w:val="28"/>
        </w:rPr>
        <w:t xml:space="preserve"> Признать утратившими силу следующие нормативно правовые акты:</w:t>
      </w:r>
    </w:p>
    <w:p w:rsidR="00A6723B" w:rsidRPr="00DB671E" w:rsidRDefault="00A6723B" w:rsidP="00A6723B">
      <w:pPr>
        <w:pStyle w:val="afb"/>
        <w:jc w:val="both"/>
        <w:rPr>
          <w:rFonts w:ascii="Times New Roman" w:hAnsi="Times New Roman" w:cs="Times New Roman"/>
          <w:sz w:val="28"/>
          <w:szCs w:val="28"/>
        </w:rPr>
      </w:pPr>
      <w:r>
        <w:rPr>
          <w:rFonts w:ascii="Times New Roman" w:hAnsi="Times New Roman"/>
          <w:sz w:val="28"/>
          <w:szCs w:val="28"/>
        </w:rPr>
        <w:t xml:space="preserve">     2</w:t>
      </w:r>
      <w:r w:rsidRPr="00625665">
        <w:rPr>
          <w:rFonts w:ascii="Times New Roman" w:hAnsi="Times New Roman"/>
          <w:sz w:val="28"/>
          <w:szCs w:val="28"/>
        </w:rPr>
        <w:t xml:space="preserve">.1. Решение </w:t>
      </w:r>
      <w:r>
        <w:rPr>
          <w:rFonts w:ascii="Times New Roman" w:hAnsi="Times New Roman"/>
          <w:sz w:val="28"/>
          <w:szCs w:val="28"/>
        </w:rPr>
        <w:t xml:space="preserve">Совета народных депутатов Козловского сельского поселения </w:t>
      </w:r>
      <w:r w:rsidRPr="00DB671E">
        <w:rPr>
          <w:rFonts w:ascii="Times New Roman" w:hAnsi="Times New Roman" w:cs="Times New Roman"/>
          <w:sz w:val="28"/>
          <w:szCs w:val="28"/>
        </w:rPr>
        <w:t>№132 от 14.07.2014 года «Об оплате труда выборного должностного лица местного самоуправления Козловского сельского поселения Терновского муниципального района, осуществляющего свои полномочия на постоянной основе».</w:t>
      </w:r>
    </w:p>
    <w:p w:rsidR="00A6723B" w:rsidRPr="00AF4AFA" w:rsidRDefault="00A6723B" w:rsidP="00A6723B">
      <w:pPr>
        <w:spacing w:after="0" w:line="240" w:lineRule="auto"/>
        <w:jc w:val="both"/>
        <w:rPr>
          <w:rFonts w:ascii="Times New Roman" w:hAnsi="Times New Roman"/>
          <w:sz w:val="28"/>
          <w:szCs w:val="28"/>
        </w:rPr>
      </w:pPr>
      <w:r w:rsidRPr="00DB671E">
        <w:rPr>
          <w:rFonts w:ascii="Times New Roman" w:hAnsi="Times New Roman"/>
          <w:sz w:val="28"/>
          <w:szCs w:val="28"/>
        </w:rPr>
        <w:t xml:space="preserve">      2.2.  Решение Совета народных депутатов Козловского сельского поселения</w:t>
      </w:r>
      <w:r>
        <w:rPr>
          <w:rFonts w:ascii="Times New Roman" w:hAnsi="Times New Roman"/>
          <w:sz w:val="28"/>
          <w:szCs w:val="28"/>
        </w:rPr>
        <w:t xml:space="preserve"> №135 от 22.09.2014 г. </w:t>
      </w:r>
      <w:r w:rsidRPr="001A2758">
        <w:rPr>
          <w:rFonts w:ascii="Times New Roman" w:hAnsi="Times New Roman"/>
          <w:sz w:val="28"/>
          <w:szCs w:val="28"/>
        </w:rPr>
        <w:t>О внесении изменений в решение Совета народных депутатов</w:t>
      </w:r>
      <w:r>
        <w:rPr>
          <w:rFonts w:ascii="Times New Roman" w:hAnsi="Times New Roman"/>
          <w:sz w:val="28"/>
          <w:szCs w:val="28"/>
        </w:rPr>
        <w:t xml:space="preserve"> </w:t>
      </w:r>
      <w:r w:rsidRPr="001A2758">
        <w:rPr>
          <w:rFonts w:ascii="Times New Roman" w:hAnsi="Times New Roman"/>
          <w:sz w:val="28"/>
          <w:szCs w:val="28"/>
        </w:rPr>
        <w:t xml:space="preserve"> Козловского сельского поселения</w:t>
      </w:r>
      <w:r>
        <w:rPr>
          <w:rFonts w:ascii="Times New Roman" w:hAnsi="Times New Roman"/>
          <w:sz w:val="28"/>
          <w:szCs w:val="28"/>
        </w:rPr>
        <w:t xml:space="preserve"> </w:t>
      </w:r>
      <w:r w:rsidRPr="001A2758">
        <w:rPr>
          <w:rFonts w:ascii="Times New Roman" w:hAnsi="Times New Roman"/>
          <w:sz w:val="28"/>
          <w:szCs w:val="28"/>
        </w:rPr>
        <w:t xml:space="preserve">Терновского муниципального района </w:t>
      </w:r>
      <w:r>
        <w:rPr>
          <w:rFonts w:ascii="Times New Roman" w:hAnsi="Times New Roman"/>
          <w:sz w:val="28"/>
          <w:szCs w:val="28"/>
        </w:rPr>
        <w:t xml:space="preserve"> </w:t>
      </w:r>
      <w:r w:rsidRPr="001A2758">
        <w:rPr>
          <w:rFonts w:ascii="Times New Roman" w:hAnsi="Times New Roman"/>
          <w:sz w:val="28"/>
          <w:szCs w:val="28"/>
        </w:rPr>
        <w:t>от 14. 07. 2014 года  №132</w:t>
      </w:r>
      <w:r>
        <w:rPr>
          <w:rFonts w:ascii="Times New Roman" w:hAnsi="Times New Roman"/>
          <w:sz w:val="28"/>
          <w:szCs w:val="28"/>
        </w:rPr>
        <w:t xml:space="preserve"> </w:t>
      </w:r>
      <w:r w:rsidRPr="001A2758">
        <w:rPr>
          <w:rFonts w:ascii="Times New Roman" w:hAnsi="Times New Roman"/>
          <w:sz w:val="28"/>
          <w:szCs w:val="28"/>
        </w:rPr>
        <w:t>"Об  опл</w:t>
      </w:r>
      <w:r>
        <w:rPr>
          <w:rFonts w:ascii="Times New Roman" w:hAnsi="Times New Roman"/>
          <w:sz w:val="28"/>
          <w:szCs w:val="28"/>
        </w:rPr>
        <w:t xml:space="preserve">ате труда выборного </w:t>
      </w:r>
      <w:r w:rsidRPr="001A2758">
        <w:rPr>
          <w:rFonts w:ascii="Times New Roman" w:hAnsi="Times New Roman"/>
          <w:sz w:val="28"/>
          <w:szCs w:val="28"/>
        </w:rPr>
        <w:t>должно</w:t>
      </w:r>
      <w:r>
        <w:rPr>
          <w:rFonts w:ascii="Times New Roman" w:hAnsi="Times New Roman"/>
          <w:sz w:val="28"/>
          <w:szCs w:val="28"/>
        </w:rPr>
        <w:t xml:space="preserve">стного лица местного   </w:t>
      </w:r>
      <w:r w:rsidRPr="001A2758">
        <w:rPr>
          <w:rFonts w:ascii="Times New Roman" w:hAnsi="Times New Roman"/>
          <w:sz w:val="28"/>
          <w:szCs w:val="28"/>
        </w:rPr>
        <w:t xml:space="preserve">самоуправления Козловского                                                                           </w:t>
      </w:r>
      <w:r w:rsidRPr="001A2758">
        <w:rPr>
          <w:rFonts w:ascii="Times New Roman" w:hAnsi="Times New Roman"/>
          <w:sz w:val="28"/>
          <w:szCs w:val="28"/>
        </w:rPr>
        <w:lastRenderedPageBreak/>
        <w:t>се</w:t>
      </w:r>
      <w:r>
        <w:rPr>
          <w:rFonts w:ascii="Times New Roman" w:hAnsi="Times New Roman"/>
          <w:sz w:val="28"/>
          <w:szCs w:val="28"/>
        </w:rPr>
        <w:t xml:space="preserve">льского поселения Терновского  </w:t>
      </w:r>
      <w:r w:rsidRPr="001A2758">
        <w:rPr>
          <w:rFonts w:ascii="Times New Roman" w:hAnsi="Times New Roman"/>
          <w:sz w:val="28"/>
          <w:szCs w:val="28"/>
        </w:rPr>
        <w:t>муниципального района,                                                                                        осуществляющего свои п</w:t>
      </w:r>
      <w:r>
        <w:rPr>
          <w:rFonts w:ascii="Times New Roman" w:hAnsi="Times New Roman"/>
          <w:sz w:val="28"/>
          <w:szCs w:val="28"/>
        </w:rPr>
        <w:t xml:space="preserve">олномочия  </w:t>
      </w:r>
      <w:r w:rsidRPr="001A2758">
        <w:rPr>
          <w:rFonts w:ascii="Times New Roman" w:hAnsi="Times New Roman"/>
          <w:sz w:val="28"/>
          <w:szCs w:val="28"/>
        </w:rPr>
        <w:t>на постоянной основе"</w:t>
      </w:r>
    </w:p>
    <w:p w:rsidR="00A6723B" w:rsidRPr="00DB671E" w:rsidRDefault="00A6723B" w:rsidP="00A6723B">
      <w:pPr>
        <w:pStyle w:val="afb"/>
        <w:tabs>
          <w:tab w:val="left" w:pos="0"/>
        </w:tabs>
        <w:ind w:left="426"/>
        <w:jc w:val="both"/>
        <w:rPr>
          <w:rFonts w:ascii="Times New Roman" w:hAnsi="Times New Roman" w:cs="Times New Roman"/>
          <w:sz w:val="28"/>
          <w:szCs w:val="28"/>
        </w:rPr>
      </w:pPr>
      <w:r w:rsidRPr="00DB671E">
        <w:rPr>
          <w:rFonts w:ascii="Times New Roman" w:hAnsi="Times New Roman" w:cs="Times New Roman"/>
          <w:bCs/>
          <w:sz w:val="28"/>
          <w:szCs w:val="28"/>
        </w:rPr>
        <w:t xml:space="preserve">      3. 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района Воронежской области» и разместить на сайте в сети «Интернет</w:t>
      </w:r>
      <w:r w:rsidRPr="00DB671E">
        <w:rPr>
          <w:rFonts w:ascii="Times New Roman" w:hAnsi="Times New Roman" w:cs="Times New Roman"/>
          <w:sz w:val="28"/>
          <w:szCs w:val="28"/>
        </w:rPr>
        <w:t>».</w:t>
      </w:r>
    </w:p>
    <w:p w:rsidR="00A6723B" w:rsidRPr="00A25DB9" w:rsidRDefault="00A6723B" w:rsidP="00A6723B">
      <w:pPr>
        <w:pStyle w:val="afb"/>
        <w:ind w:left="426"/>
        <w:jc w:val="both"/>
        <w:rPr>
          <w:rFonts w:ascii="Times New Roman" w:hAnsi="Times New Roman" w:cs="Times New Roman"/>
          <w:sz w:val="28"/>
          <w:szCs w:val="28"/>
        </w:rPr>
      </w:pPr>
      <w:r>
        <w:rPr>
          <w:rFonts w:ascii="Times New Roman" w:hAnsi="Times New Roman" w:cs="Times New Roman"/>
          <w:sz w:val="28"/>
          <w:szCs w:val="28"/>
        </w:rPr>
        <w:t xml:space="preserve">       4.</w:t>
      </w:r>
      <w:r w:rsidRPr="00A25D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5DB9">
        <w:rPr>
          <w:rFonts w:ascii="Times New Roman" w:hAnsi="Times New Roman" w:cs="Times New Roman"/>
          <w:sz w:val="28"/>
          <w:szCs w:val="28"/>
        </w:rPr>
        <w:t>Решение  вступает в силу с даты опубликования и распространяет свое действие на правоотношения, возникшие с 01 июня 2022 года.</w:t>
      </w:r>
    </w:p>
    <w:p w:rsidR="00A6723B" w:rsidRPr="00A25DB9" w:rsidRDefault="00A6723B" w:rsidP="00A6723B">
      <w:pPr>
        <w:pStyle w:val="afb"/>
        <w:ind w:left="426"/>
        <w:jc w:val="both"/>
        <w:rPr>
          <w:rFonts w:ascii="Times New Roman" w:hAnsi="Times New Roman" w:cs="Times New Roman"/>
          <w:sz w:val="28"/>
          <w:szCs w:val="28"/>
        </w:rPr>
      </w:pPr>
      <w:r>
        <w:rPr>
          <w:rFonts w:ascii="Times New Roman" w:hAnsi="Times New Roman" w:cs="Times New Roman"/>
          <w:sz w:val="28"/>
          <w:szCs w:val="28"/>
        </w:rPr>
        <w:t xml:space="preserve">        5. </w:t>
      </w:r>
      <w:r w:rsidRPr="00A25DB9">
        <w:rPr>
          <w:rFonts w:ascii="Times New Roman" w:hAnsi="Times New Roman" w:cs="Times New Roman"/>
          <w:sz w:val="28"/>
          <w:szCs w:val="28"/>
        </w:rPr>
        <w:t xml:space="preserve">Контроль за исполнением  настоящего решения  оставляю за собой </w:t>
      </w:r>
    </w:p>
    <w:p w:rsidR="00A6723B" w:rsidRPr="00A25DB9" w:rsidRDefault="00A6723B" w:rsidP="00A6723B">
      <w:pPr>
        <w:pStyle w:val="24"/>
        <w:ind w:left="720"/>
        <w:rPr>
          <w:szCs w:val="28"/>
        </w:rPr>
      </w:pPr>
    </w:p>
    <w:p w:rsidR="00A6723B" w:rsidRPr="00A25DB9" w:rsidRDefault="00A6723B" w:rsidP="00A6723B">
      <w:pPr>
        <w:pStyle w:val="af8"/>
        <w:ind w:left="0"/>
        <w:rPr>
          <w:b/>
          <w:bCs/>
          <w:sz w:val="28"/>
          <w:szCs w:val="28"/>
        </w:rPr>
      </w:pPr>
      <w:r w:rsidRPr="00A25DB9">
        <w:rPr>
          <w:b/>
          <w:bCs/>
          <w:sz w:val="28"/>
          <w:szCs w:val="28"/>
        </w:rPr>
        <w:t>Глава Козловского</w:t>
      </w:r>
    </w:p>
    <w:p w:rsidR="00A6723B" w:rsidRDefault="00A6723B" w:rsidP="00A6723B">
      <w:pPr>
        <w:pStyle w:val="af8"/>
        <w:ind w:left="0"/>
        <w:rPr>
          <w:b/>
          <w:sz w:val="28"/>
          <w:szCs w:val="28"/>
        </w:rPr>
      </w:pPr>
      <w:r w:rsidRPr="00A25DB9">
        <w:rPr>
          <w:b/>
          <w:bCs/>
          <w:sz w:val="28"/>
          <w:szCs w:val="28"/>
        </w:rPr>
        <w:t xml:space="preserve">сельского поселения                                                 </w:t>
      </w:r>
      <w:r w:rsidRPr="00A25DB9">
        <w:rPr>
          <w:b/>
          <w:sz w:val="28"/>
          <w:szCs w:val="28"/>
        </w:rPr>
        <w:t>Ю.В.Микляев</w:t>
      </w:r>
    </w:p>
    <w:p w:rsidR="00A6723B" w:rsidRPr="00A25DB9"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Default="00A6723B" w:rsidP="00A6723B">
      <w:pPr>
        <w:pStyle w:val="af8"/>
        <w:ind w:left="0"/>
        <w:rPr>
          <w:b/>
          <w:sz w:val="28"/>
          <w:szCs w:val="28"/>
        </w:rPr>
      </w:pPr>
    </w:p>
    <w:p w:rsidR="00A6723B" w:rsidRPr="00A25DB9" w:rsidRDefault="00A6723B" w:rsidP="00A6723B">
      <w:pPr>
        <w:pStyle w:val="af8"/>
        <w:ind w:left="0"/>
        <w:rPr>
          <w:b/>
          <w:sz w:val="28"/>
          <w:szCs w:val="28"/>
        </w:rPr>
      </w:pPr>
    </w:p>
    <w:p w:rsidR="00A6723B" w:rsidRPr="009048F5" w:rsidRDefault="00A6723B" w:rsidP="00A6723B">
      <w:pPr>
        <w:spacing w:after="0" w:line="240" w:lineRule="auto"/>
        <w:ind w:firstLine="709"/>
        <w:jc w:val="right"/>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lastRenderedPageBreak/>
        <w:t>Приложение № 1</w:t>
      </w:r>
    </w:p>
    <w:p w:rsidR="00A6723B" w:rsidRPr="009048F5" w:rsidRDefault="00A6723B" w:rsidP="00A6723B">
      <w:pPr>
        <w:spacing w:after="0" w:line="240" w:lineRule="auto"/>
        <w:ind w:firstLine="709"/>
        <w:jc w:val="right"/>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 xml:space="preserve"> к решению Совета народных депутатов</w:t>
      </w:r>
    </w:p>
    <w:p w:rsidR="00A6723B" w:rsidRPr="009048F5" w:rsidRDefault="00A6723B" w:rsidP="00A6723B">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Козловского</w:t>
      </w:r>
      <w:r w:rsidRPr="009048F5">
        <w:rPr>
          <w:rFonts w:ascii="Times New Roman" w:eastAsia="Times New Roman" w:hAnsi="Times New Roman" w:cs="Times New Roman"/>
          <w:sz w:val="28"/>
          <w:szCs w:val="28"/>
        </w:rPr>
        <w:t xml:space="preserve"> сельского поселения</w:t>
      </w:r>
    </w:p>
    <w:p w:rsidR="00A6723B" w:rsidRPr="009048F5" w:rsidRDefault="00A6723B" w:rsidP="00A6723B">
      <w:pPr>
        <w:spacing w:after="0" w:line="240" w:lineRule="auto"/>
        <w:ind w:firstLine="709"/>
        <w:jc w:val="right"/>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 xml:space="preserve"> Терновского муниципального района</w:t>
      </w:r>
    </w:p>
    <w:p w:rsidR="00A6723B" w:rsidRPr="009048F5" w:rsidRDefault="00A6723B" w:rsidP="00A6723B">
      <w:pPr>
        <w:spacing w:after="0" w:line="240" w:lineRule="auto"/>
        <w:ind w:firstLine="709"/>
        <w:jc w:val="right"/>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 xml:space="preserve"> Воронежской области от</w:t>
      </w:r>
      <w:r>
        <w:rPr>
          <w:rFonts w:ascii="Times New Roman" w:eastAsia="Times New Roman" w:hAnsi="Times New Roman" w:cs="Times New Roman"/>
          <w:sz w:val="28"/>
          <w:szCs w:val="28"/>
        </w:rPr>
        <w:t xml:space="preserve">  08</w:t>
      </w:r>
      <w:r w:rsidRPr="00904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.09.2022</w:t>
      </w:r>
      <w:r w:rsidRPr="009048F5">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88</w:t>
      </w:r>
    </w:p>
    <w:p w:rsidR="00A6723B" w:rsidRPr="009048F5" w:rsidRDefault="00A6723B" w:rsidP="00A6723B">
      <w:pPr>
        <w:spacing w:after="0" w:line="240" w:lineRule="auto"/>
        <w:ind w:firstLine="709"/>
        <w:jc w:val="right"/>
        <w:rPr>
          <w:rFonts w:ascii="Times New Roman" w:eastAsia="Times New Roman" w:hAnsi="Times New Roman" w:cs="Times New Roman"/>
          <w:sz w:val="28"/>
          <w:szCs w:val="28"/>
        </w:rPr>
      </w:pPr>
    </w:p>
    <w:p w:rsidR="00A6723B" w:rsidRPr="00B272AA" w:rsidRDefault="00A6723B" w:rsidP="00A6723B">
      <w:pPr>
        <w:spacing w:after="0" w:line="240" w:lineRule="auto"/>
        <w:ind w:firstLine="709"/>
        <w:jc w:val="center"/>
        <w:rPr>
          <w:rFonts w:ascii="Times New Roman" w:eastAsia="Times New Roman" w:hAnsi="Times New Roman" w:cs="Times New Roman"/>
          <w:b/>
          <w:sz w:val="28"/>
          <w:szCs w:val="28"/>
        </w:rPr>
      </w:pPr>
      <w:r w:rsidRPr="00B272AA">
        <w:rPr>
          <w:rFonts w:ascii="Times New Roman" w:eastAsia="Times New Roman" w:hAnsi="Times New Roman" w:cs="Times New Roman"/>
          <w:b/>
          <w:sz w:val="28"/>
          <w:szCs w:val="28"/>
        </w:rPr>
        <w:t>Положение</w:t>
      </w:r>
    </w:p>
    <w:p w:rsidR="00A6723B" w:rsidRPr="00B272AA" w:rsidRDefault="00A6723B" w:rsidP="00A6723B">
      <w:pPr>
        <w:spacing w:after="0" w:line="240" w:lineRule="auto"/>
        <w:ind w:firstLine="709"/>
        <w:jc w:val="center"/>
        <w:rPr>
          <w:rFonts w:ascii="Times New Roman" w:eastAsia="Times New Roman" w:hAnsi="Times New Roman" w:cs="Times New Roman"/>
          <w:b/>
          <w:sz w:val="28"/>
          <w:szCs w:val="28"/>
        </w:rPr>
      </w:pPr>
      <w:r w:rsidRPr="00B272AA">
        <w:rPr>
          <w:rFonts w:ascii="Times New Roman" w:eastAsia="Times New Roman" w:hAnsi="Times New Roman" w:cs="Times New Roman"/>
          <w:b/>
          <w:sz w:val="28"/>
          <w:szCs w:val="28"/>
        </w:rPr>
        <w:t xml:space="preserve">об оплате труда выборного должностного лица местного самоуправления </w:t>
      </w:r>
      <w:r>
        <w:rPr>
          <w:rFonts w:ascii="Times New Roman" w:eastAsia="Times New Roman" w:hAnsi="Times New Roman" w:cs="Times New Roman"/>
          <w:b/>
          <w:sz w:val="28"/>
          <w:szCs w:val="28"/>
        </w:rPr>
        <w:t>Козловского</w:t>
      </w:r>
      <w:r w:rsidRPr="00B272AA">
        <w:rPr>
          <w:rFonts w:ascii="Times New Roman" w:eastAsia="Times New Roman" w:hAnsi="Times New Roman" w:cs="Times New Roman"/>
          <w:b/>
          <w:sz w:val="28"/>
          <w:szCs w:val="28"/>
        </w:rPr>
        <w:t xml:space="preserve"> сельского поселения Терновского муниципального района Воронежской области, осуществляющего свои полномочия на постоянной основе</w:t>
      </w:r>
    </w:p>
    <w:p w:rsidR="00A6723B" w:rsidRPr="009048F5" w:rsidRDefault="00A6723B" w:rsidP="00A6723B">
      <w:pPr>
        <w:spacing w:after="0" w:line="240" w:lineRule="auto"/>
        <w:ind w:firstLine="709"/>
        <w:jc w:val="both"/>
        <w:rPr>
          <w:rFonts w:ascii="Times New Roman" w:eastAsia="Times New Roman" w:hAnsi="Times New Roman" w:cs="Times New Roman"/>
          <w:sz w:val="28"/>
          <w:szCs w:val="28"/>
        </w:rPr>
      </w:pPr>
    </w:p>
    <w:p w:rsidR="00A6723B" w:rsidRPr="009048F5" w:rsidRDefault="00A6723B" w:rsidP="00A6723B">
      <w:pPr>
        <w:spacing w:after="0" w:line="240" w:lineRule="auto"/>
        <w:ind w:firstLine="709"/>
        <w:jc w:val="both"/>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1. Общие положения</w:t>
      </w:r>
    </w:p>
    <w:p w:rsidR="00A6723B" w:rsidRPr="009048F5" w:rsidRDefault="00A6723B" w:rsidP="00A6723B">
      <w:pPr>
        <w:spacing w:after="0" w:line="240" w:lineRule="auto"/>
        <w:ind w:firstLine="709"/>
        <w:jc w:val="both"/>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 xml:space="preserve">Настоящее Положение об оплате труда выборного должностного лица местного самоуправления </w:t>
      </w:r>
      <w:r>
        <w:rPr>
          <w:rFonts w:ascii="Times New Roman" w:eastAsia="Times New Roman" w:hAnsi="Times New Roman" w:cs="Times New Roman"/>
          <w:sz w:val="28"/>
          <w:szCs w:val="28"/>
        </w:rPr>
        <w:t xml:space="preserve">Козловского </w:t>
      </w:r>
      <w:r w:rsidRPr="009048F5">
        <w:rPr>
          <w:rFonts w:ascii="Times New Roman" w:eastAsia="Times New Roman" w:hAnsi="Times New Roman" w:cs="Times New Roman"/>
          <w:sz w:val="28"/>
          <w:szCs w:val="28"/>
        </w:rPr>
        <w:t xml:space="preserve">сельского поселения Терновского муниципального района, осуществляющего свои полномочия на постоянной основе, определяет размеры и условия выплаты ежемесячного денежного вознаграждения, а также определяет порядок осуществления ежемесячных и иных дополнительных выплат выборному должностному лицу местного самоуправления </w:t>
      </w:r>
      <w:r>
        <w:rPr>
          <w:rFonts w:ascii="Times New Roman" w:eastAsia="Times New Roman" w:hAnsi="Times New Roman" w:cs="Times New Roman"/>
          <w:sz w:val="28"/>
          <w:szCs w:val="28"/>
        </w:rPr>
        <w:t xml:space="preserve">Козловского </w:t>
      </w:r>
      <w:r w:rsidRPr="009048F5">
        <w:rPr>
          <w:rFonts w:ascii="Times New Roman" w:eastAsia="Times New Roman" w:hAnsi="Times New Roman" w:cs="Times New Roman"/>
          <w:sz w:val="28"/>
          <w:szCs w:val="28"/>
        </w:rPr>
        <w:t>сельского поселения Терновского муниципального района, осуществляющему свои полномочия на постоянной основе, (далее – лицо, замещающее муниципальную должность).</w:t>
      </w:r>
    </w:p>
    <w:p w:rsidR="00A6723B" w:rsidRPr="009048F5" w:rsidRDefault="00A6723B" w:rsidP="00A6723B">
      <w:pPr>
        <w:spacing w:after="0" w:line="240" w:lineRule="auto"/>
        <w:ind w:firstLine="709"/>
        <w:jc w:val="both"/>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Оплата труда лица, замещающего муниципальную должность, состоит из ежемесячного денежного вознаграждения и ежемесячных и иных дополнительных выплат.</w:t>
      </w:r>
    </w:p>
    <w:p w:rsidR="00A6723B" w:rsidRPr="009048F5" w:rsidRDefault="00A6723B" w:rsidP="00A6723B">
      <w:pPr>
        <w:spacing w:after="0" w:line="240" w:lineRule="auto"/>
        <w:ind w:firstLine="709"/>
        <w:jc w:val="both"/>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2. Ежемесячное денежное вознаграждение</w:t>
      </w:r>
      <w:r>
        <w:rPr>
          <w:rFonts w:ascii="Times New Roman" w:eastAsia="Times New Roman" w:hAnsi="Times New Roman" w:cs="Times New Roman"/>
          <w:sz w:val="28"/>
          <w:szCs w:val="28"/>
        </w:rPr>
        <w:t>.</w:t>
      </w:r>
    </w:p>
    <w:p w:rsidR="00A6723B" w:rsidRPr="009048F5" w:rsidRDefault="00A6723B" w:rsidP="00A6723B">
      <w:pPr>
        <w:spacing w:after="0" w:line="240" w:lineRule="auto"/>
        <w:ind w:firstLine="709"/>
        <w:jc w:val="both"/>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9048F5">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9048F5">
        <w:rPr>
          <w:rFonts w:ascii="Times New Roman" w:eastAsia="Times New Roman" w:hAnsi="Times New Roman" w:cs="Times New Roman"/>
          <w:sz w:val="28"/>
          <w:szCs w:val="28"/>
        </w:rPr>
        <w:t xml:space="preserve">. Размер должностного оклада лица, замещающего муниципальную должность, </w:t>
      </w:r>
      <w:r w:rsidRPr="00022275">
        <w:rPr>
          <w:rFonts w:ascii="Times New Roman" w:eastAsia="Times New Roman" w:hAnsi="Times New Roman" w:cs="Times New Roman"/>
          <w:sz w:val="28"/>
          <w:szCs w:val="28"/>
        </w:rPr>
        <w:t>составляет 10355  рублей.</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2.3.</w:t>
      </w:r>
      <w:r w:rsidRPr="00022275">
        <w:rPr>
          <w:rFonts w:ascii="Times New Roman" w:eastAsia="Times New Roman" w:hAnsi="Times New Roman" w:cs="Times New Roman"/>
          <w:sz w:val="28"/>
          <w:szCs w:val="28"/>
        </w:rPr>
        <w:tab/>
        <w:t>Лицу, замещающему муниципальную должность, устанавливаются следующие виды надбавок:</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1)</w:t>
      </w:r>
      <w:r w:rsidRPr="00022275">
        <w:rPr>
          <w:rFonts w:ascii="Times New Roman" w:eastAsia="Times New Roman" w:hAnsi="Times New Roman" w:cs="Times New Roman"/>
          <w:sz w:val="28"/>
          <w:szCs w:val="28"/>
        </w:rPr>
        <w:tab/>
        <w:t>ежемесячная надбавка к должностному окладу за выслугу лет замещения муниципальной должности, которая устанавливается в размерах от должностного оклада: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при стаже замещения муниципальной должности в процентах</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от 1 года до 5 лет </w:t>
      </w:r>
      <w:r>
        <w:rPr>
          <w:rFonts w:ascii="Times New Roman" w:eastAsia="Times New Roman" w:hAnsi="Times New Roman" w:cs="Times New Roman"/>
          <w:sz w:val="28"/>
          <w:szCs w:val="28"/>
        </w:rPr>
        <w:t xml:space="preserve">     </w:t>
      </w:r>
      <w:r w:rsidRPr="00022275">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от 5 до 10 лет </w:t>
      </w:r>
      <w:r>
        <w:rPr>
          <w:rFonts w:ascii="Times New Roman" w:eastAsia="Times New Roman" w:hAnsi="Times New Roman" w:cs="Times New Roman"/>
          <w:sz w:val="28"/>
          <w:szCs w:val="28"/>
        </w:rPr>
        <w:t xml:space="preserve">            </w:t>
      </w:r>
      <w:r w:rsidRPr="00022275">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от 10 до 15 лет </w:t>
      </w:r>
      <w:r>
        <w:rPr>
          <w:rFonts w:ascii="Times New Roman" w:eastAsia="Times New Roman" w:hAnsi="Times New Roman" w:cs="Times New Roman"/>
          <w:sz w:val="28"/>
          <w:szCs w:val="28"/>
        </w:rPr>
        <w:t xml:space="preserve">          </w:t>
      </w:r>
      <w:r w:rsidRPr="00022275">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свыше 15 лет </w:t>
      </w:r>
      <w:r>
        <w:rPr>
          <w:rFonts w:ascii="Times New Roman" w:eastAsia="Times New Roman" w:hAnsi="Times New Roman" w:cs="Times New Roman"/>
          <w:sz w:val="28"/>
          <w:szCs w:val="28"/>
        </w:rPr>
        <w:t xml:space="preserve">             </w:t>
      </w:r>
      <w:r w:rsidRPr="00022275">
        <w:rPr>
          <w:rFonts w:ascii="Times New Roman" w:eastAsia="Times New Roman" w:hAnsi="Times New Roman" w:cs="Times New Roman"/>
          <w:sz w:val="28"/>
          <w:szCs w:val="28"/>
        </w:rPr>
        <w:t>30</w:t>
      </w:r>
      <w:r>
        <w:rPr>
          <w:rFonts w:ascii="Times New Roman" w:eastAsia="Times New Roman" w:hAnsi="Times New Roman" w:cs="Times New Roman"/>
          <w:sz w:val="28"/>
          <w:szCs w:val="28"/>
        </w:rPr>
        <w:t>%</w:t>
      </w:r>
      <w:r w:rsidRPr="00022275">
        <w:rPr>
          <w:rFonts w:ascii="Times New Roman" w:eastAsia="Times New Roman" w:hAnsi="Times New Roman" w:cs="Times New Roman"/>
          <w:sz w:val="28"/>
          <w:szCs w:val="28"/>
        </w:rPr>
        <w:t xml:space="preserve">; </w:t>
      </w:r>
    </w:p>
    <w:p w:rsidR="00A6723B" w:rsidRPr="00022275" w:rsidRDefault="00A6723B" w:rsidP="00A6723B">
      <w:pPr>
        <w:pStyle w:val="afb"/>
        <w:ind w:firstLine="709"/>
        <w:jc w:val="both"/>
        <w:rPr>
          <w:rFonts w:ascii="Times New Roman" w:hAnsi="Times New Roman" w:cs="Times New Roman"/>
          <w:sz w:val="28"/>
          <w:szCs w:val="28"/>
          <w:lang w:eastAsia="ru-RU"/>
        </w:rPr>
      </w:pPr>
      <w:r w:rsidRPr="00022275">
        <w:rPr>
          <w:rFonts w:ascii="Times New Roman" w:hAnsi="Times New Roman" w:cs="Times New Roman"/>
          <w:sz w:val="28"/>
          <w:szCs w:val="28"/>
          <w:lang w:eastAsia="ru-RU"/>
        </w:rPr>
        <w:t>2)</w:t>
      </w:r>
      <w:r w:rsidRPr="00022275">
        <w:rPr>
          <w:rFonts w:ascii="Times New Roman" w:hAnsi="Times New Roman" w:cs="Times New Roman"/>
          <w:sz w:val="28"/>
          <w:szCs w:val="28"/>
          <w:lang w:eastAsia="ru-RU"/>
        </w:rPr>
        <w:tab/>
        <w:t>ежемесячная надбавка к должностному окладу за особые условия труда (сложность, напряженность, специальный режим работы) в размере 200 % от должностного оклада;</w:t>
      </w:r>
    </w:p>
    <w:p w:rsidR="00A6723B" w:rsidRPr="00022275" w:rsidRDefault="00A6723B" w:rsidP="00A6723B">
      <w:pPr>
        <w:pStyle w:val="afb"/>
        <w:ind w:firstLine="567"/>
        <w:jc w:val="both"/>
        <w:rPr>
          <w:rFonts w:ascii="Times New Roman" w:hAnsi="Times New Roman" w:cs="Times New Roman"/>
          <w:sz w:val="28"/>
          <w:szCs w:val="28"/>
          <w:lang w:eastAsia="ru-RU"/>
        </w:rPr>
      </w:pPr>
      <w:r w:rsidRPr="00022275">
        <w:rPr>
          <w:rFonts w:ascii="Times New Roman" w:hAnsi="Times New Roman" w:cs="Times New Roman"/>
          <w:sz w:val="28"/>
          <w:szCs w:val="28"/>
          <w:lang w:eastAsia="ru-RU"/>
        </w:rPr>
        <w:lastRenderedPageBreak/>
        <w:t>3)</w:t>
      </w:r>
      <w:r w:rsidRPr="00022275">
        <w:rPr>
          <w:rFonts w:ascii="Times New Roman" w:hAnsi="Times New Roman" w:cs="Times New Roman"/>
          <w:sz w:val="28"/>
          <w:szCs w:val="28"/>
          <w:lang w:eastAsia="ru-RU"/>
        </w:rPr>
        <w:tab/>
        <w:t>ежемесячная надбавка к должностному окладу за Почетное звание Российской Федерации в размере 15 процентов должностного оклада;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4)</w:t>
      </w:r>
      <w:r w:rsidRPr="00022275">
        <w:rPr>
          <w:rFonts w:ascii="Times New Roman" w:eastAsia="Times New Roman" w:hAnsi="Times New Roman" w:cs="Times New Roman"/>
          <w:sz w:val="28"/>
          <w:szCs w:val="28"/>
        </w:rPr>
        <w:tab/>
        <w:t>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2.4. Увеличение (индексация) должностного оклада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Терновского муниципального района.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3. Ежемесячные и иные дополнительные выплаты. </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3.1. Лицу, замещающему муниципальную должность, выплачивается ежемесячное денежное поощрение, в размере </w:t>
      </w:r>
      <w:r>
        <w:rPr>
          <w:rFonts w:ascii="Times New Roman" w:eastAsia="Times New Roman" w:hAnsi="Times New Roman" w:cs="Times New Roman"/>
          <w:sz w:val="28"/>
          <w:szCs w:val="28"/>
        </w:rPr>
        <w:t xml:space="preserve">до </w:t>
      </w:r>
      <w:r w:rsidRPr="00561360">
        <w:rPr>
          <w:rFonts w:ascii="Times New Roman" w:eastAsia="Times New Roman" w:hAnsi="Times New Roman" w:cs="Times New Roman"/>
          <w:sz w:val="28"/>
          <w:szCs w:val="28"/>
        </w:rPr>
        <w:t>160%</w:t>
      </w:r>
      <w:r>
        <w:rPr>
          <w:rFonts w:ascii="Times New Roman" w:eastAsia="Times New Roman" w:hAnsi="Times New Roman" w:cs="Times New Roman"/>
          <w:sz w:val="28"/>
          <w:szCs w:val="28"/>
        </w:rPr>
        <w:t xml:space="preserve"> </w:t>
      </w:r>
      <w:r w:rsidRPr="00022275">
        <w:rPr>
          <w:rFonts w:ascii="Times New Roman" w:eastAsia="Times New Roman" w:hAnsi="Times New Roman" w:cs="Times New Roman"/>
          <w:sz w:val="28"/>
          <w:szCs w:val="28"/>
        </w:rPr>
        <w:t>должностного оклада.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3.2. Лицу, замещающему муниципальную должность, в пределах фонда оплаты труда могут выплачиваться единовременные премии за выполнение особо важных и сложных заданий по решению Совета народных депутатов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Терновского муниципального района.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3.3. Лицу, замещающему муниципальную должность, 1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3.4. Лицу, замещающему муниципальную должность, при наличии экономии фонда оплаты труда может оказываться материальная помощь при наступлении особых случаев по решению Совета народных депутатов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Терновского муниципального района.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3.5. Порядок осуществления дополнительных выплат, предусмотренных пунктами 3.2.-3.4. настоящего Положения, устанавливается приложением к настоящему Положению.</w:t>
      </w:r>
    </w:p>
    <w:p w:rsidR="00A6723B" w:rsidRPr="00561360"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t xml:space="preserve">4. Формирование фонда оплаты труда  </w:t>
      </w:r>
      <w:r w:rsidRPr="00561360">
        <w:rPr>
          <w:rFonts w:ascii="Times New Roman" w:eastAsia="Times New Roman" w:hAnsi="Times New Roman" w:cs="Times New Roman"/>
          <w:sz w:val="28"/>
          <w:szCs w:val="28"/>
        </w:rPr>
        <w:t>лица, замещающего муниципальную должность</w:t>
      </w:r>
    </w:p>
    <w:p w:rsidR="00A6723B" w:rsidRPr="00561360"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t>4.1. При формировании фонда оплаты труда лица, замещающему муниципальную должность органов местного самоуправления Козловского сельского поселения Терновского муниципального района Воронежской области сверх суммы средств, направляемых для выплаты должностных окладов, предусматриваются следующие средства для выплаты (в расчете на год):</w:t>
      </w:r>
    </w:p>
    <w:p w:rsidR="00A6723B" w:rsidRPr="00561360"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t>а) ежемесячной надбавки к должностному окладу за выслугу лет на муниципальной службе - в размере 4 должностных окладов;</w:t>
      </w:r>
    </w:p>
    <w:p w:rsidR="00A6723B" w:rsidRPr="00561360"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t>б) ежемесячной надбавки к должностному окладу за особые условия муниципальной службы - в размере 40 должностных окладов;</w:t>
      </w:r>
    </w:p>
    <w:p w:rsidR="00A6723B" w:rsidRPr="00561360"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t>в) ежемесячного денежного поощрения - в размере 12 должностных окладов;</w:t>
      </w:r>
    </w:p>
    <w:p w:rsidR="00A6723B" w:rsidRPr="00561360"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t>г) премий за выполнение особо важных и сложных заданий - в размере 2 должностных окладов;</w:t>
      </w:r>
    </w:p>
    <w:p w:rsidR="00A6723B" w:rsidRPr="00FE5D03" w:rsidRDefault="00A6723B" w:rsidP="00A6723B">
      <w:pPr>
        <w:spacing w:after="0" w:line="240" w:lineRule="auto"/>
        <w:ind w:firstLine="709"/>
        <w:rPr>
          <w:rFonts w:ascii="Times New Roman" w:hAnsi="Times New Roman"/>
          <w:sz w:val="28"/>
          <w:szCs w:val="28"/>
        </w:rPr>
      </w:pPr>
      <w:r w:rsidRPr="00561360">
        <w:rPr>
          <w:rFonts w:ascii="Times New Roman" w:hAnsi="Times New Roman"/>
          <w:sz w:val="28"/>
          <w:szCs w:val="28"/>
        </w:rPr>
        <w:lastRenderedPageBreak/>
        <w:t>д) единовременной выплаты при предоставлении ежегодного оплачиваемого отпуска и материальной помощи - в размере 3 должностных окладов.</w:t>
      </w:r>
    </w:p>
    <w:p w:rsidR="00A6723B" w:rsidRPr="00022275" w:rsidRDefault="00A6723B" w:rsidP="00A6723B">
      <w:pPr>
        <w:spacing w:after="0" w:line="240" w:lineRule="auto"/>
        <w:ind w:firstLine="708"/>
        <w:jc w:val="both"/>
        <w:rPr>
          <w:rFonts w:ascii="Times New Roman" w:eastAsia="Times New Roman" w:hAnsi="Times New Roman" w:cs="Times New Roman"/>
          <w:sz w:val="24"/>
          <w:szCs w:val="24"/>
        </w:rPr>
      </w:pPr>
      <w:r w:rsidRPr="00022275">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 xml:space="preserve">                                                                                                 </w:t>
      </w:r>
      <w:r w:rsidRPr="00022275">
        <w:rPr>
          <w:rFonts w:ascii="Times New Roman" w:eastAsia="Times New Roman" w:hAnsi="Times New Roman" w:cs="Times New Roman"/>
          <w:sz w:val="24"/>
          <w:szCs w:val="24"/>
        </w:rPr>
        <w:t xml:space="preserve">Приложение </w:t>
      </w:r>
    </w:p>
    <w:p w:rsidR="00A6723B" w:rsidRPr="00022275" w:rsidRDefault="00A6723B" w:rsidP="00A6723B">
      <w:pPr>
        <w:spacing w:after="0" w:line="240" w:lineRule="auto"/>
        <w:ind w:firstLine="709"/>
        <w:jc w:val="right"/>
        <w:rPr>
          <w:rFonts w:ascii="Times New Roman" w:eastAsia="Times New Roman" w:hAnsi="Times New Roman" w:cs="Times New Roman"/>
          <w:sz w:val="24"/>
          <w:szCs w:val="24"/>
        </w:rPr>
      </w:pPr>
      <w:r w:rsidRPr="00022275">
        <w:rPr>
          <w:rFonts w:ascii="Times New Roman" w:eastAsia="Times New Roman" w:hAnsi="Times New Roman" w:cs="Times New Roman"/>
          <w:sz w:val="24"/>
          <w:szCs w:val="24"/>
        </w:rPr>
        <w:t xml:space="preserve"> к Положению об оплате труда выборного </w:t>
      </w:r>
    </w:p>
    <w:p w:rsidR="00A6723B" w:rsidRPr="00022275" w:rsidRDefault="00A6723B" w:rsidP="00A6723B">
      <w:pPr>
        <w:spacing w:after="0" w:line="240" w:lineRule="auto"/>
        <w:ind w:firstLine="709"/>
        <w:jc w:val="right"/>
        <w:rPr>
          <w:rFonts w:ascii="Times New Roman" w:eastAsia="Times New Roman" w:hAnsi="Times New Roman" w:cs="Times New Roman"/>
          <w:sz w:val="24"/>
          <w:szCs w:val="24"/>
        </w:rPr>
      </w:pPr>
      <w:r w:rsidRPr="00022275">
        <w:rPr>
          <w:rFonts w:ascii="Times New Roman" w:eastAsia="Times New Roman" w:hAnsi="Times New Roman" w:cs="Times New Roman"/>
          <w:sz w:val="24"/>
          <w:szCs w:val="24"/>
        </w:rPr>
        <w:t xml:space="preserve"> должностного лица местного самоуправления </w:t>
      </w:r>
    </w:p>
    <w:p w:rsidR="00A6723B" w:rsidRPr="00022275" w:rsidRDefault="00A6723B" w:rsidP="00A6723B">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Козловского</w:t>
      </w:r>
      <w:r w:rsidRPr="00022275">
        <w:rPr>
          <w:rFonts w:ascii="Times New Roman" w:eastAsia="Times New Roman" w:hAnsi="Times New Roman" w:cs="Times New Roman"/>
          <w:sz w:val="24"/>
          <w:szCs w:val="24"/>
        </w:rPr>
        <w:t xml:space="preserve"> сельского поселения </w:t>
      </w:r>
    </w:p>
    <w:p w:rsidR="00A6723B" w:rsidRPr="00022275" w:rsidRDefault="00A6723B" w:rsidP="00A6723B">
      <w:pPr>
        <w:spacing w:after="0" w:line="240" w:lineRule="auto"/>
        <w:ind w:firstLine="709"/>
        <w:jc w:val="right"/>
        <w:rPr>
          <w:rFonts w:ascii="Times New Roman" w:eastAsia="Times New Roman" w:hAnsi="Times New Roman" w:cs="Times New Roman"/>
          <w:sz w:val="24"/>
          <w:szCs w:val="24"/>
        </w:rPr>
      </w:pPr>
      <w:r w:rsidRPr="00022275">
        <w:rPr>
          <w:rFonts w:ascii="Times New Roman" w:eastAsia="Times New Roman" w:hAnsi="Times New Roman" w:cs="Times New Roman"/>
          <w:sz w:val="24"/>
          <w:szCs w:val="24"/>
        </w:rPr>
        <w:t xml:space="preserve"> Терновского муниципального района</w:t>
      </w:r>
    </w:p>
    <w:p w:rsidR="00A6723B" w:rsidRPr="00022275" w:rsidRDefault="00A6723B" w:rsidP="00A6723B">
      <w:pPr>
        <w:spacing w:after="0" w:line="240" w:lineRule="auto"/>
        <w:ind w:firstLine="709"/>
        <w:jc w:val="right"/>
        <w:rPr>
          <w:rFonts w:ascii="Times New Roman" w:eastAsia="Times New Roman" w:hAnsi="Times New Roman" w:cs="Times New Roman"/>
          <w:sz w:val="24"/>
          <w:szCs w:val="24"/>
        </w:rPr>
      </w:pPr>
      <w:r w:rsidRPr="00022275">
        <w:rPr>
          <w:rFonts w:ascii="Times New Roman" w:eastAsia="Times New Roman" w:hAnsi="Times New Roman" w:cs="Times New Roman"/>
          <w:sz w:val="24"/>
          <w:szCs w:val="24"/>
        </w:rPr>
        <w:t xml:space="preserve"> Воронежской области осуществляющего свои </w:t>
      </w:r>
    </w:p>
    <w:p w:rsidR="00A6723B" w:rsidRPr="00022275" w:rsidRDefault="00A6723B" w:rsidP="00A6723B">
      <w:pPr>
        <w:spacing w:after="0" w:line="240" w:lineRule="auto"/>
        <w:ind w:firstLine="709"/>
        <w:jc w:val="right"/>
        <w:rPr>
          <w:rFonts w:ascii="Times New Roman" w:eastAsia="Times New Roman" w:hAnsi="Times New Roman" w:cs="Times New Roman"/>
          <w:sz w:val="24"/>
          <w:szCs w:val="24"/>
        </w:rPr>
      </w:pPr>
      <w:r w:rsidRPr="00022275">
        <w:rPr>
          <w:rFonts w:ascii="Times New Roman" w:eastAsia="Times New Roman" w:hAnsi="Times New Roman" w:cs="Times New Roman"/>
          <w:sz w:val="24"/>
          <w:szCs w:val="24"/>
        </w:rPr>
        <w:t xml:space="preserve"> полномочия на постоянной основе.</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p>
    <w:p w:rsidR="00A6723B" w:rsidRPr="00B272AA" w:rsidRDefault="00A6723B" w:rsidP="00A6723B">
      <w:pPr>
        <w:spacing w:after="0" w:line="240" w:lineRule="auto"/>
        <w:ind w:firstLine="709"/>
        <w:jc w:val="center"/>
        <w:rPr>
          <w:rFonts w:ascii="Times New Roman" w:eastAsia="Times New Roman" w:hAnsi="Times New Roman" w:cs="Times New Roman"/>
          <w:b/>
          <w:sz w:val="28"/>
          <w:szCs w:val="28"/>
        </w:rPr>
      </w:pPr>
      <w:r w:rsidRPr="00B272AA">
        <w:rPr>
          <w:rFonts w:ascii="Times New Roman" w:eastAsia="Times New Roman" w:hAnsi="Times New Roman" w:cs="Times New Roman"/>
          <w:b/>
          <w:sz w:val="28"/>
          <w:szCs w:val="28"/>
        </w:rPr>
        <w:t>Порядок выплаты премии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1. Порядок выплаты премий за выполнение особо важных и сложных заданий</w:t>
      </w:r>
      <w:r>
        <w:rPr>
          <w:rFonts w:ascii="Times New Roman" w:eastAsia="Times New Roman" w:hAnsi="Times New Roman" w:cs="Times New Roman"/>
          <w:sz w:val="28"/>
          <w:szCs w:val="28"/>
        </w:rPr>
        <w:t>.</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1.1. Премирование лица, замещающего муниципального должность, производится за выполнение особо важных и сложных заданий, связанных с реализацией задач, возложенных на органы местного самоуправления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Терновского муниципального района Уставом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1.2. Премирование лица, замещающего муниципальную должность, производится в пределах средств фонда оплаты труда, установленного решением Совета народных депутатов </w:t>
      </w:r>
      <w:r>
        <w:rPr>
          <w:rFonts w:ascii="Times New Roman" w:eastAsia="Times New Roman" w:hAnsi="Times New Roman" w:cs="Times New Roman"/>
          <w:sz w:val="28"/>
          <w:szCs w:val="28"/>
        </w:rPr>
        <w:t xml:space="preserve">Козловского </w:t>
      </w:r>
      <w:r w:rsidRPr="00022275">
        <w:rPr>
          <w:rFonts w:ascii="Times New Roman" w:eastAsia="Times New Roman" w:hAnsi="Times New Roman" w:cs="Times New Roman"/>
          <w:sz w:val="28"/>
          <w:szCs w:val="28"/>
        </w:rPr>
        <w:t xml:space="preserve">сельского поселения Терновского муниципального района о бюджете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на очередной финансовый год и плановый период.</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1.3. Основными показателями премирования для лица, замещающего муниципальную должность, являются:</w:t>
      </w:r>
    </w:p>
    <w:p w:rsidR="00A6723B" w:rsidRPr="00022275" w:rsidRDefault="00A6723B" w:rsidP="00A6723B">
      <w:pPr>
        <w:spacing w:after="0" w:line="240" w:lineRule="auto"/>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результаты деятельности, достигнутые путем своевременного и качественного выполнения работ по основным направлениям деятельности возглавляемого органа местного самоуправления.</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1.4. Решение о премировании лица, замещающего муниципальную должность, в том числе решение о конкретных размерах премий, принимается Советом народных депутатов </w:t>
      </w:r>
      <w:r>
        <w:rPr>
          <w:rFonts w:ascii="Times New Roman" w:eastAsia="Times New Roman" w:hAnsi="Times New Roman" w:cs="Times New Roman"/>
          <w:sz w:val="28"/>
          <w:szCs w:val="28"/>
        </w:rPr>
        <w:t>Козловского</w:t>
      </w:r>
      <w:r w:rsidRPr="00022275">
        <w:rPr>
          <w:rFonts w:ascii="Times New Roman" w:eastAsia="Times New Roman" w:hAnsi="Times New Roman" w:cs="Times New Roman"/>
          <w:sz w:val="28"/>
          <w:szCs w:val="28"/>
        </w:rPr>
        <w:t xml:space="preserve"> сельского поселения Терновского муниципального района.</w:t>
      </w:r>
    </w:p>
    <w:p w:rsidR="00A6723B" w:rsidRPr="00022275" w:rsidRDefault="00A6723B" w:rsidP="00A6723B">
      <w:pPr>
        <w:ind w:firstLine="709"/>
        <w:jc w:val="both"/>
        <w:rPr>
          <w:rFonts w:ascii="Times New Roman" w:hAnsi="Times New Roman" w:cs="Times New Roman"/>
          <w:sz w:val="28"/>
          <w:szCs w:val="28"/>
        </w:rPr>
      </w:pPr>
      <w:r w:rsidRPr="00022275">
        <w:rPr>
          <w:rFonts w:ascii="Times New Roman" w:hAnsi="Times New Roman" w:cs="Times New Roman"/>
          <w:sz w:val="28"/>
          <w:szCs w:val="28"/>
        </w:rPr>
        <w:t xml:space="preserve">1.5. Премия устанавливается в процентах от должностного оклада и </w:t>
      </w:r>
      <w:r w:rsidRPr="00561360">
        <w:rPr>
          <w:rFonts w:ascii="Times New Roman" w:hAnsi="Times New Roman"/>
          <w:sz w:val="28"/>
          <w:szCs w:val="28"/>
        </w:rPr>
        <w:t>может составлять не более 1000%.</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 Порядок выплаты материальной помощи</w:t>
      </w:r>
      <w:r>
        <w:rPr>
          <w:rFonts w:ascii="Times New Roman" w:eastAsia="Times New Roman" w:hAnsi="Times New Roman" w:cs="Times New Roman"/>
          <w:sz w:val="28"/>
          <w:szCs w:val="28"/>
        </w:rPr>
        <w:t>.</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xml:space="preserve">2.1. Лицу, замещающему муниципальную должность,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в размере </w:t>
      </w:r>
      <w:r w:rsidRPr="00022275">
        <w:rPr>
          <w:rFonts w:ascii="Times New Roman" w:eastAsia="Times New Roman" w:hAnsi="Times New Roman" w:cs="Times New Roman"/>
          <w:sz w:val="28"/>
          <w:szCs w:val="28"/>
        </w:rPr>
        <w:lastRenderedPageBreak/>
        <w:t>одного должностного оклада по замещаемой должности за счет средств, предусмотренных в фонде оплаты труда на выплату материальной помощи.</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2.2. Лицу, замещающему муниципальную должность, не получившему материальную помощь при предоставлении ежегодного оплачиваемого отпуска, выплата производится в конце текущего календарного года.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2.3. Лицу, замещающему муниципальную должность,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1/12 должностного оклада по замещаемой должности за каждый полный отработанный месяц.</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2.4. При прекращении полномочий лица, замещающего муниципальную должность, неполученная материальная помощь выплачивается пропорционально отработанному времени в размере 1/12 должностного оклада по замещаемой должности за каждый полный отработанный месяц.</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2.5. Материальная помощь не выплачивается лицу, замещающему муниципальную должность, полномочия которого были прекращены, получившему материальную помощь в текущем календарном году и вновь избранному в этом же году на муниципальную должность.</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2.6. В случае если лицу, замещающему муниципальную должность, полномочия которого прекращаются, материальная помощь уже была оказана в текущем календарном году, то выплаченная сумма удержанию не подлежит.</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2.7. При наличии экономии фонда оплаты труда на основании личного заявления и подтверждающих документов лицу, замещающему муниципальную должность, может оказываться материальная помощь в следующих случаях:</w:t>
      </w:r>
    </w:p>
    <w:p w:rsidR="00A6723B" w:rsidRPr="00022275" w:rsidRDefault="00A6723B" w:rsidP="00A6723B">
      <w:pPr>
        <w:spacing w:after="0" w:line="240" w:lineRule="auto"/>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при регистрации брака, на основании копии свидетельства о регистрации брака;</w:t>
      </w:r>
    </w:p>
    <w:p w:rsidR="00A6723B" w:rsidRPr="00022275" w:rsidRDefault="00A6723B" w:rsidP="00A6723B">
      <w:pPr>
        <w:spacing w:after="0" w:line="240" w:lineRule="auto"/>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при рождении ребенка, на основании копии свидетельства о рождении;</w:t>
      </w:r>
    </w:p>
    <w:p w:rsidR="00A6723B" w:rsidRPr="00022275" w:rsidRDefault="00A6723B" w:rsidP="00A6723B">
      <w:pPr>
        <w:spacing w:after="0" w:line="240" w:lineRule="auto"/>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в случае смерти близких родственников (родителей, супруга(и), детей), на основании копии свидетельства о смерти и документов, подтверждающих родство;</w:t>
      </w:r>
    </w:p>
    <w:p w:rsidR="00A6723B" w:rsidRPr="00022275" w:rsidRDefault="00A6723B" w:rsidP="00A6723B">
      <w:pPr>
        <w:spacing w:after="0" w:line="240" w:lineRule="auto"/>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на основании подтверждающих документов;</w:t>
      </w:r>
    </w:p>
    <w:p w:rsidR="00A6723B" w:rsidRPr="00022275" w:rsidRDefault="00A6723B" w:rsidP="00A6723B">
      <w:pPr>
        <w:spacing w:after="0" w:line="240" w:lineRule="auto"/>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 в случае нуждаемости в лечении, в связи с расходами, произведенными на лечение, восстановление после длительной болезни, на основании подтверждающих документов.</w:t>
      </w:r>
    </w:p>
    <w:p w:rsidR="00A6723B" w:rsidRPr="00022275" w:rsidRDefault="00A6723B" w:rsidP="00A6723B">
      <w:pPr>
        <w:ind w:firstLine="709"/>
        <w:jc w:val="both"/>
        <w:rPr>
          <w:rFonts w:ascii="Times New Roman" w:hAnsi="Times New Roman" w:cs="Times New Roman"/>
          <w:sz w:val="28"/>
          <w:szCs w:val="28"/>
        </w:rPr>
      </w:pPr>
      <w:r w:rsidRPr="00022275">
        <w:rPr>
          <w:rFonts w:ascii="Times New Roman" w:hAnsi="Times New Roman" w:cs="Times New Roman"/>
          <w:sz w:val="28"/>
          <w:szCs w:val="28"/>
        </w:rPr>
        <w:t xml:space="preserve">2.8. Общая сумма материальной помощи, выплачиваемой лицу, замещающему муниципальную должность, в течение календарного года, </w:t>
      </w:r>
      <w:r w:rsidRPr="00561360">
        <w:rPr>
          <w:rFonts w:ascii="Times New Roman" w:hAnsi="Times New Roman"/>
          <w:sz w:val="28"/>
          <w:szCs w:val="28"/>
        </w:rPr>
        <w:t>составляет не более 5 должностных окладов</w:t>
      </w:r>
      <w:r w:rsidRPr="00561360">
        <w:rPr>
          <w:rFonts w:ascii="Times New Roman" w:hAnsi="Times New Roman" w:cs="Times New Roman"/>
          <w:sz w:val="28"/>
          <w:szCs w:val="28"/>
        </w:rPr>
        <w:t>.</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lastRenderedPageBreak/>
        <w:t>3. Порядок единовременной выплаты при предоставлении ежегодного оплачиваемого отпуска</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3.1. Лицу, замещающему муниципальную должность,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производится единовременная выплата в размере двух должностных окладов по замещаемой должности в расчете на год.</w:t>
      </w:r>
    </w:p>
    <w:p w:rsidR="00A6723B" w:rsidRPr="00022275"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3.2. Лицу, замещающему муниципальную должность, не получившему единовременную выплату при предоставлении ежегодного оплачиваемого отпуска, выплата производится в конце текущего календарного года.</w:t>
      </w:r>
    </w:p>
    <w:p w:rsidR="00A6723B" w:rsidRPr="006C3B93" w:rsidRDefault="00A6723B" w:rsidP="00A6723B">
      <w:pPr>
        <w:spacing w:after="0" w:line="240" w:lineRule="auto"/>
        <w:ind w:firstLine="709"/>
        <w:jc w:val="both"/>
        <w:rPr>
          <w:rFonts w:ascii="Times New Roman" w:eastAsia="Times New Roman" w:hAnsi="Times New Roman" w:cs="Times New Roman"/>
          <w:sz w:val="28"/>
          <w:szCs w:val="28"/>
        </w:rPr>
      </w:pPr>
      <w:r w:rsidRPr="00022275">
        <w:rPr>
          <w:rFonts w:ascii="Times New Roman" w:eastAsia="Times New Roman" w:hAnsi="Times New Roman" w:cs="Times New Roman"/>
          <w:sz w:val="28"/>
          <w:szCs w:val="28"/>
        </w:rPr>
        <w:t>3.3. При избрании на муниципальную должность и прекращении полномочий лица, замещающего муниципальную должность, единовременная выплата производится по правилам, установленным в отношении материальной помощи пунктами 2.3, 2.4, 2.5, 2.6 настоящего Порядка.</w:t>
      </w:r>
    </w:p>
    <w:p w:rsidR="00A6723B" w:rsidRPr="006C3B93" w:rsidRDefault="00A6723B" w:rsidP="00A6723B">
      <w:pPr>
        <w:spacing w:after="0" w:line="240" w:lineRule="auto"/>
        <w:jc w:val="both"/>
        <w:rPr>
          <w:rFonts w:ascii="Arial" w:eastAsia="Times New Roman" w:hAnsi="Arial" w:cs="Arial"/>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Default="00A6723B" w:rsidP="00A6723B">
      <w:pPr>
        <w:rPr>
          <w:sz w:val="28"/>
          <w:szCs w:val="28"/>
        </w:rPr>
      </w:pPr>
    </w:p>
    <w:p w:rsidR="00A6723B" w:rsidRPr="006C3B93" w:rsidRDefault="00A6723B" w:rsidP="00A6723B">
      <w:pPr>
        <w:rPr>
          <w:sz w:val="28"/>
          <w:szCs w:val="28"/>
        </w:rPr>
      </w:pPr>
    </w:p>
    <w:p w:rsidR="00A6723B" w:rsidRPr="00316A6F" w:rsidRDefault="00A6723B" w:rsidP="00A6723B">
      <w:pPr>
        <w:pStyle w:val="afb"/>
        <w:jc w:val="center"/>
        <w:rPr>
          <w:rFonts w:ascii="Times New Roman" w:hAnsi="Times New Roman"/>
          <w:b/>
          <w:sz w:val="28"/>
          <w:szCs w:val="28"/>
        </w:rPr>
      </w:pPr>
      <w:r w:rsidRPr="00316A6F">
        <w:rPr>
          <w:rFonts w:ascii="Times New Roman" w:hAnsi="Times New Roman"/>
          <w:b/>
          <w:sz w:val="28"/>
          <w:szCs w:val="28"/>
        </w:rPr>
        <w:t>СОВЕТ НАРОДНЫХ ДЕПУТАТОВ</w:t>
      </w:r>
    </w:p>
    <w:p w:rsidR="00A6723B" w:rsidRPr="00316A6F" w:rsidRDefault="00A6723B" w:rsidP="00A6723B">
      <w:pPr>
        <w:pStyle w:val="afb"/>
        <w:jc w:val="center"/>
        <w:rPr>
          <w:rFonts w:ascii="Times New Roman" w:hAnsi="Times New Roman"/>
          <w:b/>
          <w:sz w:val="28"/>
          <w:szCs w:val="28"/>
        </w:rPr>
      </w:pPr>
      <w:r>
        <w:rPr>
          <w:rFonts w:ascii="Times New Roman" w:hAnsi="Times New Roman"/>
          <w:b/>
          <w:sz w:val="28"/>
          <w:szCs w:val="28"/>
        </w:rPr>
        <w:t>КОЗЛОВСКОГО</w:t>
      </w:r>
      <w:r w:rsidRPr="00316A6F">
        <w:rPr>
          <w:rFonts w:ascii="Times New Roman" w:hAnsi="Times New Roman"/>
          <w:b/>
          <w:sz w:val="28"/>
          <w:szCs w:val="28"/>
        </w:rPr>
        <w:t xml:space="preserve"> СЕЛЬСКОГО ПОСЕЛЕНИЯ</w:t>
      </w:r>
    </w:p>
    <w:p w:rsidR="00A6723B" w:rsidRPr="00316A6F" w:rsidRDefault="00A6723B" w:rsidP="00A6723B">
      <w:pPr>
        <w:pStyle w:val="afb"/>
        <w:jc w:val="center"/>
        <w:rPr>
          <w:rFonts w:ascii="Times New Roman" w:hAnsi="Times New Roman"/>
          <w:b/>
          <w:sz w:val="28"/>
          <w:szCs w:val="28"/>
        </w:rPr>
      </w:pPr>
      <w:r w:rsidRPr="00316A6F">
        <w:rPr>
          <w:rFonts w:ascii="Times New Roman" w:hAnsi="Times New Roman"/>
          <w:b/>
          <w:sz w:val="28"/>
          <w:szCs w:val="28"/>
        </w:rPr>
        <w:t>ТЕРНОВСКОГО МУНИЦИПАЛЬНОГО РАЙОНА</w:t>
      </w:r>
    </w:p>
    <w:p w:rsidR="00A6723B" w:rsidRPr="00316A6F" w:rsidRDefault="00A6723B" w:rsidP="00A6723B">
      <w:pPr>
        <w:pStyle w:val="afb"/>
        <w:jc w:val="center"/>
        <w:rPr>
          <w:rFonts w:ascii="Times New Roman" w:hAnsi="Times New Roman"/>
          <w:b/>
          <w:sz w:val="28"/>
          <w:szCs w:val="28"/>
        </w:rPr>
      </w:pPr>
      <w:r w:rsidRPr="00316A6F">
        <w:rPr>
          <w:rFonts w:ascii="Times New Roman" w:hAnsi="Times New Roman"/>
          <w:b/>
          <w:sz w:val="28"/>
          <w:szCs w:val="28"/>
        </w:rPr>
        <w:t>ВОРОНЕЖСКОЙ ОБЛАСТИ</w:t>
      </w:r>
    </w:p>
    <w:p w:rsidR="00A6723B" w:rsidRPr="00316A6F" w:rsidRDefault="00A6723B" w:rsidP="00A6723B">
      <w:pPr>
        <w:pStyle w:val="afb"/>
        <w:jc w:val="center"/>
        <w:rPr>
          <w:rFonts w:ascii="Times New Roman" w:hAnsi="Times New Roman"/>
          <w:b/>
          <w:sz w:val="28"/>
          <w:szCs w:val="28"/>
        </w:rPr>
      </w:pPr>
    </w:p>
    <w:p w:rsidR="00A6723B" w:rsidRPr="00316A6F" w:rsidRDefault="00A6723B" w:rsidP="00A6723B">
      <w:pPr>
        <w:pStyle w:val="afb"/>
        <w:jc w:val="center"/>
        <w:rPr>
          <w:rFonts w:ascii="Times New Roman" w:hAnsi="Times New Roman"/>
          <w:b/>
          <w:sz w:val="28"/>
          <w:szCs w:val="28"/>
        </w:rPr>
      </w:pPr>
      <w:r w:rsidRPr="00316A6F">
        <w:rPr>
          <w:rFonts w:ascii="Times New Roman" w:hAnsi="Times New Roman"/>
          <w:b/>
          <w:sz w:val="28"/>
          <w:szCs w:val="28"/>
        </w:rPr>
        <w:t>РЕШЕНИЕ</w:t>
      </w:r>
    </w:p>
    <w:p w:rsidR="00A6723B" w:rsidRPr="00316A6F" w:rsidRDefault="00A6723B" w:rsidP="00A6723B">
      <w:pPr>
        <w:pStyle w:val="afb"/>
        <w:jc w:val="center"/>
        <w:rPr>
          <w:rFonts w:ascii="Times New Roman" w:hAnsi="Times New Roman"/>
          <w:b/>
          <w:sz w:val="28"/>
          <w:szCs w:val="28"/>
        </w:rPr>
      </w:pPr>
    </w:p>
    <w:p w:rsidR="00A6723B" w:rsidRPr="00316A6F" w:rsidRDefault="00A6723B" w:rsidP="00A6723B">
      <w:pPr>
        <w:pStyle w:val="afb"/>
        <w:rPr>
          <w:rFonts w:ascii="Times New Roman" w:hAnsi="Times New Roman"/>
          <w:b/>
          <w:sz w:val="28"/>
          <w:szCs w:val="28"/>
        </w:rPr>
      </w:pPr>
      <w:r w:rsidRPr="00316A6F">
        <w:rPr>
          <w:rFonts w:ascii="Times New Roman" w:hAnsi="Times New Roman"/>
          <w:b/>
          <w:sz w:val="28"/>
          <w:szCs w:val="28"/>
        </w:rPr>
        <w:t xml:space="preserve">От </w:t>
      </w:r>
      <w:r>
        <w:rPr>
          <w:rFonts w:ascii="Times New Roman" w:hAnsi="Times New Roman"/>
          <w:b/>
          <w:sz w:val="28"/>
          <w:szCs w:val="28"/>
        </w:rPr>
        <w:t xml:space="preserve"> 08  сентября  2022</w:t>
      </w:r>
      <w:r w:rsidRPr="00316A6F">
        <w:rPr>
          <w:rFonts w:ascii="Times New Roman" w:hAnsi="Times New Roman"/>
          <w:b/>
          <w:sz w:val="28"/>
          <w:szCs w:val="28"/>
        </w:rPr>
        <w:t xml:space="preserve"> года </w:t>
      </w:r>
      <w:r>
        <w:rPr>
          <w:rFonts w:ascii="Times New Roman" w:hAnsi="Times New Roman"/>
          <w:b/>
          <w:sz w:val="28"/>
          <w:szCs w:val="28"/>
        </w:rPr>
        <w:t xml:space="preserve">         </w:t>
      </w:r>
      <w:r w:rsidRPr="00316A6F">
        <w:rPr>
          <w:rFonts w:ascii="Times New Roman" w:hAnsi="Times New Roman"/>
          <w:b/>
          <w:sz w:val="28"/>
          <w:szCs w:val="28"/>
        </w:rPr>
        <w:t>№</w:t>
      </w:r>
      <w:r>
        <w:rPr>
          <w:rFonts w:ascii="Times New Roman" w:hAnsi="Times New Roman"/>
          <w:b/>
          <w:sz w:val="28"/>
          <w:szCs w:val="28"/>
        </w:rPr>
        <w:t>89</w:t>
      </w:r>
    </w:p>
    <w:p w:rsidR="00A6723B" w:rsidRDefault="00A6723B" w:rsidP="00A6723B">
      <w:pPr>
        <w:pStyle w:val="afb"/>
        <w:rPr>
          <w:rFonts w:ascii="Times New Roman" w:hAnsi="Times New Roman"/>
          <w:sz w:val="24"/>
          <w:szCs w:val="24"/>
        </w:rPr>
      </w:pPr>
      <w:r w:rsidRPr="00316A6F">
        <w:rPr>
          <w:rFonts w:ascii="Times New Roman" w:hAnsi="Times New Roman"/>
          <w:sz w:val="24"/>
          <w:szCs w:val="24"/>
        </w:rPr>
        <w:t xml:space="preserve">с. </w:t>
      </w:r>
      <w:r>
        <w:rPr>
          <w:rFonts w:ascii="Times New Roman" w:hAnsi="Times New Roman"/>
          <w:sz w:val="24"/>
          <w:szCs w:val="24"/>
        </w:rPr>
        <w:t>Козловка</w:t>
      </w:r>
    </w:p>
    <w:p w:rsidR="00A6723B" w:rsidRPr="00316A6F" w:rsidRDefault="00A6723B" w:rsidP="00A6723B">
      <w:pPr>
        <w:pStyle w:val="afb"/>
        <w:rPr>
          <w:rFonts w:ascii="Times New Roman" w:hAnsi="Times New Roman"/>
          <w:sz w:val="24"/>
          <w:szCs w:val="24"/>
        </w:rPr>
      </w:pPr>
    </w:p>
    <w:p w:rsidR="00A6723B" w:rsidRPr="00A6723B" w:rsidRDefault="00A6723B" w:rsidP="00A6723B">
      <w:pPr>
        <w:rPr>
          <w:rFonts w:ascii="Times New Roman" w:hAnsi="Times New Roman"/>
          <w:b/>
          <w:sz w:val="28"/>
          <w:szCs w:val="28"/>
        </w:rPr>
      </w:pPr>
      <w:r w:rsidRPr="00514E5B">
        <w:rPr>
          <w:rFonts w:ascii="Times New Roman" w:hAnsi="Times New Roman"/>
          <w:b/>
          <w:sz w:val="28"/>
          <w:szCs w:val="28"/>
        </w:rPr>
        <w:t>О денежном содержании муниципальных служащих в</w:t>
      </w:r>
      <w:r>
        <w:rPr>
          <w:rFonts w:ascii="Times New Roman" w:hAnsi="Times New Roman"/>
          <w:b/>
          <w:sz w:val="28"/>
          <w:szCs w:val="28"/>
        </w:rPr>
        <w:t xml:space="preserve">                                   Козловском</w:t>
      </w:r>
      <w:r w:rsidRPr="00514E5B">
        <w:rPr>
          <w:rFonts w:ascii="Times New Roman" w:hAnsi="Times New Roman"/>
          <w:b/>
          <w:sz w:val="28"/>
          <w:szCs w:val="28"/>
        </w:rPr>
        <w:t xml:space="preserve"> сельском поселении</w:t>
      </w:r>
      <w:r>
        <w:rPr>
          <w:rFonts w:ascii="Times New Roman" w:hAnsi="Times New Roman"/>
          <w:b/>
          <w:sz w:val="28"/>
          <w:szCs w:val="28"/>
        </w:rPr>
        <w:t xml:space="preserve">                                                                   </w:t>
      </w:r>
      <w:r w:rsidRPr="00514E5B">
        <w:rPr>
          <w:rFonts w:ascii="Times New Roman" w:hAnsi="Times New Roman"/>
          <w:b/>
          <w:sz w:val="28"/>
          <w:szCs w:val="28"/>
        </w:rPr>
        <w:t xml:space="preserve">Терновского муниципального района </w:t>
      </w:r>
      <w:r>
        <w:rPr>
          <w:rFonts w:ascii="Times New Roman" w:hAnsi="Times New Roman"/>
          <w:b/>
          <w:sz w:val="28"/>
          <w:szCs w:val="28"/>
        </w:rPr>
        <w:t xml:space="preserve">                                                          </w:t>
      </w:r>
      <w:r w:rsidRPr="00514E5B">
        <w:rPr>
          <w:rFonts w:ascii="Times New Roman" w:hAnsi="Times New Roman"/>
          <w:b/>
          <w:sz w:val="28"/>
          <w:szCs w:val="28"/>
        </w:rPr>
        <w:t>Воронежской области</w:t>
      </w:r>
    </w:p>
    <w:p w:rsidR="00A6723B" w:rsidRPr="00514E5B" w:rsidRDefault="00A6723B" w:rsidP="00A6723B">
      <w:pPr>
        <w:rPr>
          <w:rFonts w:cs="Arial"/>
          <w:sz w:val="28"/>
          <w:szCs w:val="28"/>
        </w:rPr>
      </w:pP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Законом Воронежской области от 28.12.2007 №175-ОЗ «О муниципальной службе в Воронежской области»,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Козловского сельского поселения Терновского муниципального района Воронежской области </w:t>
      </w:r>
    </w:p>
    <w:p w:rsidR="00A6723B" w:rsidRPr="00A6723B" w:rsidRDefault="00A6723B" w:rsidP="00A6723B">
      <w:pPr>
        <w:ind w:firstLine="709"/>
        <w:jc w:val="both"/>
        <w:rPr>
          <w:rFonts w:ascii="Times New Roman" w:hAnsi="Times New Roman" w:cs="Times New Roman"/>
          <w:b/>
          <w:sz w:val="28"/>
          <w:szCs w:val="28"/>
        </w:rPr>
      </w:pPr>
      <w:r w:rsidRPr="00A6723B">
        <w:rPr>
          <w:rFonts w:ascii="Times New Roman" w:hAnsi="Times New Roman" w:cs="Times New Roman"/>
          <w:b/>
          <w:sz w:val="28"/>
          <w:szCs w:val="28"/>
        </w:rPr>
        <w:t>РЕШИЛ:</w:t>
      </w:r>
    </w:p>
    <w:p w:rsidR="00A6723B" w:rsidRPr="00A6723B" w:rsidRDefault="00A6723B" w:rsidP="00A6723B">
      <w:pPr>
        <w:tabs>
          <w:tab w:val="left" w:pos="142"/>
        </w:tabs>
        <w:ind w:firstLine="142"/>
        <w:jc w:val="both"/>
        <w:rPr>
          <w:rFonts w:ascii="Times New Roman" w:hAnsi="Times New Roman" w:cs="Times New Roman"/>
          <w:sz w:val="28"/>
          <w:szCs w:val="28"/>
        </w:rPr>
      </w:pPr>
      <w:r w:rsidRPr="00A6723B">
        <w:rPr>
          <w:rFonts w:ascii="Times New Roman" w:hAnsi="Times New Roman" w:cs="Times New Roman"/>
          <w:sz w:val="28"/>
          <w:szCs w:val="28"/>
        </w:rPr>
        <w:t xml:space="preserve">  1. Утвердить Положение о денежном содержании муниципальных служащих в Козловском сельском поселении Терновского муниципального района Воронежской области согласно приложению.</w:t>
      </w:r>
    </w:p>
    <w:p w:rsidR="00A6723B" w:rsidRPr="00A6723B" w:rsidRDefault="00A6723B" w:rsidP="00A6723B">
      <w:pPr>
        <w:pStyle w:val="afb"/>
        <w:ind w:firstLine="360"/>
        <w:jc w:val="both"/>
        <w:rPr>
          <w:rFonts w:ascii="Times New Roman" w:hAnsi="Times New Roman" w:cs="Times New Roman"/>
          <w:sz w:val="28"/>
          <w:szCs w:val="28"/>
        </w:rPr>
      </w:pPr>
      <w:r w:rsidRPr="00A6723B">
        <w:rPr>
          <w:rFonts w:ascii="Times New Roman" w:hAnsi="Times New Roman" w:cs="Times New Roman"/>
          <w:sz w:val="28"/>
          <w:szCs w:val="28"/>
        </w:rPr>
        <w:t>2. Признать утратившими силу следующие нормативно правовые акты:</w:t>
      </w:r>
    </w:p>
    <w:p w:rsidR="00A6723B" w:rsidRPr="00A6723B" w:rsidRDefault="00A6723B" w:rsidP="00A6723B">
      <w:pPr>
        <w:pStyle w:val="af8"/>
        <w:ind w:left="0" w:firstLine="360"/>
        <w:jc w:val="both"/>
        <w:rPr>
          <w:sz w:val="28"/>
          <w:szCs w:val="28"/>
        </w:rPr>
      </w:pPr>
      <w:r w:rsidRPr="00A6723B">
        <w:rPr>
          <w:sz w:val="28"/>
          <w:szCs w:val="28"/>
        </w:rPr>
        <w:t>2.1. Решение Совета народных депутатов Козловского сельского поселения №99 от 31.10.2013 года «О денежном содержании  муниципальных служащих в Козловском сельском поселении Терновского муниципального района Воронежской области».</w:t>
      </w:r>
    </w:p>
    <w:p w:rsidR="00A6723B" w:rsidRPr="00A6723B" w:rsidRDefault="00A6723B" w:rsidP="00A6723B">
      <w:pPr>
        <w:pStyle w:val="afb"/>
        <w:ind w:firstLine="426"/>
        <w:jc w:val="both"/>
        <w:rPr>
          <w:rFonts w:ascii="Times New Roman" w:hAnsi="Times New Roman" w:cs="Times New Roman"/>
          <w:sz w:val="28"/>
          <w:szCs w:val="28"/>
        </w:rPr>
      </w:pPr>
      <w:r w:rsidRPr="00A6723B">
        <w:rPr>
          <w:rFonts w:ascii="Times New Roman" w:hAnsi="Times New Roman" w:cs="Times New Roman"/>
          <w:sz w:val="28"/>
          <w:szCs w:val="28"/>
        </w:rPr>
        <w:t>2.2.  Решение Совета народных депутатов Козловского сельского поселения №108 от 11.12.2013 года «О внесении изменений в решение Совета народных депутатов Козловского сельского поселения  от 31.10.2013 года  №99 «О денежном содержании  муниципальных служащих в Козловском сельском поселении Терновского муниципального района Воронежской области»</w:t>
      </w:r>
    </w:p>
    <w:p w:rsidR="00A6723B" w:rsidRPr="00A6723B" w:rsidRDefault="00A6723B" w:rsidP="00A6723B">
      <w:pPr>
        <w:pStyle w:val="afb"/>
        <w:ind w:firstLine="426"/>
        <w:jc w:val="both"/>
        <w:rPr>
          <w:rFonts w:ascii="Times New Roman" w:hAnsi="Times New Roman" w:cs="Times New Roman"/>
          <w:sz w:val="28"/>
          <w:szCs w:val="28"/>
        </w:rPr>
      </w:pPr>
      <w:r w:rsidRPr="00A6723B">
        <w:rPr>
          <w:rFonts w:ascii="Times New Roman" w:hAnsi="Times New Roman" w:cs="Times New Roman"/>
          <w:sz w:val="28"/>
          <w:szCs w:val="28"/>
        </w:rPr>
        <w:lastRenderedPageBreak/>
        <w:t>2.3. Решение Совета народных депутатов Козловского сельского поселения №53 от 10.06.2021 года «О внесении изменений в решение Совета народных депутатов Козловского сельского поселения  от 31.10.2013 года  №99«О денежном содержании  муниципальных служащих в Козловском сельском поселении Терновского муниципального района Воронежской области»</w:t>
      </w:r>
    </w:p>
    <w:p w:rsidR="00A6723B" w:rsidRPr="00A6723B" w:rsidRDefault="00A6723B" w:rsidP="00A6723B">
      <w:pPr>
        <w:ind w:firstLine="360"/>
        <w:jc w:val="both"/>
        <w:rPr>
          <w:rFonts w:ascii="Times New Roman" w:hAnsi="Times New Roman" w:cs="Times New Roman"/>
          <w:sz w:val="28"/>
          <w:szCs w:val="28"/>
        </w:rPr>
      </w:pPr>
      <w:r w:rsidRPr="00A6723B">
        <w:rPr>
          <w:rFonts w:ascii="Times New Roman" w:hAnsi="Times New Roman" w:cs="Times New Roman"/>
          <w:bCs/>
          <w:sz w:val="28"/>
          <w:szCs w:val="28"/>
        </w:rPr>
        <w:t>3. 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района Воронежской области» и разместить на сайте в сети «Интернет</w:t>
      </w:r>
      <w:r w:rsidRPr="00A6723B">
        <w:rPr>
          <w:rFonts w:ascii="Times New Roman" w:hAnsi="Times New Roman" w:cs="Times New Roman"/>
          <w:sz w:val="28"/>
          <w:szCs w:val="28"/>
        </w:rPr>
        <w:t>».</w:t>
      </w:r>
    </w:p>
    <w:p w:rsidR="00A6723B" w:rsidRPr="00A6723B" w:rsidRDefault="00A6723B" w:rsidP="00A6723B">
      <w:pPr>
        <w:pStyle w:val="afb"/>
        <w:numPr>
          <w:ilvl w:val="0"/>
          <w:numId w:val="18"/>
        </w:numPr>
        <w:jc w:val="both"/>
        <w:rPr>
          <w:rFonts w:ascii="Times New Roman" w:hAnsi="Times New Roman" w:cs="Times New Roman"/>
          <w:sz w:val="28"/>
          <w:szCs w:val="28"/>
        </w:rPr>
      </w:pPr>
      <w:r w:rsidRPr="00A6723B">
        <w:rPr>
          <w:rFonts w:ascii="Times New Roman" w:hAnsi="Times New Roman" w:cs="Times New Roman"/>
          <w:sz w:val="28"/>
          <w:szCs w:val="28"/>
        </w:rPr>
        <w:t xml:space="preserve"> Решение  вступает в силу с даты опубликования.</w:t>
      </w:r>
    </w:p>
    <w:p w:rsidR="00A6723B" w:rsidRPr="00A6723B" w:rsidRDefault="00A6723B" w:rsidP="00A6723B">
      <w:pPr>
        <w:pStyle w:val="afb"/>
        <w:numPr>
          <w:ilvl w:val="0"/>
          <w:numId w:val="18"/>
        </w:numPr>
        <w:jc w:val="both"/>
        <w:rPr>
          <w:rFonts w:ascii="Times New Roman" w:hAnsi="Times New Roman" w:cs="Times New Roman"/>
          <w:sz w:val="28"/>
          <w:szCs w:val="28"/>
        </w:rPr>
      </w:pPr>
      <w:r w:rsidRPr="00A6723B">
        <w:rPr>
          <w:rFonts w:ascii="Times New Roman" w:hAnsi="Times New Roman" w:cs="Times New Roman"/>
          <w:sz w:val="28"/>
          <w:szCs w:val="28"/>
        </w:rPr>
        <w:t>Контроль за исполнением  настоящего решения  оставляю за собой.</w:t>
      </w:r>
    </w:p>
    <w:p w:rsidR="00A6723B" w:rsidRPr="00A6723B" w:rsidRDefault="00A6723B" w:rsidP="00A6723B">
      <w:pPr>
        <w:pStyle w:val="24"/>
        <w:ind w:left="720"/>
        <w:rPr>
          <w:szCs w:val="28"/>
        </w:rPr>
      </w:pPr>
    </w:p>
    <w:p w:rsidR="00A6723B" w:rsidRPr="00A6723B" w:rsidRDefault="00A6723B" w:rsidP="00A6723B">
      <w:pPr>
        <w:pStyle w:val="af8"/>
        <w:ind w:left="0"/>
        <w:jc w:val="both"/>
        <w:rPr>
          <w:b/>
          <w:bCs/>
          <w:sz w:val="28"/>
          <w:szCs w:val="28"/>
        </w:rPr>
      </w:pPr>
      <w:r w:rsidRPr="00A6723B">
        <w:rPr>
          <w:b/>
          <w:bCs/>
          <w:sz w:val="28"/>
          <w:szCs w:val="28"/>
        </w:rPr>
        <w:t>Глава Козловского</w:t>
      </w:r>
    </w:p>
    <w:p w:rsidR="00A6723B" w:rsidRPr="00A6723B" w:rsidRDefault="00A6723B" w:rsidP="00A6723B">
      <w:pPr>
        <w:pStyle w:val="af8"/>
        <w:ind w:left="0"/>
        <w:jc w:val="both"/>
        <w:rPr>
          <w:b/>
          <w:sz w:val="28"/>
          <w:szCs w:val="28"/>
        </w:rPr>
      </w:pPr>
      <w:r w:rsidRPr="00A6723B">
        <w:rPr>
          <w:b/>
          <w:bCs/>
          <w:sz w:val="28"/>
          <w:szCs w:val="28"/>
        </w:rPr>
        <w:t xml:space="preserve">сельского поселения                                                 </w:t>
      </w:r>
      <w:r w:rsidRPr="00A6723B">
        <w:rPr>
          <w:b/>
          <w:sz w:val="28"/>
          <w:szCs w:val="28"/>
        </w:rPr>
        <w:t>Ю.В.Микляев</w:t>
      </w:r>
    </w:p>
    <w:p w:rsidR="00A6723B" w:rsidRPr="00A6723B" w:rsidRDefault="00A6723B" w:rsidP="00A6723B">
      <w:pPr>
        <w:pStyle w:val="1f"/>
        <w:shd w:val="clear" w:color="auto" w:fill="auto"/>
        <w:tabs>
          <w:tab w:val="left" w:pos="1467"/>
        </w:tabs>
        <w:spacing w:before="0" w:after="0" w:line="240" w:lineRule="auto"/>
        <w:ind w:left="720" w:right="40" w:firstLine="0"/>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0D5660" w:rsidP="000D566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723B" w:rsidRPr="00A6723B">
        <w:rPr>
          <w:rFonts w:ascii="Times New Roman" w:hAnsi="Times New Roman" w:cs="Times New Roman"/>
          <w:sz w:val="28"/>
          <w:szCs w:val="28"/>
        </w:rPr>
        <w:t>Приложение к решению</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Совета народных депутатов</w:t>
      </w:r>
      <w:r>
        <w:rPr>
          <w:rFonts w:ascii="Times New Roman" w:hAnsi="Times New Roman" w:cs="Times New Roman"/>
          <w:sz w:val="28"/>
          <w:szCs w:val="28"/>
        </w:rPr>
        <w:t xml:space="preserve">                  </w:t>
      </w:r>
      <w:r>
        <w:rPr>
          <w:rFonts w:ascii="Times New Roman" w:hAnsi="Times New Roman" w:cs="Times New Roman"/>
          <w:sz w:val="28"/>
          <w:szCs w:val="28"/>
        </w:rPr>
        <w:br/>
        <w:t xml:space="preserve">                                                                           Козловского сельского </w:t>
      </w:r>
      <w:r w:rsidR="00A6723B" w:rsidRPr="00A6723B">
        <w:rPr>
          <w:rFonts w:ascii="Times New Roman" w:hAnsi="Times New Roman" w:cs="Times New Roman"/>
          <w:sz w:val="28"/>
          <w:szCs w:val="28"/>
        </w:rPr>
        <w:t>поселения</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Терновского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Воронежской област</w:t>
      </w:r>
      <w:r>
        <w:rPr>
          <w:rFonts w:ascii="Times New Roman" w:hAnsi="Times New Roman" w:cs="Times New Roman"/>
          <w:sz w:val="28"/>
          <w:szCs w:val="28"/>
        </w:rPr>
        <w:t xml:space="preserve">и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от  08 сентября  2022 года №89</w:t>
      </w:r>
    </w:p>
    <w:p w:rsidR="00A6723B" w:rsidRPr="00A6723B" w:rsidRDefault="00A6723B" w:rsidP="00A6723B">
      <w:pPr>
        <w:jc w:val="both"/>
        <w:rPr>
          <w:rFonts w:ascii="Times New Roman" w:hAnsi="Times New Roman" w:cs="Times New Roman"/>
          <w:sz w:val="28"/>
          <w:szCs w:val="28"/>
        </w:rPr>
      </w:pPr>
    </w:p>
    <w:p w:rsidR="00A6723B" w:rsidRPr="00A6723B" w:rsidRDefault="000D5660" w:rsidP="00A6723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6723B" w:rsidRPr="00A6723B">
        <w:rPr>
          <w:rFonts w:ascii="Times New Roman" w:hAnsi="Times New Roman" w:cs="Times New Roman"/>
          <w:b/>
          <w:sz w:val="28"/>
          <w:szCs w:val="28"/>
        </w:rPr>
        <w:t xml:space="preserve">Положение </w:t>
      </w:r>
    </w:p>
    <w:p w:rsidR="00A6723B" w:rsidRPr="00A6723B" w:rsidRDefault="00A6723B" w:rsidP="00A6723B">
      <w:pPr>
        <w:jc w:val="both"/>
        <w:rPr>
          <w:rFonts w:ascii="Times New Roman" w:hAnsi="Times New Roman" w:cs="Times New Roman"/>
          <w:b/>
          <w:sz w:val="28"/>
          <w:szCs w:val="28"/>
        </w:rPr>
      </w:pPr>
      <w:r w:rsidRPr="00A6723B">
        <w:rPr>
          <w:rFonts w:ascii="Times New Roman" w:hAnsi="Times New Roman" w:cs="Times New Roman"/>
          <w:b/>
          <w:sz w:val="28"/>
          <w:szCs w:val="28"/>
        </w:rPr>
        <w:t>о денежном содержании муниципальных служащих в Козловском сельском поселении Терновского муниципального района Воронежской области</w:t>
      </w:r>
    </w:p>
    <w:p w:rsidR="00A6723B" w:rsidRPr="00A6723B" w:rsidRDefault="00A6723B" w:rsidP="00A6723B">
      <w:pPr>
        <w:jc w:val="both"/>
        <w:rPr>
          <w:rFonts w:ascii="Times New Roman" w:hAnsi="Times New Roman" w:cs="Times New Roman"/>
          <w:b/>
          <w:sz w:val="28"/>
          <w:szCs w:val="28"/>
        </w:rPr>
      </w:pP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 Общие положения.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1.1. Настоящее Положение определяет размеры и условия оплаты труда муниципальных служащих в Козловском сельском поселении Терновского муниципального района Воронежской области (далее - муниципальные служащие).</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1.2. Оплата труда муниципального служащего производится в соответствии с федеральным и областным законодательством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1.3. В настоящем Положении используются следующие основные понятия: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должностной оклад - фиксированный размер месячной оплаты труда за исполнение должностных обязанностей по замещаемой должности муниципальной службы в соответствии с предъявляемыми требованиями;</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оклад денежного содержания - сумма должностного оклада и ежемесячной надбавки к должностному окладу за классный чин;</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p>
    <w:p w:rsidR="00A6723B" w:rsidRPr="00A6723B" w:rsidRDefault="00A6723B" w:rsidP="00A6723B">
      <w:pPr>
        <w:ind w:left="360"/>
        <w:jc w:val="both"/>
        <w:rPr>
          <w:rFonts w:ascii="Times New Roman" w:hAnsi="Times New Roman" w:cs="Times New Roman"/>
          <w:sz w:val="28"/>
          <w:szCs w:val="28"/>
        </w:rPr>
      </w:pPr>
    </w:p>
    <w:p w:rsidR="00A6723B" w:rsidRPr="00A6723B" w:rsidRDefault="00A6723B" w:rsidP="00A6723B">
      <w:pPr>
        <w:ind w:left="360" w:firstLine="207"/>
        <w:jc w:val="both"/>
        <w:rPr>
          <w:rFonts w:ascii="Times New Roman" w:hAnsi="Times New Roman" w:cs="Times New Roman"/>
          <w:sz w:val="28"/>
          <w:szCs w:val="28"/>
        </w:rPr>
      </w:pPr>
      <w:r w:rsidRPr="00A6723B">
        <w:rPr>
          <w:rFonts w:ascii="Times New Roman" w:hAnsi="Times New Roman" w:cs="Times New Roman"/>
          <w:sz w:val="28"/>
          <w:szCs w:val="28"/>
        </w:rPr>
        <w:lastRenderedPageBreak/>
        <w:t>2.Оплата труда муниципального служащего.</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2.2. Размеры должностных окладов по должностям муниципальной службы в Козловском сельском поселении Терновского муниципального района Воронежской области устанавливаются согласно приложению № 1 к настоящему Положению.</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2.3. К ежемесячным выплатам относятся: </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2.3.1. Ежемесячная надбавка к должностному окладу за выслугу лет на муниципальной службе, которая устанавливается в размерах от должностного оклада:</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при стаже муниципальной службы  в процентах</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от 1 года до 5 лет                                                  10%</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от 5 до 10 лет                                                         15%</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от 10 до 15 лет                                                       20%</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свыше 15 лет                                                          30%</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Стаж работы, дающий право на получение ежемесячной надбавки за выслугу лет, определяется органами местного самоуправления сельского поселения в соответствии с законодательством о муниципальной службе.</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2.3.2. Ежемесячная надбавка к должностному окладу за классный чин. Размеры ежемесячной надбавки к должностному окладу за классный чин муниципальных служащих устанавливаются в соответствии с присвоенными им классными чинами муниципальной службы согласно приложению №2 к настоящему Положению.</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2.3.3. Ежемесячная надбавка к должностному окладу за особые условия муниципальной службы (сложность, напряженность, специальный режим работы) устанавливается в порядке и на условиях согласно приложению №3 к настоящему Положению.</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2.3.4. Ежемесячная надбавка к должностному окладу гражданам, допущенным к государственной тайне на постоянной основе, </w:t>
      </w:r>
      <w:r w:rsidRPr="00A6723B">
        <w:rPr>
          <w:rFonts w:ascii="Times New Roman" w:hAnsi="Times New Roman" w:cs="Times New Roman"/>
          <w:sz w:val="28"/>
          <w:szCs w:val="28"/>
        </w:rPr>
        <w:lastRenderedPageBreak/>
        <w:t>устанавливаемая законом Воронежской области в размерах и в порядке, определяемых федеральным законодательством.</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2.3.5. Ежемесячное денежное поощрение, размер которого устанавливается дифференцированно в зависимости от замещаемой должности муниципальной службы правовым актом представителя нанимателя согласно приложению №4 к настоящему Положению.</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 достижения конкретных результатов деятельности.</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Ежемесячное денежное поощрение выплачивается за фактически отработанное время в расчетном периоде за счет установленного фонда оплаты труда.</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Изменение (уменьшение, увеличение) размера установленного ежемесячного денежного поощрения производится в соответствии с актом представителя нанимателя.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2.3.6. Ежемесячная надбавка к должностному окладу за Почетное звание Российской Федерации в размере 15 процентов должностного оклада.</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2.3.7.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Данная ежемесячная надбавка выплачивается муниципальным служащим, имеющим высшее юридическое образование, в основные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а также их визирование в качестве юриста или исполнителя в размере от 10 до 35 процентов должностного оклада.</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2.3.8.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2.4. К иным дополнительным выплатам относятся: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lastRenderedPageBreak/>
        <w:t xml:space="preserve">- премии за выполнение особо важных и сложных заданий. </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единовременная выплата при предоставлении ежегодного оплачиваемого отпуска.</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-материальная помощь.</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Порядок осуществления дополнительных выплат устанавливается приложением №5 к настоящему Положению.</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2.5. Увеличение (индексация) окладов денежного содержания по должностям муниципальной службы в Козловском сельском поселении Терновского муниципального района Воронежской области производится в размерах и в сроки, предусмотренные для гражданских служащих Воронежской области.</w:t>
      </w: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 Формирование фонда оплаты труда муниципальных служащих.</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3.1. При формировании фонда оплаты труда муниципальных служащих органов местного самоуправления Козловского сельского поселения Терновского муниципального района Воронежской области сверх суммы средств, направляемых для выплаты должностных окладов, предусматриваются следующие средства для выплаты (в расчете на год):</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а) ежемесячной надбавки к должностному окладу за выслугу лет на муниципальной службе - в размере 3 должностных окладов;</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б) ежемесячной надбавки к должностному окладу за классный чин - в размере 4 должностных окладов;</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в) ежемесячной надбавки к должностному окладу за особые условия муниципальной службы - в размере 14 должностных окладов;</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г) ежемесячной надбавки к должностному окладу за работу со сведениями, составляющими государственную тайну, - в размере 1,5 должностных окладов;</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д) ежемесячного денежного поощрения - в размере, предусмотренном приложением №4 к настоящему Положению;</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е) премий за выполнение особо важных и сложных заданий - в размере 2 окладов денежного содержания;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lastRenderedPageBreak/>
        <w:t>ж) единовременной выплаты при предоставлении ежегодного оплачиваемого отпуска и материальной помощи - в размере 3 окладов денежного содержания.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3.2. Фонд оплаты труда муниципальных служащих Козловского сельского поселения Терновского муниципального района Воронежской области формируется за счет средств, предусмотренных пунктом 3.1., а также средств, направляемых для выплаты:</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а) денежного содержания при увеличении численности муниципальных служащих, вызванного наделением органов местного самоуправления Козловского сельского поселения Терновского муниципального района Воронежской области дополнительными функциями и полномочиями;</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б) за счет средств бюджета Козловского сельского поселения Терновского муниципального района Воронежской области на оплату труда, высвобождаемым в результате сокращения численности и (или) штата муниципальных служащих органов местного самоуправления Козловского сельского поселения  Терновского муниципального района Воронежской области;</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в) других выплат, предусмотренных законодательством Воронежской области, в размерах, определяемых соответствующими законами Воронежской области и нормативными правовыми актами органов местного самоуправления Козловского сельского поселения Терновского муниципального района Воронежской области.</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3.3. Представитель нанимателя вправе перераспределять средства фонда оплаты труда муниципальных служащих Козловского сельского поселения Терновского муниципального района Воронежской области между выплатами, предусмотренными пунктом 3.1. настоящего Положения.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3.4. При увеличении численности муниципальных служащих, если такое увеличение вызвано необходимостью наделения соответствующего органа местного самоуправления Козловского сельского поселения Терновского муниципального района Воронежской области дополнительными функциями и полномочиями, размеры средств фонда оплаты труда муниципальных служащих, исчисленные и сохраненные в соответствии с требованиями настоящего раздела Положения, подлежат увеличению.</w:t>
      </w:r>
    </w:p>
    <w:p w:rsidR="00A6723B" w:rsidRPr="00A6723B" w:rsidRDefault="00A6723B" w:rsidP="00A6723B">
      <w:pPr>
        <w:jc w:val="both"/>
        <w:rPr>
          <w:rFonts w:ascii="Times New Roman" w:hAnsi="Times New Roman" w:cs="Times New Roman"/>
          <w:sz w:val="28"/>
          <w:szCs w:val="28"/>
        </w:rPr>
      </w:pPr>
    </w:p>
    <w:p w:rsidR="00A6723B" w:rsidRPr="00A6723B" w:rsidRDefault="000D5660" w:rsidP="00A672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723B" w:rsidRPr="00A6723B">
        <w:rPr>
          <w:rFonts w:ascii="Times New Roman" w:hAnsi="Times New Roman" w:cs="Times New Roman"/>
          <w:sz w:val="28"/>
          <w:szCs w:val="28"/>
        </w:rPr>
        <w:t xml:space="preserve">Приложение № 1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 xml:space="preserve">к </w:t>
      </w:r>
      <w:r>
        <w:rPr>
          <w:rFonts w:ascii="Times New Roman" w:hAnsi="Times New Roman" w:cs="Times New Roman"/>
          <w:sz w:val="28"/>
          <w:szCs w:val="28"/>
        </w:rPr>
        <w:t xml:space="preserve"> </w:t>
      </w:r>
      <w:r w:rsidR="00A6723B" w:rsidRPr="00A6723B">
        <w:rPr>
          <w:rFonts w:ascii="Times New Roman" w:hAnsi="Times New Roman" w:cs="Times New Roman"/>
          <w:sz w:val="28"/>
          <w:szCs w:val="28"/>
        </w:rPr>
        <w:t xml:space="preserve">Положению о денежном содержании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муниципальных служащих в</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Козловском сельском поселении</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Терновского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00A6723B" w:rsidRPr="00A6723B">
        <w:rPr>
          <w:rFonts w:ascii="Times New Roman" w:hAnsi="Times New Roman" w:cs="Times New Roman"/>
          <w:sz w:val="28"/>
          <w:szCs w:val="28"/>
        </w:rPr>
        <w:t xml:space="preserve">Воронежской области </w:t>
      </w: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Размеры должностных окладов по должностям муниципальной службы Козловском сельском поселении Терновского муниципального района Воронежской области</w:t>
      </w:r>
    </w:p>
    <w:p w:rsidR="00A6723B" w:rsidRPr="00A6723B" w:rsidRDefault="00A6723B" w:rsidP="00A6723B">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A6723B" w:rsidRPr="00A6723B" w:rsidTr="00A6723B">
        <w:tc>
          <w:tcPr>
            <w:tcW w:w="3190"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Группа должностей</w:t>
            </w:r>
          </w:p>
        </w:tc>
        <w:tc>
          <w:tcPr>
            <w:tcW w:w="3190"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Наименование должности</w:t>
            </w:r>
          </w:p>
        </w:tc>
        <w:tc>
          <w:tcPr>
            <w:tcW w:w="3191"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Должностной оклад (рублей в месяц)</w:t>
            </w:r>
          </w:p>
        </w:tc>
      </w:tr>
      <w:tr w:rsidR="00A6723B" w:rsidRPr="00A6723B" w:rsidTr="00A6723B">
        <w:trPr>
          <w:trHeight w:val="960"/>
        </w:trPr>
        <w:tc>
          <w:tcPr>
            <w:tcW w:w="9571" w:type="dxa"/>
            <w:gridSpan w:val="3"/>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Администрация Козловского сельского поселения Терновского муниципального района Воронежской области</w:t>
            </w:r>
          </w:p>
        </w:tc>
      </w:tr>
      <w:tr w:rsidR="00A6723B" w:rsidRPr="00A6723B" w:rsidTr="00A6723B">
        <w:tc>
          <w:tcPr>
            <w:tcW w:w="3190"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Старшая группа должностей</w:t>
            </w:r>
          </w:p>
        </w:tc>
        <w:tc>
          <w:tcPr>
            <w:tcW w:w="3190"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Ведущий специалист</w:t>
            </w:r>
          </w:p>
        </w:tc>
        <w:tc>
          <w:tcPr>
            <w:tcW w:w="3191"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4630</w:t>
            </w:r>
          </w:p>
        </w:tc>
      </w:tr>
    </w:tbl>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Default="00A6723B" w:rsidP="00A6723B">
      <w:pPr>
        <w:jc w:val="both"/>
        <w:rPr>
          <w:rFonts w:ascii="Times New Roman" w:hAnsi="Times New Roman" w:cs="Times New Roman"/>
          <w:sz w:val="28"/>
          <w:szCs w:val="28"/>
        </w:rPr>
      </w:pPr>
    </w:p>
    <w:p w:rsidR="000D5660" w:rsidRDefault="000D5660" w:rsidP="00A6723B">
      <w:pPr>
        <w:jc w:val="both"/>
        <w:rPr>
          <w:rFonts w:ascii="Times New Roman" w:hAnsi="Times New Roman" w:cs="Times New Roman"/>
          <w:sz w:val="28"/>
          <w:szCs w:val="28"/>
        </w:rPr>
      </w:pPr>
    </w:p>
    <w:p w:rsidR="000D5660" w:rsidRDefault="000D5660" w:rsidP="00A6723B">
      <w:pPr>
        <w:jc w:val="both"/>
        <w:rPr>
          <w:rFonts w:ascii="Times New Roman" w:hAnsi="Times New Roman" w:cs="Times New Roman"/>
          <w:sz w:val="28"/>
          <w:szCs w:val="28"/>
        </w:rPr>
      </w:pPr>
    </w:p>
    <w:p w:rsidR="000D5660" w:rsidRPr="00A6723B" w:rsidRDefault="000D5660" w:rsidP="00A6723B">
      <w:pPr>
        <w:jc w:val="both"/>
        <w:rPr>
          <w:rFonts w:ascii="Times New Roman" w:hAnsi="Times New Roman" w:cs="Times New Roman"/>
          <w:sz w:val="28"/>
          <w:szCs w:val="28"/>
        </w:rPr>
      </w:pPr>
    </w:p>
    <w:p w:rsidR="00A6723B" w:rsidRPr="00A6723B" w:rsidRDefault="000D5660" w:rsidP="00A672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723B">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A6723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A6723B">
        <w:rPr>
          <w:rFonts w:ascii="Times New Roman" w:hAnsi="Times New Roman" w:cs="Times New Roman"/>
          <w:sz w:val="28"/>
          <w:szCs w:val="28"/>
        </w:rPr>
        <w:t xml:space="preserve">Положению о денежном содержании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муниципальных служащих в</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Козловском сельском поселении</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Терновского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Воронежской области</w:t>
      </w: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b/>
          <w:sz w:val="28"/>
          <w:szCs w:val="28"/>
        </w:rPr>
      </w:pPr>
      <w:r w:rsidRPr="00A6723B">
        <w:rPr>
          <w:rFonts w:ascii="Times New Roman" w:hAnsi="Times New Roman" w:cs="Times New Roman"/>
          <w:b/>
          <w:sz w:val="28"/>
          <w:szCs w:val="28"/>
        </w:rPr>
        <w:t>Размеры ежемесячных надбавок к должностному окладу за классный чин муниципальных служащих Козловского сельского поселения Терновского муниципального района Воронежской области</w:t>
      </w:r>
    </w:p>
    <w:p w:rsidR="00A6723B" w:rsidRPr="00A6723B" w:rsidRDefault="00A6723B" w:rsidP="00A6723B">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A6723B" w:rsidRPr="00A6723B" w:rsidTr="00A6723B">
        <w:tc>
          <w:tcPr>
            <w:tcW w:w="4785"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Наименование классного чина</w:t>
            </w:r>
          </w:p>
        </w:tc>
        <w:tc>
          <w:tcPr>
            <w:tcW w:w="4786"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Ежемесячная надбавка к должностному окладу за классный чин (рублей в месяц)</w:t>
            </w:r>
          </w:p>
        </w:tc>
      </w:tr>
      <w:tr w:rsidR="00A6723B" w:rsidRPr="00A6723B" w:rsidTr="00A6723B">
        <w:tc>
          <w:tcPr>
            <w:tcW w:w="4785"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референт муниципальной службы </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1-го класса</w:t>
            </w:r>
          </w:p>
        </w:tc>
        <w:tc>
          <w:tcPr>
            <w:tcW w:w="4786"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1795</w:t>
            </w:r>
          </w:p>
        </w:tc>
      </w:tr>
      <w:tr w:rsidR="00A6723B" w:rsidRPr="00A6723B" w:rsidTr="00A6723B">
        <w:tc>
          <w:tcPr>
            <w:tcW w:w="4785"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референт муниципальной службы </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2-го класса</w:t>
            </w:r>
          </w:p>
        </w:tc>
        <w:tc>
          <w:tcPr>
            <w:tcW w:w="4786"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1497</w:t>
            </w:r>
          </w:p>
        </w:tc>
      </w:tr>
      <w:tr w:rsidR="00A6723B" w:rsidRPr="00A6723B" w:rsidTr="00A6723B">
        <w:tc>
          <w:tcPr>
            <w:tcW w:w="4785"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референт муниципальной службы </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3-го класса</w:t>
            </w:r>
          </w:p>
        </w:tc>
        <w:tc>
          <w:tcPr>
            <w:tcW w:w="4786"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1397</w:t>
            </w:r>
          </w:p>
        </w:tc>
      </w:tr>
    </w:tbl>
    <w:p w:rsidR="00A6723B" w:rsidRDefault="00A6723B" w:rsidP="00A6723B">
      <w:pPr>
        <w:jc w:val="both"/>
        <w:rPr>
          <w:rFonts w:ascii="Times New Roman" w:hAnsi="Times New Roman" w:cs="Times New Roman"/>
          <w:sz w:val="28"/>
          <w:szCs w:val="28"/>
        </w:rPr>
      </w:pPr>
    </w:p>
    <w:p w:rsidR="000D5660" w:rsidRDefault="000D5660" w:rsidP="00A6723B">
      <w:pPr>
        <w:jc w:val="both"/>
        <w:rPr>
          <w:rFonts w:ascii="Times New Roman" w:hAnsi="Times New Roman" w:cs="Times New Roman"/>
          <w:sz w:val="28"/>
          <w:szCs w:val="28"/>
        </w:rPr>
      </w:pPr>
    </w:p>
    <w:p w:rsidR="000D5660" w:rsidRDefault="000D5660" w:rsidP="00A6723B">
      <w:pPr>
        <w:jc w:val="both"/>
        <w:rPr>
          <w:rFonts w:ascii="Times New Roman" w:hAnsi="Times New Roman" w:cs="Times New Roman"/>
          <w:sz w:val="28"/>
          <w:szCs w:val="28"/>
        </w:rPr>
      </w:pPr>
    </w:p>
    <w:p w:rsidR="000D5660" w:rsidRDefault="000D5660" w:rsidP="00A6723B">
      <w:pPr>
        <w:jc w:val="both"/>
        <w:rPr>
          <w:rFonts w:ascii="Times New Roman" w:hAnsi="Times New Roman" w:cs="Times New Roman"/>
          <w:sz w:val="28"/>
          <w:szCs w:val="28"/>
        </w:rPr>
      </w:pPr>
    </w:p>
    <w:p w:rsidR="000D5660" w:rsidRDefault="000D5660" w:rsidP="00A6723B">
      <w:pPr>
        <w:jc w:val="both"/>
        <w:rPr>
          <w:rFonts w:ascii="Times New Roman" w:hAnsi="Times New Roman" w:cs="Times New Roman"/>
          <w:sz w:val="28"/>
          <w:szCs w:val="28"/>
        </w:rPr>
      </w:pPr>
    </w:p>
    <w:p w:rsidR="000D5660" w:rsidRPr="00A6723B" w:rsidRDefault="000D5660" w:rsidP="00A6723B">
      <w:pPr>
        <w:jc w:val="both"/>
        <w:rPr>
          <w:rFonts w:ascii="Times New Roman" w:hAnsi="Times New Roman" w:cs="Times New Roman"/>
          <w:sz w:val="28"/>
          <w:szCs w:val="28"/>
        </w:rPr>
      </w:pPr>
    </w:p>
    <w:p w:rsidR="00A6723B" w:rsidRPr="00A6723B" w:rsidRDefault="000D5660" w:rsidP="00A672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723B">
        <w:rPr>
          <w:rFonts w:ascii="Times New Roman" w:hAnsi="Times New Roman" w:cs="Times New Roman"/>
          <w:sz w:val="28"/>
          <w:szCs w:val="28"/>
        </w:rPr>
        <w:t xml:space="preserve">Приложение № </w:t>
      </w:r>
      <w:r>
        <w:rPr>
          <w:rFonts w:ascii="Times New Roman" w:hAnsi="Times New Roman" w:cs="Times New Roman"/>
          <w:sz w:val="28"/>
          <w:szCs w:val="28"/>
        </w:rPr>
        <w:t xml:space="preserve">3                </w:t>
      </w:r>
      <w:r>
        <w:rPr>
          <w:rFonts w:ascii="Times New Roman" w:hAnsi="Times New Roman" w:cs="Times New Roman"/>
          <w:sz w:val="28"/>
          <w:szCs w:val="28"/>
        </w:rPr>
        <w:br/>
        <w:t xml:space="preserve">                                                                  </w:t>
      </w:r>
      <w:r w:rsidRPr="00A6723B">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A6723B">
        <w:rPr>
          <w:rFonts w:ascii="Times New Roman" w:hAnsi="Times New Roman" w:cs="Times New Roman"/>
          <w:sz w:val="28"/>
          <w:szCs w:val="28"/>
        </w:rPr>
        <w:t xml:space="preserve">Положению о денежном содержании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муниципальных служащих в</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Козловском сельском поселении</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Терновского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Воронежской области</w:t>
      </w:r>
    </w:p>
    <w:p w:rsidR="00A6723B" w:rsidRPr="00A6723B" w:rsidRDefault="000D5660" w:rsidP="00A6723B">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6723B" w:rsidRPr="00A6723B">
        <w:rPr>
          <w:rFonts w:ascii="Times New Roman" w:hAnsi="Times New Roman" w:cs="Times New Roman"/>
          <w:b/>
          <w:sz w:val="28"/>
          <w:szCs w:val="28"/>
        </w:rPr>
        <w:t xml:space="preserve">Порядок </w:t>
      </w:r>
    </w:p>
    <w:p w:rsidR="00A6723B" w:rsidRPr="000D5660" w:rsidRDefault="00A6723B" w:rsidP="00A6723B">
      <w:pPr>
        <w:jc w:val="both"/>
        <w:rPr>
          <w:rFonts w:ascii="Times New Roman" w:hAnsi="Times New Roman" w:cs="Times New Roman"/>
          <w:b/>
          <w:sz w:val="28"/>
          <w:szCs w:val="28"/>
        </w:rPr>
      </w:pPr>
      <w:r w:rsidRPr="00A6723B">
        <w:rPr>
          <w:rFonts w:ascii="Times New Roman" w:hAnsi="Times New Roman" w:cs="Times New Roman"/>
          <w:b/>
          <w:sz w:val="28"/>
          <w:szCs w:val="28"/>
        </w:rPr>
        <w:t>установления и выплаты ежемесячной надбавки</w:t>
      </w:r>
      <w:r w:rsidR="000D5660">
        <w:rPr>
          <w:rFonts w:ascii="Times New Roman" w:hAnsi="Times New Roman" w:cs="Times New Roman"/>
          <w:b/>
          <w:sz w:val="28"/>
          <w:szCs w:val="28"/>
        </w:rPr>
        <w:t xml:space="preserve"> </w:t>
      </w:r>
      <w:r w:rsidRPr="00A6723B">
        <w:rPr>
          <w:rFonts w:ascii="Times New Roman" w:hAnsi="Times New Roman" w:cs="Times New Roman"/>
          <w:b/>
          <w:sz w:val="28"/>
          <w:szCs w:val="28"/>
        </w:rPr>
        <w:t>к должностному окладу за особые условия муниципальной службы (сложность, напряженность, специальный режим работы)</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1. Ежемесячная надбавка к должностному окладу за особые условия муниципальной службы (сложность, напряженность, специальный режим работы) (далее – ежемесячная надбавка) устанавливается для старшей группы должностей муниципальной службы- в размере от 60 до 90 процентов должностного оклада.</w:t>
      </w:r>
    </w:p>
    <w:p w:rsidR="00A6723B" w:rsidRPr="00A6723B" w:rsidRDefault="00A6723B" w:rsidP="00A6723B">
      <w:pPr>
        <w:ind w:firstLine="708"/>
        <w:jc w:val="both"/>
        <w:rPr>
          <w:rFonts w:ascii="Times New Roman" w:hAnsi="Times New Roman" w:cs="Times New Roman"/>
          <w:sz w:val="28"/>
          <w:szCs w:val="28"/>
        </w:rPr>
      </w:pPr>
      <w:r w:rsidRPr="00A6723B">
        <w:rPr>
          <w:rFonts w:ascii="Times New Roman" w:hAnsi="Times New Roman" w:cs="Times New Roman"/>
          <w:sz w:val="28"/>
          <w:szCs w:val="28"/>
        </w:rPr>
        <w:t>2. Конкретный размер ежемесячной надбавки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3. Основными критериями для установления конкретных размеров ежемесячной надбавки являются: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профессиональный уровень исполнения должностных обязанностей в соответствии с должностным регламентом;</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сложность, срочность выполняемой работы;</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опыт работы по специальности и занимаемой должности;</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компетентность при выполнении наиболее важных, сложных и ответственных работ;</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4. Представитель нанимателя вправе решать вопрос об изменении (уменьшении или увеличении) размера установленной ежемесячной надбавки в случаях изменения характера и режима службы, снижения </w:t>
      </w:r>
      <w:r w:rsidRPr="00A6723B">
        <w:rPr>
          <w:rFonts w:ascii="Times New Roman" w:hAnsi="Times New Roman" w:cs="Times New Roman"/>
          <w:sz w:val="28"/>
          <w:szCs w:val="28"/>
        </w:rPr>
        <w:lastRenderedPageBreak/>
        <w:t>результатов служебной деятельности, привлечения к дисциплинарной ответственности, но только в переделах размеров надбавок определенных в п. 1 настоящего положения.</w:t>
      </w:r>
    </w:p>
    <w:p w:rsidR="00A6723B" w:rsidRPr="00A6723B" w:rsidRDefault="00A6723B" w:rsidP="00A6723B">
      <w:pPr>
        <w:ind w:firstLine="708"/>
        <w:jc w:val="both"/>
        <w:rPr>
          <w:rFonts w:ascii="Times New Roman" w:hAnsi="Times New Roman" w:cs="Times New Roman"/>
          <w:sz w:val="28"/>
          <w:szCs w:val="28"/>
        </w:rPr>
      </w:pPr>
      <w:r w:rsidRPr="00A6723B">
        <w:rPr>
          <w:rFonts w:ascii="Times New Roman" w:hAnsi="Times New Roman" w:cs="Times New Roman"/>
          <w:sz w:val="28"/>
          <w:szCs w:val="28"/>
        </w:rPr>
        <w:t>При изменении характера работы и в зависимости от результатов служебной деятельности муниципального служащего размер ежемесячной надбавки может быть изменен в пределах установленного пунктом 1 настоящего приложения размера по соответствующей группе должностей муниципальной службы представителем нанимателя.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xml:space="preserve">        5. Муниципальный служащий предупреждается об уменьшении размера установленной ежемесячной надбавки в порядке, установленном действующим законодательством.</w:t>
      </w:r>
    </w:p>
    <w:p w:rsidR="00A6723B" w:rsidRPr="00A6723B" w:rsidRDefault="00A6723B" w:rsidP="00A6723B">
      <w:pPr>
        <w:pStyle w:val="af8"/>
        <w:numPr>
          <w:ilvl w:val="0"/>
          <w:numId w:val="18"/>
        </w:numPr>
        <w:jc w:val="both"/>
        <w:rPr>
          <w:sz w:val="28"/>
          <w:szCs w:val="28"/>
        </w:rPr>
      </w:pPr>
      <w:r w:rsidRPr="00A6723B">
        <w:rPr>
          <w:sz w:val="28"/>
          <w:szCs w:val="28"/>
        </w:rPr>
        <w:t>Ежемесячная надбавка выплачивается одновременно с выплатой денежного содержания за соответствующий месяц.</w:t>
      </w: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Pr="00A6723B" w:rsidRDefault="00A6723B" w:rsidP="00A6723B">
      <w:pPr>
        <w:pStyle w:val="af8"/>
        <w:jc w:val="both"/>
        <w:rPr>
          <w:sz w:val="28"/>
          <w:szCs w:val="28"/>
        </w:rPr>
      </w:pPr>
    </w:p>
    <w:p w:rsidR="00A6723B" w:rsidRDefault="00A6723B" w:rsidP="00A6723B">
      <w:pPr>
        <w:pStyle w:val="af8"/>
        <w:jc w:val="both"/>
        <w:rPr>
          <w:sz w:val="28"/>
          <w:szCs w:val="28"/>
        </w:rPr>
      </w:pPr>
    </w:p>
    <w:p w:rsidR="000D5660" w:rsidRPr="00A6723B" w:rsidRDefault="000D5660" w:rsidP="00A6723B">
      <w:pPr>
        <w:pStyle w:val="af8"/>
        <w:jc w:val="both"/>
        <w:rPr>
          <w:sz w:val="28"/>
          <w:szCs w:val="28"/>
        </w:rPr>
      </w:pPr>
    </w:p>
    <w:p w:rsidR="00A6723B" w:rsidRPr="00A6723B" w:rsidRDefault="000D5660" w:rsidP="00A672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723B">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A6723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A6723B">
        <w:rPr>
          <w:rFonts w:ascii="Times New Roman" w:hAnsi="Times New Roman" w:cs="Times New Roman"/>
          <w:sz w:val="28"/>
          <w:szCs w:val="28"/>
        </w:rPr>
        <w:t xml:space="preserve">Положению о денежном содержании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муниципальных служащих в</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Козловском сельском поселении</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Терновского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Воронежской области</w:t>
      </w:r>
    </w:p>
    <w:p w:rsidR="00A6723B" w:rsidRPr="00A6723B" w:rsidRDefault="00A6723B" w:rsidP="00A6723B">
      <w:pPr>
        <w:jc w:val="both"/>
        <w:rPr>
          <w:rFonts w:ascii="Times New Roman" w:hAnsi="Times New Roman" w:cs="Times New Roman"/>
          <w:b/>
          <w:sz w:val="28"/>
          <w:szCs w:val="28"/>
        </w:rPr>
      </w:pPr>
      <w:r w:rsidRPr="00A6723B">
        <w:rPr>
          <w:rFonts w:ascii="Times New Roman" w:hAnsi="Times New Roman" w:cs="Times New Roman"/>
          <w:b/>
          <w:sz w:val="28"/>
          <w:szCs w:val="28"/>
        </w:rPr>
        <w:t>Размеры ежемесячного денежного поощрения по должностям муниципальной службы в Козловском сельском поселении</w:t>
      </w:r>
      <w:r w:rsidR="000D5660">
        <w:rPr>
          <w:rFonts w:ascii="Times New Roman" w:hAnsi="Times New Roman" w:cs="Times New Roman"/>
          <w:b/>
          <w:sz w:val="28"/>
          <w:szCs w:val="28"/>
        </w:rPr>
        <w:t xml:space="preserve"> </w:t>
      </w:r>
      <w:r w:rsidRPr="00A6723B">
        <w:rPr>
          <w:rFonts w:ascii="Times New Roman" w:hAnsi="Times New Roman" w:cs="Times New Roman"/>
          <w:b/>
          <w:sz w:val="28"/>
          <w:szCs w:val="28"/>
        </w:rPr>
        <w:t xml:space="preserve">Терновского муниципального района </w:t>
      </w:r>
      <w:r w:rsidR="000D5660">
        <w:rPr>
          <w:rFonts w:ascii="Times New Roman" w:hAnsi="Times New Roman" w:cs="Times New Roman"/>
          <w:b/>
          <w:sz w:val="28"/>
          <w:szCs w:val="28"/>
        </w:rPr>
        <w:t xml:space="preserve"> </w:t>
      </w:r>
      <w:r w:rsidRPr="00A6723B">
        <w:rPr>
          <w:rFonts w:ascii="Times New Roman" w:hAnsi="Times New Roman" w:cs="Times New Roman"/>
          <w:b/>
          <w:sz w:val="28"/>
          <w:szCs w:val="28"/>
        </w:rPr>
        <w:t>Воронежской области</w:t>
      </w:r>
    </w:p>
    <w:p w:rsidR="00A6723B" w:rsidRPr="00A6723B" w:rsidRDefault="00A6723B" w:rsidP="00A6723B">
      <w:pPr>
        <w:jc w:val="both"/>
        <w:rPr>
          <w:rFonts w:ascii="Times New Roman" w:hAnsi="Times New Roman"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7"/>
        <w:gridCol w:w="3061"/>
        <w:gridCol w:w="3059"/>
      </w:tblGrid>
      <w:tr w:rsidR="00A6723B" w:rsidRPr="00A6723B" w:rsidTr="00A6723B">
        <w:tc>
          <w:tcPr>
            <w:tcW w:w="3097"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Группа должностей</w:t>
            </w:r>
          </w:p>
        </w:tc>
        <w:tc>
          <w:tcPr>
            <w:tcW w:w="3061"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Наименование должности</w:t>
            </w:r>
          </w:p>
        </w:tc>
        <w:tc>
          <w:tcPr>
            <w:tcW w:w="3059"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Ежемесячное денежное поощрение (должностных окладов)</w:t>
            </w:r>
          </w:p>
        </w:tc>
      </w:tr>
      <w:tr w:rsidR="00A6723B" w:rsidRPr="00A6723B" w:rsidTr="00A6723B">
        <w:tc>
          <w:tcPr>
            <w:tcW w:w="9217" w:type="dxa"/>
            <w:gridSpan w:val="3"/>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Администрация Козловского сельского поселения Терновского муниципального района Воронежской области</w:t>
            </w:r>
          </w:p>
        </w:tc>
      </w:tr>
      <w:tr w:rsidR="00A6723B" w:rsidRPr="00A6723B" w:rsidTr="00A6723B">
        <w:tc>
          <w:tcPr>
            <w:tcW w:w="3097"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ind w:firstLine="72"/>
              <w:jc w:val="both"/>
              <w:rPr>
                <w:rFonts w:ascii="Times New Roman" w:hAnsi="Times New Roman" w:cs="Times New Roman"/>
                <w:sz w:val="28"/>
                <w:szCs w:val="28"/>
              </w:rPr>
            </w:pPr>
            <w:r w:rsidRPr="00A6723B">
              <w:rPr>
                <w:rFonts w:ascii="Times New Roman" w:hAnsi="Times New Roman" w:cs="Times New Roman"/>
                <w:sz w:val="28"/>
                <w:szCs w:val="28"/>
              </w:rPr>
              <w:t>Старшая группа должностей</w:t>
            </w:r>
          </w:p>
        </w:tc>
        <w:tc>
          <w:tcPr>
            <w:tcW w:w="3061"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Ведущий специалист</w:t>
            </w:r>
          </w:p>
        </w:tc>
        <w:tc>
          <w:tcPr>
            <w:tcW w:w="3059" w:type="dxa"/>
            <w:tcBorders>
              <w:top w:val="single" w:sz="4" w:space="0" w:color="auto"/>
              <w:left w:val="single" w:sz="4" w:space="0" w:color="auto"/>
              <w:bottom w:val="single" w:sz="4" w:space="0" w:color="auto"/>
              <w:right w:val="single" w:sz="4" w:space="0" w:color="auto"/>
            </w:tcBorders>
            <w:hideMark/>
          </w:tcPr>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от 1 до 4</w:t>
            </w:r>
          </w:p>
        </w:tc>
      </w:tr>
    </w:tbl>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A6723B" w:rsidRPr="00A6723B" w:rsidRDefault="000D5660" w:rsidP="00A672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723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A6723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A6723B">
        <w:rPr>
          <w:rFonts w:ascii="Times New Roman" w:hAnsi="Times New Roman" w:cs="Times New Roman"/>
          <w:sz w:val="28"/>
          <w:szCs w:val="28"/>
        </w:rPr>
        <w:t xml:space="preserve">Положению о денежном содержании </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муниципальных служащих в</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Козловском сельском поселении</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Терновского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A6723B">
        <w:rPr>
          <w:rFonts w:ascii="Times New Roman" w:hAnsi="Times New Roman" w:cs="Times New Roman"/>
          <w:sz w:val="28"/>
          <w:szCs w:val="28"/>
        </w:rPr>
        <w:t>Воронежской области</w:t>
      </w:r>
    </w:p>
    <w:p w:rsidR="00A6723B" w:rsidRPr="00A6723B" w:rsidRDefault="00A6723B" w:rsidP="00A6723B">
      <w:pPr>
        <w:jc w:val="both"/>
        <w:rPr>
          <w:rFonts w:ascii="Times New Roman" w:hAnsi="Times New Roman" w:cs="Times New Roman"/>
          <w:b/>
          <w:sz w:val="28"/>
          <w:szCs w:val="28"/>
        </w:rPr>
      </w:pPr>
      <w:r w:rsidRPr="00A6723B">
        <w:rPr>
          <w:rFonts w:ascii="Times New Roman" w:hAnsi="Times New Roman" w:cs="Times New Roman"/>
          <w:b/>
          <w:sz w:val="28"/>
          <w:szCs w:val="28"/>
        </w:rPr>
        <w:t>Порядок выплаты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1. Порядок выплаты премий за выполнение</w:t>
      </w:r>
      <w:r w:rsidR="000D5660">
        <w:rPr>
          <w:rFonts w:ascii="Times New Roman" w:hAnsi="Times New Roman" w:cs="Times New Roman"/>
          <w:sz w:val="28"/>
          <w:szCs w:val="28"/>
        </w:rPr>
        <w:t xml:space="preserve"> </w:t>
      </w:r>
      <w:r w:rsidRPr="00A6723B">
        <w:rPr>
          <w:rFonts w:ascii="Times New Roman" w:hAnsi="Times New Roman" w:cs="Times New Roman"/>
          <w:sz w:val="28"/>
          <w:szCs w:val="28"/>
        </w:rPr>
        <w:t>особо важных и сложных заданий.</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1.1. Премирование работников производится за выполнение особо важных и сложных заданий, связанных с реализацией задач, возложенных на органы  местного самоуправления Уставом Козловского сельского поселения Терновского муниципального района Воронежской области,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договорах(контрактах) и должностных регламентах.</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1.2. Премирование работников производится в пределах средств фонда оплаты труда, установленного органам местного самоуправления, в соответствии с нормативным правовым актом представительного органа Козловского сельского поселения Терновского муниципального района  Воронежской области на очередной финансовый год.</w:t>
      </w:r>
    </w:p>
    <w:p w:rsidR="00A6723B" w:rsidRPr="00A6723B" w:rsidRDefault="00A6723B" w:rsidP="00A6723B">
      <w:pPr>
        <w:ind w:firstLine="709"/>
        <w:jc w:val="both"/>
        <w:rPr>
          <w:rFonts w:ascii="Times New Roman" w:hAnsi="Times New Roman" w:cs="Times New Roman"/>
          <w:color w:val="000000"/>
          <w:sz w:val="28"/>
          <w:szCs w:val="28"/>
        </w:rPr>
      </w:pPr>
      <w:r w:rsidRPr="00A6723B">
        <w:rPr>
          <w:rFonts w:ascii="Times New Roman" w:hAnsi="Times New Roman" w:cs="Times New Roman"/>
          <w:color w:val="000000"/>
          <w:sz w:val="28"/>
          <w:szCs w:val="28"/>
        </w:rPr>
        <w:t>1.3. Основными показателями премирования являются:</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своевременное и качественное выполнение обязанностей, предусмотренных трудовыми договорами и должностными регламентами;</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личный вклад в общие результаты работы, а именно: оперативность и профессионализм в решении вопросов, входящих в их компетенцию, в подготовке документов, выполнении поручений руководства;</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сложность и важность полученных заданий;</w:t>
      </w:r>
    </w:p>
    <w:p w:rsidR="00A6723B" w:rsidRPr="00A6723B" w:rsidRDefault="00A6723B" w:rsidP="00A6723B">
      <w:pPr>
        <w:jc w:val="both"/>
        <w:rPr>
          <w:rFonts w:ascii="Times New Roman" w:hAnsi="Times New Roman" w:cs="Times New Roman"/>
          <w:sz w:val="28"/>
          <w:szCs w:val="28"/>
        </w:rPr>
      </w:pPr>
      <w:r w:rsidRPr="00A6723B">
        <w:rPr>
          <w:rFonts w:ascii="Times New Roman" w:hAnsi="Times New Roman" w:cs="Times New Roman"/>
          <w:sz w:val="28"/>
          <w:szCs w:val="28"/>
        </w:rPr>
        <w:t>- соблюдение исполнительской дисциплины.</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lastRenderedPageBreak/>
        <w:t>1.4. Решение о премировании работника, в том числе решение о конкретных размерах премий, принимается представителем нанимателя.</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1.5. Не подлежат премированию муниципальные служащие, имеющие не снятое дисциплинарное взыскание.</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1.6. Конкретный размер премии определяется индивидуально. Выплата премии производится в пределах установленного фонда оплаты труда.</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 Порядок выплаты материальной помощи.</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2.1. В целях социальной защищенности работников производится выплата материальной помощи.</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2.2. Выплата материальной помощи осуществляется по заявлению работника один раз в течение календарного года при предоставлении ежегодного оплачиваемого отпуска либо по желанию работника в иное время в размере одного оклада денежного содержания  по замещаемой должности за счет средств, предусмотренных в фонде оплаты труда на выплату материальной помощи.</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2.3. Работникам, не получившим материальную помощь при предоставлении ежегодного оплачиваемого отпуска, выплата производится в конце текущего календарного года по личному заявлению работника.</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2.4. Работнику в год поступления на муниципальную службу в орган местного самоуправления материальная помощь выплачивается пропорционально времени исполнения им должностных обязанностей до окончания календарного года в размере 1/12 оклада денежного содержания  по замещаемой должности за каждый полный отработанный месяц.</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2.5. При увольнении с муниципальной службы неполученная материальная помощь выплачивается пропорционально отработанному времени в размере 1/12 оклада денежного содержания по замещаемой должности за каждый полный отработанный месяц.</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2.6. Материальная помощь не выплачивается работникам, уволенным из органа местного самоуправления, получившим материальную помощь в текущем календарном году и вновь принятым в этом же году в орган местного самоуправления Козловского сельского поселения Терновского муниципального района Воронежской области.</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lastRenderedPageBreak/>
        <w:t>2.7. В случае если увольняемым работникам материальная помощь уже была оказана в текущем календарном году, то выплаченная сумма удержанию не подлежит.</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2.8. При наличии экономии фонда оплаты труда на основании личного заявления и подтверждающих документов работникам оказывается единовременная материальная помощь в следующих случаях: при регистрации брака, при рождении ребенка, в случае смерти близких родственников (родителей, супруга(и), детей),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в случае нуждаемости в лечении, в связи с расходами, произведенными на лечение, восстановление после длительной болезни.</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Размер материальной помощи устанавливается правовым актом представителя нанимателя, в  размере одного должностного оклада работника.</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2.9. Общая сумма материальной помощи, выплачиваемой работнику в течение календарного года в размере до 6 должностных окладов</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3. Порядок выплаты единовременной выплаты при предоставлении ежегодного оплачиваемого отпуска.</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3.1. Работнику по его заявлению один раз в течение календарного года при предоставлении ежегодного оплачиваемого отпуска либо по желанию работника в иное время производится единовременная выплата в размере двух окладов денежного содержания по замещаемой должности в расчете на год.</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3.2. Работникам, не получившим единовременную выплату при предоставлении ежегодного оплачиваемого отпуска, выплата производится в конце текущего календарного года по личному заявлению работника.</w:t>
      </w:r>
    </w:p>
    <w:p w:rsidR="00A6723B" w:rsidRPr="00A6723B" w:rsidRDefault="00A6723B" w:rsidP="00A6723B">
      <w:pPr>
        <w:ind w:firstLine="709"/>
        <w:jc w:val="both"/>
        <w:rPr>
          <w:rFonts w:ascii="Times New Roman" w:hAnsi="Times New Roman" w:cs="Times New Roman"/>
          <w:sz w:val="28"/>
          <w:szCs w:val="28"/>
        </w:rPr>
      </w:pPr>
      <w:r w:rsidRPr="00A6723B">
        <w:rPr>
          <w:rFonts w:ascii="Times New Roman" w:hAnsi="Times New Roman" w:cs="Times New Roman"/>
          <w:sz w:val="28"/>
          <w:szCs w:val="28"/>
        </w:rPr>
        <w:t>3.3. При поступлении на муниципальную службу и увольнении с муниципальной службы единовременная выплата производится по правилам, установленным в отношении материальной помощи пунктами 2.4, 2.5, 2.6, 2.7 настоящего приложения к Положению.</w:t>
      </w:r>
    </w:p>
    <w:p w:rsidR="00A6723B" w:rsidRPr="00A6723B" w:rsidRDefault="00A6723B" w:rsidP="00A6723B">
      <w:pPr>
        <w:jc w:val="both"/>
        <w:rPr>
          <w:rFonts w:ascii="Times New Roman" w:hAnsi="Times New Roman" w:cs="Times New Roman"/>
          <w:sz w:val="28"/>
          <w:szCs w:val="28"/>
        </w:rPr>
      </w:pPr>
    </w:p>
    <w:p w:rsidR="00A6723B" w:rsidRPr="00A6723B" w:rsidRDefault="00A6723B" w:rsidP="00A6723B">
      <w:pPr>
        <w:jc w:val="both"/>
        <w:rPr>
          <w:rFonts w:ascii="Times New Roman" w:hAnsi="Times New Roman" w:cs="Times New Roman"/>
          <w:sz w:val="28"/>
          <w:szCs w:val="28"/>
        </w:rPr>
      </w:pPr>
    </w:p>
    <w:p w:rsidR="000D5660" w:rsidRDefault="000D5660" w:rsidP="000D5660">
      <w:pPr>
        <w:pStyle w:val="afb"/>
        <w:jc w:val="center"/>
        <w:rPr>
          <w:rFonts w:ascii="Times New Roman" w:hAnsi="Times New Roman"/>
          <w:b/>
          <w:sz w:val="28"/>
          <w:szCs w:val="28"/>
        </w:rPr>
      </w:pPr>
    </w:p>
    <w:p w:rsidR="000D5660" w:rsidRPr="00316A6F" w:rsidRDefault="000D5660" w:rsidP="000D5660">
      <w:pPr>
        <w:pStyle w:val="afb"/>
        <w:jc w:val="center"/>
        <w:rPr>
          <w:rFonts w:ascii="Times New Roman" w:hAnsi="Times New Roman"/>
          <w:b/>
          <w:sz w:val="28"/>
          <w:szCs w:val="28"/>
        </w:rPr>
      </w:pPr>
      <w:r w:rsidRPr="00316A6F">
        <w:rPr>
          <w:rFonts w:ascii="Times New Roman" w:hAnsi="Times New Roman"/>
          <w:b/>
          <w:sz w:val="28"/>
          <w:szCs w:val="28"/>
        </w:rPr>
        <w:t>СОВЕТ НАРОДНЫХ ДЕПУТАТОВ</w:t>
      </w:r>
    </w:p>
    <w:p w:rsidR="000D5660" w:rsidRPr="00316A6F" w:rsidRDefault="000D5660" w:rsidP="000D5660">
      <w:pPr>
        <w:pStyle w:val="afb"/>
        <w:jc w:val="center"/>
        <w:rPr>
          <w:rFonts w:ascii="Times New Roman" w:hAnsi="Times New Roman"/>
          <w:b/>
          <w:sz w:val="28"/>
          <w:szCs w:val="28"/>
        </w:rPr>
      </w:pPr>
      <w:r>
        <w:rPr>
          <w:rFonts w:ascii="Times New Roman" w:hAnsi="Times New Roman"/>
          <w:b/>
          <w:sz w:val="28"/>
          <w:szCs w:val="28"/>
        </w:rPr>
        <w:t>КОЗЛОВСКОГО</w:t>
      </w:r>
      <w:r w:rsidRPr="00316A6F">
        <w:rPr>
          <w:rFonts w:ascii="Times New Roman" w:hAnsi="Times New Roman"/>
          <w:b/>
          <w:sz w:val="28"/>
          <w:szCs w:val="28"/>
        </w:rPr>
        <w:t xml:space="preserve"> СЕЛЬСКОГО ПОСЕЛЕНИЯ</w:t>
      </w:r>
    </w:p>
    <w:p w:rsidR="000D5660" w:rsidRPr="00316A6F" w:rsidRDefault="000D5660" w:rsidP="000D5660">
      <w:pPr>
        <w:pStyle w:val="afb"/>
        <w:jc w:val="center"/>
        <w:rPr>
          <w:rFonts w:ascii="Times New Roman" w:hAnsi="Times New Roman"/>
          <w:b/>
          <w:sz w:val="28"/>
          <w:szCs w:val="28"/>
        </w:rPr>
      </w:pPr>
      <w:r w:rsidRPr="00316A6F">
        <w:rPr>
          <w:rFonts w:ascii="Times New Roman" w:hAnsi="Times New Roman"/>
          <w:b/>
          <w:sz w:val="28"/>
          <w:szCs w:val="28"/>
        </w:rPr>
        <w:t>ТЕРНОВСКОГО МУНИЦИПАЛЬНОГО РАЙОНА</w:t>
      </w:r>
    </w:p>
    <w:p w:rsidR="000D5660" w:rsidRPr="00316A6F" w:rsidRDefault="000D5660" w:rsidP="000D5660">
      <w:pPr>
        <w:pStyle w:val="afb"/>
        <w:jc w:val="center"/>
        <w:rPr>
          <w:rFonts w:ascii="Times New Roman" w:hAnsi="Times New Roman"/>
          <w:b/>
          <w:sz w:val="28"/>
          <w:szCs w:val="28"/>
        </w:rPr>
      </w:pPr>
      <w:r w:rsidRPr="00316A6F">
        <w:rPr>
          <w:rFonts w:ascii="Times New Roman" w:hAnsi="Times New Roman"/>
          <w:b/>
          <w:sz w:val="28"/>
          <w:szCs w:val="28"/>
        </w:rPr>
        <w:t>ВОРОНЕЖСКОЙ ОБЛАСТИ</w:t>
      </w:r>
    </w:p>
    <w:p w:rsidR="000D5660" w:rsidRPr="00316A6F" w:rsidRDefault="000D5660" w:rsidP="000D5660">
      <w:pPr>
        <w:pStyle w:val="afb"/>
        <w:jc w:val="center"/>
        <w:rPr>
          <w:rFonts w:ascii="Times New Roman" w:hAnsi="Times New Roman"/>
          <w:b/>
          <w:sz w:val="28"/>
          <w:szCs w:val="28"/>
        </w:rPr>
      </w:pPr>
    </w:p>
    <w:p w:rsidR="000D5660" w:rsidRPr="00316A6F" w:rsidRDefault="000D5660" w:rsidP="000D5660">
      <w:pPr>
        <w:pStyle w:val="afb"/>
        <w:jc w:val="center"/>
        <w:rPr>
          <w:rFonts w:ascii="Times New Roman" w:hAnsi="Times New Roman"/>
          <w:b/>
          <w:sz w:val="28"/>
          <w:szCs w:val="28"/>
        </w:rPr>
      </w:pPr>
      <w:r w:rsidRPr="00316A6F">
        <w:rPr>
          <w:rFonts w:ascii="Times New Roman" w:hAnsi="Times New Roman"/>
          <w:b/>
          <w:sz w:val="28"/>
          <w:szCs w:val="28"/>
        </w:rPr>
        <w:t>РЕШЕНИЕ</w:t>
      </w:r>
    </w:p>
    <w:p w:rsidR="000D5660" w:rsidRDefault="000D5660" w:rsidP="000D5660">
      <w:pPr>
        <w:pStyle w:val="afb"/>
        <w:rPr>
          <w:rFonts w:ascii="Times New Roman" w:hAnsi="Times New Roman"/>
          <w:b/>
          <w:sz w:val="28"/>
          <w:szCs w:val="28"/>
        </w:rPr>
      </w:pPr>
    </w:p>
    <w:p w:rsidR="000D5660" w:rsidRPr="00316A6F" w:rsidRDefault="000D5660" w:rsidP="000D5660">
      <w:pPr>
        <w:pStyle w:val="afb"/>
        <w:rPr>
          <w:rFonts w:ascii="Times New Roman" w:hAnsi="Times New Roman"/>
          <w:b/>
          <w:sz w:val="28"/>
          <w:szCs w:val="28"/>
        </w:rPr>
      </w:pPr>
      <w:r w:rsidRPr="00316A6F">
        <w:rPr>
          <w:rFonts w:ascii="Times New Roman" w:hAnsi="Times New Roman"/>
          <w:b/>
          <w:sz w:val="28"/>
          <w:szCs w:val="28"/>
        </w:rPr>
        <w:t xml:space="preserve">От </w:t>
      </w:r>
      <w:r>
        <w:rPr>
          <w:rFonts w:ascii="Times New Roman" w:hAnsi="Times New Roman"/>
          <w:b/>
          <w:sz w:val="28"/>
          <w:szCs w:val="28"/>
        </w:rPr>
        <w:t xml:space="preserve"> 08 сентября  2022</w:t>
      </w:r>
      <w:r w:rsidRPr="00316A6F">
        <w:rPr>
          <w:rFonts w:ascii="Times New Roman" w:hAnsi="Times New Roman"/>
          <w:b/>
          <w:sz w:val="28"/>
          <w:szCs w:val="28"/>
        </w:rPr>
        <w:t xml:space="preserve"> года </w:t>
      </w:r>
      <w:r>
        <w:rPr>
          <w:rFonts w:ascii="Times New Roman" w:hAnsi="Times New Roman"/>
          <w:b/>
          <w:sz w:val="28"/>
          <w:szCs w:val="28"/>
        </w:rPr>
        <w:t xml:space="preserve">    </w:t>
      </w:r>
      <w:r w:rsidRPr="00316A6F">
        <w:rPr>
          <w:rFonts w:ascii="Times New Roman" w:hAnsi="Times New Roman"/>
          <w:b/>
          <w:sz w:val="28"/>
          <w:szCs w:val="28"/>
        </w:rPr>
        <w:t>№</w:t>
      </w:r>
      <w:r>
        <w:rPr>
          <w:rFonts w:ascii="Times New Roman" w:hAnsi="Times New Roman"/>
          <w:b/>
          <w:sz w:val="28"/>
          <w:szCs w:val="28"/>
        </w:rPr>
        <w:t>90</w:t>
      </w:r>
    </w:p>
    <w:p w:rsidR="000D5660" w:rsidRDefault="000D5660" w:rsidP="000D5660">
      <w:pPr>
        <w:pStyle w:val="afb"/>
        <w:rPr>
          <w:rFonts w:ascii="Times New Roman" w:hAnsi="Times New Roman"/>
          <w:sz w:val="24"/>
          <w:szCs w:val="24"/>
        </w:rPr>
      </w:pPr>
      <w:r w:rsidRPr="00316A6F">
        <w:rPr>
          <w:rFonts w:ascii="Times New Roman" w:hAnsi="Times New Roman"/>
          <w:sz w:val="24"/>
          <w:szCs w:val="24"/>
        </w:rPr>
        <w:t xml:space="preserve">с. </w:t>
      </w:r>
      <w:r>
        <w:rPr>
          <w:rFonts w:ascii="Times New Roman" w:hAnsi="Times New Roman"/>
          <w:sz w:val="24"/>
          <w:szCs w:val="24"/>
        </w:rPr>
        <w:t>Козловка</w:t>
      </w:r>
    </w:p>
    <w:p w:rsidR="000D5660" w:rsidRPr="005D77DB" w:rsidRDefault="000D5660" w:rsidP="000D5660">
      <w:pPr>
        <w:rPr>
          <w:rFonts w:ascii="Times New Roman" w:hAnsi="Times New Roman"/>
          <w:b/>
          <w:sz w:val="28"/>
          <w:szCs w:val="28"/>
        </w:rPr>
      </w:pPr>
    </w:p>
    <w:p w:rsidR="000D5660" w:rsidRPr="005D77DB" w:rsidRDefault="000D5660" w:rsidP="000D5660">
      <w:pPr>
        <w:rPr>
          <w:rFonts w:ascii="Times New Roman" w:hAnsi="Times New Roman"/>
          <w:b/>
          <w:sz w:val="28"/>
          <w:szCs w:val="28"/>
        </w:rPr>
      </w:pPr>
      <w:r w:rsidRPr="005D77DB">
        <w:rPr>
          <w:rFonts w:ascii="Times New Roman" w:hAnsi="Times New Roman"/>
          <w:b/>
          <w:sz w:val="28"/>
          <w:szCs w:val="28"/>
        </w:rPr>
        <w:t xml:space="preserve">Об оплате труда работников, замещающих должности, </w:t>
      </w:r>
      <w:r>
        <w:rPr>
          <w:rFonts w:ascii="Times New Roman" w:hAnsi="Times New Roman"/>
          <w:b/>
          <w:sz w:val="28"/>
          <w:szCs w:val="28"/>
        </w:rPr>
        <w:t xml:space="preserve">                                           </w:t>
      </w:r>
      <w:r w:rsidRPr="005D77DB">
        <w:rPr>
          <w:rFonts w:ascii="Times New Roman" w:hAnsi="Times New Roman"/>
          <w:b/>
          <w:sz w:val="28"/>
          <w:szCs w:val="28"/>
        </w:rPr>
        <w:t xml:space="preserve">не являющиеся должностями муниципальной службы </w:t>
      </w:r>
      <w:r>
        <w:rPr>
          <w:rFonts w:ascii="Times New Roman" w:hAnsi="Times New Roman"/>
          <w:b/>
          <w:sz w:val="28"/>
          <w:szCs w:val="28"/>
        </w:rPr>
        <w:t xml:space="preserve">                                    </w:t>
      </w:r>
      <w:r w:rsidRPr="005D77DB">
        <w:rPr>
          <w:rFonts w:ascii="Times New Roman" w:hAnsi="Times New Roman"/>
          <w:b/>
          <w:sz w:val="28"/>
          <w:szCs w:val="28"/>
        </w:rPr>
        <w:t>органов местного самоуправления в</w:t>
      </w:r>
      <w:r>
        <w:rPr>
          <w:rFonts w:ascii="Times New Roman" w:hAnsi="Times New Roman"/>
          <w:b/>
          <w:sz w:val="28"/>
          <w:szCs w:val="28"/>
        </w:rPr>
        <w:t xml:space="preserve">                                                            Козловском </w:t>
      </w:r>
      <w:r w:rsidRPr="005D77DB">
        <w:rPr>
          <w:rFonts w:ascii="Times New Roman" w:hAnsi="Times New Roman"/>
          <w:b/>
          <w:sz w:val="28"/>
          <w:szCs w:val="28"/>
        </w:rPr>
        <w:t>сельском поселении</w:t>
      </w:r>
      <w:r>
        <w:rPr>
          <w:rFonts w:ascii="Times New Roman" w:hAnsi="Times New Roman"/>
          <w:b/>
          <w:sz w:val="28"/>
          <w:szCs w:val="28"/>
        </w:rPr>
        <w:t xml:space="preserve">                                                                     </w:t>
      </w:r>
      <w:r w:rsidRPr="005D77DB">
        <w:rPr>
          <w:rFonts w:ascii="Times New Roman" w:hAnsi="Times New Roman"/>
          <w:b/>
          <w:sz w:val="28"/>
          <w:szCs w:val="28"/>
        </w:rPr>
        <w:t xml:space="preserve">Терновского муниципального района </w:t>
      </w:r>
      <w:r>
        <w:rPr>
          <w:rFonts w:ascii="Times New Roman" w:hAnsi="Times New Roman"/>
          <w:b/>
          <w:sz w:val="28"/>
          <w:szCs w:val="28"/>
        </w:rPr>
        <w:t xml:space="preserve">                                                         </w:t>
      </w:r>
      <w:r w:rsidRPr="005D77DB">
        <w:rPr>
          <w:rFonts w:ascii="Times New Roman" w:hAnsi="Times New Roman"/>
          <w:b/>
          <w:sz w:val="28"/>
          <w:szCs w:val="28"/>
        </w:rPr>
        <w:t>Воронежской области</w:t>
      </w:r>
    </w:p>
    <w:p w:rsidR="000D5660" w:rsidRPr="005D77DB" w:rsidRDefault="000D5660" w:rsidP="000D5660">
      <w:pPr>
        <w:rPr>
          <w:rFonts w:ascii="Times New Roman" w:hAnsi="Times New Roman"/>
          <w:sz w:val="28"/>
          <w:szCs w:val="28"/>
        </w:rPr>
      </w:pPr>
    </w:p>
    <w:p w:rsidR="000D5660" w:rsidRPr="005D77DB" w:rsidRDefault="000D5660" w:rsidP="000D5660">
      <w:pPr>
        <w:ind w:firstLine="709"/>
        <w:rPr>
          <w:rFonts w:ascii="Times New Roman" w:hAnsi="Times New Roman"/>
          <w:sz w:val="28"/>
          <w:szCs w:val="28"/>
        </w:rPr>
      </w:pPr>
      <w:r w:rsidRPr="005D77DB">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w:t>
      </w:r>
      <w:r>
        <w:rPr>
          <w:rFonts w:ascii="Times New Roman" w:hAnsi="Times New Roman"/>
          <w:sz w:val="28"/>
          <w:szCs w:val="28"/>
        </w:rPr>
        <w:t>Козловского</w:t>
      </w:r>
      <w:r w:rsidRPr="005D77DB">
        <w:rPr>
          <w:rFonts w:ascii="Times New Roman" w:hAnsi="Times New Roman"/>
          <w:sz w:val="28"/>
          <w:szCs w:val="28"/>
        </w:rPr>
        <w:t xml:space="preserve"> сельского поселения Терновского муниципального района Воронежской области </w:t>
      </w:r>
    </w:p>
    <w:p w:rsidR="000D5660" w:rsidRDefault="000D5660" w:rsidP="000D5660">
      <w:pPr>
        <w:ind w:firstLine="709"/>
        <w:jc w:val="center"/>
        <w:rPr>
          <w:rFonts w:ascii="Times New Roman" w:hAnsi="Times New Roman"/>
          <w:b/>
          <w:sz w:val="28"/>
          <w:szCs w:val="28"/>
        </w:rPr>
      </w:pPr>
    </w:p>
    <w:p w:rsidR="000D5660" w:rsidRPr="005D77DB" w:rsidRDefault="000D5660" w:rsidP="000D5660">
      <w:pPr>
        <w:ind w:firstLine="709"/>
        <w:jc w:val="center"/>
        <w:rPr>
          <w:rFonts w:ascii="Times New Roman" w:hAnsi="Times New Roman"/>
          <w:b/>
          <w:sz w:val="28"/>
          <w:szCs w:val="28"/>
        </w:rPr>
      </w:pPr>
      <w:r w:rsidRPr="005D77DB">
        <w:rPr>
          <w:rFonts w:ascii="Times New Roman" w:hAnsi="Times New Roman"/>
          <w:b/>
          <w:sz w:val="28"/>
          <w:szCs w:val="28"/>
        </w:rPr>
        <w:t>РЕШИЛ:</w:t>
      </w:r>
    </w:p>
    <w:p w:rsidR="000D5660" w:rsidRPr="005D77DB" w:rsidRDefault="000D5660" w:rsidP="000D5660">
      <w:pPr>
        <w:pStyle w:val="af8"/>
        <w:numPr>
          <w:ilvl w:val="0"/>
          <w:numId w:val="19"/>
        </w:numPr>
        <w:ind w:left="0" w:firstLine="709"/>
        <w:jc w:val="both"/>
        <w:rPr>
          <w:sz w:val="28"/>
          <w:szCs w:val="28"/>
        </w:rPr>
      </w:pPr>
      <w:r w:rsidRPr="005D77DB">
        <w:rPr>
          <w:sz w:val="28"/>
          <w:szCs w:val="28"/>
        </w:rPr>
        <w:t xml:space="preserve">Утвердить Положение об оплате труда работников, замещающих должности, не являющиеся должностями муниципальной службы органов местного самоуправления </w:t>
      </w:r>
      <w:r>
        <w:rPr>
          <w:sz w:val="28"/>
          <w:szCs w:val="28"/>
        </w:rPr>
        <w:t>Козловского</w:t>
      </w:r>
      <w:r w:rsidRPr="005D77DB">
        <w:rPr>
          <w:sz w:val="28"/>
          <w:szCs w:val="28"/>
        </w:rPr>
        <w:t xml:space="preserve"> сельского поселения Терновского муниципального района Воронежской области согласно приложению 1.</w:t>
      </w:r>
    </w:p>
    <w:p w:rsidR="000D5660" w:rsidRPr="005D77DB" w:rsidRDefault="000D5660" w:rsidP="000D5660">
      <w:pPr>
        <w:pStyle w:val="af8"/>
        <w:numPr>
          <w:ilvl w:val="0"/>
          <w:numId w:val="19"/>
        </w:numPr>
        <w:ind w:left="0" w:firstLine="360"/>
        <w:jc w:val="both"/>
        <w:rPr>
          <w:sz w:val="28"/>
          <w:szCs w:val="28"/>
        </w:rPr>
      </w:pPr>
      <w:r w:rsidRPr="005D77DB">
        <w:rPr>
          <w:sz w:val="28"/>
          <w:szCs w:val="28"/>
        </w:rPr>
        <w:t xml:space="preserve">Утвердить перечень 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w:t>
      </w:r>
      <w:r>
        <w:rPr>
          <w:sz w:val="28"/>
          <w:szCs w:val="28"/>
        </w:rPr>
        <w:t xml:space="preserve">Козловского </w:t>
      </w:r>
      <w:r w:rsidRPr="005D77DB">
        <w:rPr>
          <w:sz w:val="28"/>
          <w:szCs w:val="28"/>
        </w:rPr>
        <w:t>сельского поселения Терновского муниципального района Воронежской области согласно приложению 2.</w:t>
      </w:r>
    </w:p>
    <w:p w:rsidR="000D5660" w:rsidRPr="00D27076" w:rsidRDefault="000D5660" w:rsidP="000D5660">
      <w:pPr>
        <w:pStyle w:val="afb"/>
        <w:ind w:left="360"/>
        <w:jc w:val="both"/>
        <w:rPr>
          <w:rFonts w:ascii="Times New Roman" w:hAnsi="Times New Roman"/>
          <w:sz w:val="28"/>
          <w:szCs w:val="28"/>
        </w:rPr>
      </w:pPr>
      <w:r>
        <w:rPr>
          <w:rFonts w:ascii="Times New Roman" w:hAnsi="Times New Roman"/>
          <w:sz w:val="28"/>
          <w:szCs w:val="28"/>
        </w:rPr>
        <w:t>3</w:t>
      </w:r>
      <w:r w:rsidRPr="00D27076">
        <w:rPr>
          <w:rFonts w:ascii="Times New Roman" w:hAnsi="Times New Roman"/>
          <w:sz w:val="28"/>
          <w:szCs w:val="28"/>
        </w:rPr>
        <w:t>. Признать утратившими силу следующие нормативно правовые акты:</w:t>
      </w:r>
    </w:p>
    <w:p w:rsidR="000D5660" w:rsidRPr="00753E79" w:rsidRDefault="000D5660" w:rsidP="000D5660">
      <w:pPr>
        <w:pStyle w:val="af8"/>
        <w:ind w:left="0" w:firstLine="360"/>
        <w:rPr>
          <w:sz w:val="28"/>
          <w:szCs w:val="28"/>
        </w:rPr>
      </w:pPr>
      <w:r w:rsidRPr="00753E79">
        <w:rPr>
          <w:sz w:val="28"/>
          <w:szCs w:val="28"/>
        </w:rPr>
        <w:t xml:space="preserve">3.1. Решение Совета народных депутатов Козловского сельского поселения №100 от 31.10.2013 года «Об оплате труда работников, </w:t>
      </w:r>
      <w:r w:rsidRPr="00753E79">
        <w:rPr>
          <w:sz w:val="28"/>
          <w:szCs w:val="28"/>
        </w:rPr>
        <w:lastRenderedPageBreak/>
        <w:t>замещающих должности, не являющиеся должностями муниципальной службы  органов местного самоуправления  в Козловском сельском поселении Терновского муниципального района Воронежской области».</w:t>
      </w:r>
    </w:p>
    <w:p w:rsidR="000D5660" w:rsidRPr="00753E79" w:rsidRDefault="000D5660" w:rsidP="000D5660">
      <w:pPr>
        <w:pStyle w:val="afb"/>
        <w:ind w:firstLine="426"/>
        <w:jc w:val="both"/>
        <w:rPr>
          <w:rFonts w:ascii="Times New Roman" w:hAnsi="Times New Roman"/>
          <w:sz w:val="28"/>
          <w:szCs w:val="28"/>
        </w:rPr>
      </w:pPr>
      <w:r w:rsidRPr="00753E79">
        <w:rPr>
          <w:rFonts w:ascii="Times New Roman" w:hAnsi="Times New Roman"/>
          <w:sz w:val="28"/>
          <w:szCs w:val="28"/>
        </w:rPr>
        <w:t>3.2.  Решение Совета народных депутатов Козловского сельского поселения №54 от 10.06.2021 года «</w:t>
      </w:r>
      <w:r w:rsidRPr="00753E79">
        <w:rPr>
          <w:rFonts w:ascii="Times New Roman" w:hAnsi="Times New Roman" w:cs="Times New Roman"/>
          <w:sz w:val="28"/>
          <w:szCs w:val="28"/>
        </w:rPr>
        <w:t>Терновского муниципального района Воронежской области от 31 октября  2013 г. №100</w:t>
      </w:r>
      <w:r w:rsidRPr="00753E79">
        <w:rPr>
          <w:rFonts w:ascii="Times New Roman" w:hAnsi="Times New Roman"/>
          <w:sz w:val="28"/>
          <w:szCs w:val="28"/>
        </w:rPr>
        <w:t xml:space="preserve"> «Об оплате труда работников, замещающих должности, не являющиеся должностями муниципальной службы  органов местного самоуправления  в Козловском сельском поселении Терновского муниципального района Воронежской области»</w:t>
      </w:r>
    </w:p>
    <w:p w:rsidR="000D5660" w:rsidRPr="00753E79" w:rsidRDefault="000D5660" w:rsidP="000D5660">
      <w:pPr>
        <w:pStyle w:val="afb"/>
        <w:tabs>
          <w:tab w:val="left" w:pos="0"/>
        </w:tabs>
        <w:ind w:left="426"/>
        <w:jc w:val="both"/>
        <w:rPr>
          <w:rFonts w:ascii="Times New Roman" w:hAnsi="Times New Roman" w:cs="Times New Roman"/>
          <w:sz w:val="28"/>
          <w:szCs w:val="28"/>
        </w:rPr>
      </w:pPr>
      <w:r w:rsidRPr="00753E79">
        <w:rPr>
          <w:rFonts w:ascii="Times New Roman" w:hAnsi="Times New Roman" w:cs="Times New Roman"/>
          <w:bCs/>
          <w:sz w:val="28"/>
          <w:szCs w:val="28"/>
        </w:rPr>
        <w:t>4.  Опубликовать настоящее решение в  периодическом печатном издании  «Вестник муниципальных правовых актов Козловского сельского поселения Терновского муниципального района» и разместить на сайте в сети «Интернет</w:t>
      </w:r>
      <w:r w:rsidRPr="00753E79">
        <w:rPr>
          <w:rFonts w:ascii="Times New Roman" w:hAnsi="Times New Roman" w:cs="Times New Roman"/>
          <w:sz w:val="28"/>
          <w:szCs w:val="28"/>
        </w:rPr>
        <w:t>».</w:t>
      </w:r>
    </w:p>
    <w:p w:rsidR="000D5660" w:rsidRPr="00656E95" w:rsidRDefault="000D5660" w:rsidP="000D5660">
      <w:pPr>
        <w:pStyle w:val="afb"/>
        <w:tabs>
          <w:tab w:val="left" w:pos="851"/>
        </w:tabs>
        <w:ind w:left="426"/>
        <w:jc w:val="both"/>
        <w:rPr>
          <w:rFonts w:ascii="Times New Roman" w:hAnsi="Times New Roman" w:cs="Times New Roman"/>
          <w:sz w:val="28"/>
          <w:szCs w:val="28"/>
        </w:rPr>
      </w:pPr>
      <w:r>
        <w:rPr>
          <w:rFonts w:ascii="Times New Roman" w:hAnsi="Times New Roman" w:cs="Times New Roman"/>
          <w:sz w:val="28"/>
          <w:szCs w:val="28"/>
        </w:rPr>
        <w:t xml:space="preserve">5. </w:t>
      </w:r>
      <w:r w:rsidRPr="00656E95">
        <w:rPr>
          <w:rFonts w:ascii="Times New Roman" w:hAnsi="Times New Roman" w:cs="Times New Roman"/>
          <w:sz w:val="28"/>
          <w:szCs w:val="28"/>
        </w:rPr>
        <w:t xml:space="preserve"> Решение  вступает в силу с даты опубликования.</w:t>
      </w:r>
    </w:p>
    <w:p w:rsidR="000D5660" w:rsidRPr="00656E95" w:rsidRDefault="000D5660" w:rsidP="000D5660">
      <w:pPr>
        <w:pStyle w:val="afb"/>
        <w:ind w:left="426"/>
        <w:jc w:val="both"/>
        <w:rPr>
          <w:rFonts w:ascii="Times New Roman" w:hAnsi="Times New Roman" w:cs="Times New Roman"/>
          <w:sz w:val="28"/>
          <w:szCs w:val="28"/>
        </w:rPr>
      </w:pPr>
      <w:r>
        <w:rPr>
          <w:rFonts w:ascii="Times New Roman" w:hAnsi="Times New Roman" w:cs="Times New Roman"/>
          <w:sz w:val="28"/>
          <w:szCs w:val="28"/>
        </w:rPr>
        <w:t xml:space="preserve">6.  </w:t>
      </w:r>
      <w:r w:rsidRPr="00656E95">
        <w:rPr>
          <w:rFonts w:ascii="Times New Roman" w:hAnsi="Times New Roman" w:cs="Times New Roman"/>
          <w:sz w:val="28"/>
          <w:szCs w:val="28"/>
        </w:rPr>
        <w:t xml:space="preserve">Контроль за исполнением  настоящего решения  оставляю за собой </w:t>
      </w:r>
    </w:p>
    <w:p w:rsidR="000D5660" w:rsidRPr="00656E95" w:rsidRDefault="000D5660" w:rsidP="000D5660">
      <w:pPr>
        <w:pStyle w:val="24"/>
        <w:ind w:left="720"/>
        <w:rPr>
          <w:szCs w:val="28"/>
        </w:rPr>
      </w:pPr>
    </w:p>
    <w:p w:rsidR="000D5660" w:rsidRPr="00656E95" w:rsidRDefault="000D5660" w:rsidP="000D5660">
      <w:pPr>
        <w:pStyle w:val="af8"/>
        <w:ind w:left="0"/>
        <w:rPr>
          <w:b/>
          <w:bCs/>
          <w:sz w:val="28"/>
          <w:szCs w:val="28"/>
        </w:rPr>
      </w:pPr>
      <w:r w:rsidRPr="00656E95">
        <w:rPr>
          <w:b/>
          <w:bCs/>
          <w:sz w:val="28"/>
          <w:szCs w:val="28"/>
        </w:rPr>
        <w:t xml:space="preserve">Глава </w:t>
      </w:r>
      <w:r>
        <w:rPr>
          <w:b/>
          <w:bCs/>
          <w:sz w:val="28"/>
          <w:szCs w:val="28"/>
        </w:rPr>
        <w:t>Козловского</w:t>
      </w:r>
    </w:p>
    <w:p w:rsidR="000D5660" w:rsidRPr="00656E95" w:rsidRDefault="000D5660" w:rsidP="000D5660">
      <w:pPr>
        <w:pStyle w:val="af8"/>
        <w:ind w:left="0"/>
        <w:rPr>
          <w:b/>
          <w:sz w:val="28"/>
          <w:szCs w:val="28"/>
        </w:rPr>
      </w:pPr>
      <w:r w:rsidRPr="00656E95">
        <w:rPr>
          <w:b/>
          <w:bCs/>
          <w:sz w:val="28"/>
          <w:szCs w:val="28"/>
        </w:rPr>
        <w:t xml:space="preserve">сельского поселения                                                 </w:t>
      </w:r>
      <w:r>
        <w:rPr>
          <w:b/>
          <w:sz w:val="28"/>
          <w:szCs w:val="28"/>
        </w:rPr>
        <w:t>Ю.В.Микляев</w:t>
      </w:r>
    </w:p>
    <w:p w:rsidR="000D5660" w:rsidRPr="005D77DB" w:rsidRDefault="000D5660" w:rsidP="000D5660">
      <w:pPr>
        <w:pStyle w:val="af8"/>
        <w:rPr>
          <w:bCs/>
          <w:kern w:val="28"/>
          <w:sz w:val="28"/>
          <w:szCs w:val="28"/>
        </w:rPr>
      </w:pPr>
    </w:p>
    <w:p w:rsidR="000D5660" w:rsidRPr="005D77DB" w:rsidRDefault="000D5660" w:rsidP="000D5660">
      <w:pPr>
        <w:pStyle w:val="af8"/>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Default="000D5660" w:rsidP="000D5660">
      <w:pPr>
        <w:pStyle w:val="35"/>
        <w:jc w:val="right"/>
        <w:rPr>
          <w:rFonts w:ascii="Times New Roman" w:hAnsi="Times New Roman" w:cs="Times New Roman"/>
          <w:sz w:val="24"/>
          <w:szCs w:val="24"/>
        </w:rPr>
      </w:pPr>
    </w:p>
    <w:p w:rsidR="000D5660" w:rsidRPr="005D77DB" w:rsidRDefault="000D5660" w:rsidP="000D5660">
      <w:pPr>
        <w:pStyle w:val="35"/>
        <w:jc w:val="right"/>
        <w:rPr>
          <w:rFonts w:ascii="Times New Roman" w:hAnsi="Times New Roman"/>
        </w:rPr>
      </w:pPr>
      <w:r w:rsidRPr="005D77D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 </w:t>
      </w:r>
      <w:r w:rsidRPr="005D77DB">
        <w:rPr>
          <w:rFonts w:ascii="Times New Roman" w:hAnsi="Times New Roman"/>
        </w:rPr>
        <w:t>к решению</w:t>
      </w:r>
    </w:p>
    <w:p w:rsidR="000D5660" w:rsidRPr="005D77DB" w:rsidRDefault="000D5660" w:rsidP="000D5660">
      <w:pPr>
        <w:jc w:val="right"/>
        <w:rPr>
          <w:rFonts w:ascii="Times New Roman" w:hAnsi="Times New Roman"/>
        </w:rPr>
      </w:pPr>
      <w:r w:rsidRPr="005D77DB">
        <w:rPr>
          <w:rFonts w:ascii="Times New Roman" w:hAnsi="Times New Roman"/>
        </w:rPr>
        <w:t>Совета народных депутатов</w:t>
      </w:r>
    </w:p>
    <w:p w:rsidR="000D5660" w:rsidRPr="005D77DB" w:rsidRDefault="000D5660" w:rsidP="000D5660">
      <w:pPr>
        <w:jc w:val="right"/>
        <w:rPr>
          <w:rFonts w:ascii="Times New Roman" w:hAnsi="Times New Roman"/>
        </w:rPr>
      </w:pPr>
      <w:r>
        <w:rPr>
          <w:rFonts w:ascii="Times New Roman" w:hAnsi="Times New Roman"/>
        </w:rPr>
        <w:t>Козловского</w:t>
      </w:r>
      <w:r w:rsidRPr="005D77DB">
        <w:rPr>
          <w:rFonts w:ascii="Times New Roman" w:hAnsi="Times New Roman"/>
        </w:rPr>
        <w:t xml:space="preserve"> сельского поселения</w:t>
      </w:r>
    </w:p>
    <w:p w:rsidR="000D5660" w:rsidRPr="005D77DB" w:rsidRDefault="000D5660" w:rsidP="000D5660">
      <w:pPr>
        <w:jc w:val="right"/>
        <w:rPr>
          <w:rFonts w:ascii="Times New Roman" w:hAnsi="Times New Roman"/>
        </w:rPr>
      </w:pPr>
      <w:r w:rsidRPr="005D77DB">
        <w:rPr>
          <w:rFonts w:ascii="Times New Roman" w:hAnsi="Times New Roman"/>
        </w:rPr>
        <w:t>Терновского муниципального района</w:t>
      </w:r>
    </w:p>
    <w:p w:rsidR="000D5660" w:rsidRPr="005D77DB" w:rsidRDefault="000D5660" w:rsidP="000D5660">
      <w:pPr>
        <w:jc w:val="right"/>
        <w:rPr>
          <w:rFonts w:ascii="Times New Roman" w:hAnsi="Times New Roman"/>
        </w:rPr>
      </w:pPr>
      <w:r w:rsidRPr="005D77DB">
        <w:rPr>
          <w:rFonts w:ascii="Times New Roman" w:hAnsi="Times New Roman"/>
        </w:rPr>
        <w:t>Воронежской области</w:t>
      </w:r>
    </w:p>
    <w:p w:rsidR="000D5660" w:rsidRPr="005D77DB" w:rsidRDefault="000D5660" w:rsidP="000D5660">
      <w:pPr>
        <w:jc w:val="right"/>
        <w:rPr>
          <w:rFonts w:ascii="Times New Roman" w:hAnsi="Times New Roman"/>
        </w:rPr>
      </w:pPr>
      <w:r>
        <w:rPr>
          <w:rFonts w:ascii="Times New Roman" w:hAnsi="Times New Roman"/>
        </w:rPr>
        <w:t>от 08 сентября  2022</w:t>
      </w:r>
      <w:r w:rsidRPr="005D77DB">
        <w:rPr>
          <w:rFonts w:ascii="Times New Roman" w:hAnsi="Times New Roman"/>
        </w:rPr>
        <w:t xml:space="preserve"> №</w:t>
      </w:r>
      <w:r>
        <w:rPr>
          <w:rFonts w:ascii="Times New Roman" w:hAnsi="Times New Roman"/>
        </w:rPr>
        <w:t>90</w:t>
      </w:r>
    </w:p>
    <w:p w:rsidR="000D5660" w:rsidRDefault="000D5660" w:rsidP="000D5660">
      <w:pPr>
        <w:pStyle w:val="ConsPlusTitle"/>
        <w:widowControl/>
        <w:tabs>
          <w:tab w:val="left" w:pos="1276"/>
        </w:tabs>
        <w:jc w:val="center"/>
        <w:rPr>
          <w:rFonts w:eastAsia="Times New Roman"/>
          <w:bCs w:val="0"/>
          <w:sz w:val="28"/>
          <w:szCs w:val="28"/>
        </w:rPr>
      </w:pPr>
    </w:p>
    <w:p w:rsidR="000D5660" w:rsidRPr="000D5660" w:rsidRDefault="000D5660" w:rsidP="000D5660">
      <w:pPr>
        <w:pStyle w:val="ConsPlusTitle"/>
        <w:widowControl/>
        <w:tabs>
          <w:tab w:val="left" w:pos="1276"/>
        </w:tabs>
        <w:jc w:val="both"/>
        <w:rPr>
          <w:rFonts w:eastAsia="Times New Roman"/>
          <w:bCs w:val="0"/>
          <w:sz w:val="28"/>
          <w:szCs w:val="28"/>
        </w:rPr>
      </w:pPr>
      <w:r w:rsidRPr="000D5660">
        <w:rPr>
          <w:rFonts w:eastAsia="Times New Roman"/>
          <w:bCs w:val="0"/>
          <w:sz w:val="28"/>
          <w:szCs w:val="28"/>
        </w:rPr>
        <w:t>Положение</w:t>
      </w:r>
    </w:p>
    <w:p w:rsidR="000D5660" w:rsidRPr="000D5660" w:rsidRDefault="000D5660" w:rsidP="000D5660">
      <w:pPr>
        <w:autoSpaceDE w:val="0"/>
        <w:autoSpaceDN w:val="0"/>
        <w:adjustRightInd w:val="0"/>
        <w:jc w:val="both"/>
        <w:rPr>
          <w:rFonts w:ascii="Times New Roman" w:hAnsi="Times New Roman" w:cs="Times New Roman"/>
          <w:b/>
          <w:sz w:val="28"/>
          <w:szCs w:val="28"/>
        </w:rPr>
      </w:pPr>
      <w:r w:rsidRPr="000D5660">
        <w:rPr>
          <w:rFonts w:ascii="Times New Roman" w:hAnsi="Times New Roman" w:cs="Times New Roman"/>
          <w:b/>
          <w:sz w:val="28"/>
          <w:szCs w:val="28"/>
        </w:rPr>
        <w:t>об оплате труда работников, замещающих должности, не являющиеся должностями муниципальной службы органов местного самоуправления Козловского сельского поселения Терновского муниципального района</w:t>
      </w:r>
    </w:p>
    <w:p w:rsidR="000D5660" w:rsidRPr="000D5660" w:rsidRDefault="000D5660" w:rsidP="000D5660">
      <w:pPr>
        <w:autoSpaceDE w:val="0"/>
        <w:autoSpaceDN w:val="0"/>
        <w:adjustRightInd w:val="0"/>
        <w:jc w:val="both"/>
        <w:outlineLvl w:val="1"/>
        <w:rPr>
          <w:rFonts w:ascii="Times New Roman" w:hAnsi="Times New Roman" w:cs="Times New Roman"/>
          <w:sz w:val="28"/>
          <w:szCs w:val="28"/>
        </w:rPr>
      </w:pPr>
    </w:p>
    <w:p w:rsidR="000D5660" w:rsidRPr="000D5660" w:rsidRDefault="000D5660" w:rsidP="000D5660">
      <w:pPr>
        <w:autoSpaceDE w:val="0"/>
        <w:autoSpaceDN w:val="0"/>
        <w:adjustRightInd w:val="0"/>
        <w:jc w:val="both"/>
        <w:outlineLvl w:val="1"/>
        <w:rPr>
          <w:rFonts w:ascii="Times New Roman" w:hAnsi="Times New Roman" w:cs="Times New Roman"/>
          <w:b/>
          <w:sz w:val="28"/>
          <w:szCs w:val="28"/>
        </w:rPr>
      </w:pPr>
      <w:r w:rsidRPr="000D5660">
        <w:rPr>
          <w:rFonts w:ascii="Times New Roman" w:hAnsi="Times New Roman" w:cs="Times New Roman"/>
          <w:b/>
          <w:sz w:val="28"/>
          <w:szCs w:val="28"/>
        </w:rPr>
        <w:t>1. Общие положения</w:t>
      </w:r>
    </w:p>
    <w:p w:rsidR="000D5660" w:rsidRPr="000D5660" w:rsidRDefault="000D5660" w:rsidP="000D5660">
      <w:pPr>
        <w:autoSpaceDE w:val="0"/>
        <w:autoSpaceDN w:val="0"/>
        <w:adjustRightInd w:val="0"/>
        <w:ind w:firstLine="708"/>
        <w:jc w:val="both"/>
        <w:rPr>
          <w:rFonts w:ascii="Times New Roman" w:hAnsi="Times New Roman" w:cs="Times New Roman"/>
          <w:sz w:val="28"/>
          <w:szCs w:val="28"/>
        </w:rPr>
      </w:pPr>
      <w:r w:rsidRPr="000D5660">
        <w:rPr>
          <w:rFonts w:ascii="Times New Roman" w:hAnsi="Times New Roman" w:cs="Times New Roman"/>
          <w:sz w:val="28"/>
          <w:szCs w:val="28"/>
        </w:rPr>
        <w:t>Настоящее Положение об оплате труда работников, замещающих должности, не являющиеся должностями муниципальной службы органов местного самоуправления Козловского сельского поселения Терновского муниципального района Воронежской области (далее - Положение), устанавливает порядок оплаты труда и размеры должностных окладовработников, замещающих должности, не отнесенные к должностям муниципальной службы, и исполняющих обязанности по техническому обеспечению органов местного самоуправления Козловского сельского поселения Терновского муниципального района Воронежской области (далее - работники).</w:t>
      </w:r>
    </w:p>
    <w:p w:rsidR="000D5660" w:rsidRPr="000D5660" w:rsidRDefault="000D5660" w:rsidP="000D5660">
      <w:pPr>
        <w:tabs>
          <w:tab w:val="left" w:pos="1276"/>
          <w:tab w:val="left" w:pos="1418"/>
        </w:tabs>
        <w:autoSpaceDE w:val="0"/>
        <w:autoSpaceDN w:val="0"/>
        <w:adjustRightInd w:val="0"/>
        <w:ind w:firstLine="540"/>
        <w:jc w:val="both"/>
        <w:rPr>
          <w:rFonts w:ascii="Times New Roman" w:hAnsi="Times New Roman" w:cs="Times New Roman"/>
          <w:sz w:val="28"/>
          <w:szCs w:val="28"/>
        </w:rPr>
      </w:pPr>
    </w:p>
    <w:p w:rsidR="000D5660" w:rsidRPr="000D5660" w:rsidRDefault="000D5660" w:rsidP="000D5660">
      <w:pPr>
        <w:autoSpaceDE w:val="0"/>
        <w:autoSpaceDN w:val="0"/>
        <w:adjustRightInd w:val="0"/>
        <w:jc w:val="both"/>
        <w:outlineLvl w:val="1"/>
        <w:rPr>
          <w:rFonts w:ascii="Times New Roman" w:hAnsi="Times New Roman" w:cs="Times New Roman"/>
          <w:b/>
          <w:sz w:val="28"/>
          <w:szCs w:val="28"/>
        </w:rPr>
      </w:pPr>
      <w:r w:rsidRPr="000D5660">
        <w:rPr>
          <w:rFonts w:ascii="Times New Roman" w:hAnsi="Times New Roman" w:cs="Times New Roman"/>
          <w:b/>
          <w:sz w:val="28"/>
          <w:szCs w:val="28"/>
        </w:rPr>
        <w:t>2. Оплата труда работников</w:t>
      </w:r>
    </w:p>
    <w:p w:rsidR="000D5660" w:rsidRPr="000D5660" w:rsidRDefault="000D5660" w:rsidP="000D5660">
      <w:pPr>
        <w:tabs>
          <w:tab w:val="left" w:pos="1276"/>
        </w:tabs>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Оплата труда работников включает:</w:t>
      </w:r>
    </w:p>
    <w:p w:rsidR="000D5660" w:rsidRPr="000D5660" w:rsidRDefault="000D5660" w:rsidP="000D5660">
      <w:pPr>
        <w:tabs>
          <w:tab w:val="left" w:pos="851"/>
          <w:tab w:val="left" w:pos="1418"/>
        </w:tabs>
        <w:autoSpaceDE w:val="0"/>
        <w:autoSpaceDN w:val="0"/>
        <w:adjustRightInd w:val="0"/>
        <w:ind w:firstLine="720"/>
        <w:jc w:val="both"/>
        <w:rPr>
          <w:rFonts w:ascii="Times New Roman" w:hAnsi="Times New Roman" w:cs="Times New Roman"/>
          <w:sz w:val="28"/>
          <w:szCs w:val="28"/>
        </w:rPr>
      </w:pPr>
      <w:r w:rsidRPr="000D5660">
        <w:rPr>
          <w:rFonts w:ascii="Times New Roman" w:hAnsi="Times New Roman" w:cs="Times New Roman"/>
          <w:sz w:val="28"/>
          <w:szCs w:val="28"/>
        </w:rPr>
        <w:t>2.1. Должностной оклад.</w:t>
      </w:r>
    </w:p>
    <w:p w:rsidR="000D5660" w:rsidRPr="000D5660" w:rsidRDefault="000D5660" w:rsidP="000D5660">
      <w:pPr>
        <w:tabs>
          <w:tab w:val="left" w:pos="709"/>
          <w:tab w:val="left" w:pos="1134"/>
        </w:tabs>
        <w:autoSpaceDE w:val="0"/>
        <w:autoSpaceDN w:val="0"/>
        <w:adjustRightInd w:val="0"/>
        <w:ind w:left="710" w:firstLine="10"/>
        <w:jc w:val="both"/>
        <w:rPr>
          <w:rFonts w:ascii="Times New Roman" w:hAnsi="Times New Roman" w:cs="Times New Roman"/>
          <w:sz w:val="28"/>
          <w:szCs w:val="28"/>
        </w:rPr>
      </w:pPr>
      <w:r w:rsidRPr="000D5660">
        <w:rPr>
          <w:rFonts w:ascii="Times New Roman" w:hAnsi="Times New Roman" w:cs="Times New Roman"/>
          <w:sz w:val="28"/>
          <w:szCs w:val="28"/>
        </w:rPr>
        <w:t>2.2. Ежемесячные выплаты:</w:t>
      </w:r>
    </w:p>
    <w:p w:rsidR="000D5660" w:rsidRPr="000D5660" w:rsidRDefault="000D5660" w:rsidP="000D5660">
      <w:pPr>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ежемесячная надбавка к должностному окладу за сложность и напряженность;</w:t>
      </w:r>
    </w:p>
    <w:p w:rsidR="000D5660" w:rsidRPr="000D5660" w:rsidRDefault="000D5660" w:rsidP="000D5660">
      <w:pPr>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ежемесячная надбавка к должностному окладу за трудовой стаж;</w:t>
      </w:r>
    </w:p>
    <w:p w:rsidR="000D5660" w:rsidRPr="000D5660" w:rsidRDefault="000D5660" w:rsidP="000D5660">
      <w:pPr>
        <w:tabs>
          <w:tab w:val="left" w:pos="993"/>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ежемесячное денежное поощрение.</w:t>
      </w:r>
    </w:p>
    <w:p w:rsidR="000D5660" w:rsidRPr="000D5660" w:rsidRDefault="000D5660" w:rsidP="000D5660">
      <w:pPr>
        <w:tabs>
          <w:tab w:val="left" w:pos="1134"/>
        </w:tabs>
        <w:autoSpaceDE w:val="0"/>
        <w:autoSpaceDN w:val="0"/>
        <w:adjustRightInd w:val="0"/>
        <w:ind w:firstLine="720"/>
        <w:jc w:val="both"/>
        <w:rPr>
          <w:rFonts w:ascii="Times New Roman" w:hAnsi="Times New Roman" w:cs="Times New Roman"/>
          <w:sz w:val="28"/>
          <w:szCs w:val="28"/>
        </w:rPr>
      </w:pPr>
      <w:r w:rsidRPr="000D5660">
        <w:rPr>
          <w:rFonts w:ascii="Times New Roman" w:hAnsi="Times New Roman" w:cs="Times New Roman"/>
          <w:sz w:val="28"/>
          <w:szCs w:val="28"/>
        </w:rPr>
        <w:lastRenderedPageBreak/>
        <w:t xml:space="preserve">2.3. Дополнительные выплаты: </w:t>
      </w:r>
    </w:p>
    <w:p w:rsidR="000D5660" w:rsidRPr="000D5660" w:rsidRDefault="000D5660" w:rsidP="000D5660">
      <w:pPr>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единовременная выплата при предоставлении ежегодного оплачиваемого отпуска;</w:t>
      </w:r>
    </w:p>
    <w:p w:rsidR="000D5660" w:rsidRPr="000D5660" w:rsidRDefault="000D5660" w:rsidP="000D5660">
      <w:pPr>
        <w:tabs>
          <w:tab w:val="left" w:pos="1418"/>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xml:space="preserve">- материальная помощь; </w:t>
      </w:r>
    </w:p>
    <w:p w:rsidR="000D5660" w:rsidRPr="000D5660" w:rsidRDefault="000D5660" w:rsidP="000D5660">
      <w:pPr>
        <w:tabs>
          <w:tab w:val="left" w:pos="1276"/>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премии по результатам работы;</w:t>
      </w:r>
    </w:p>
    <w:p w:rsidR="000D5660" w:rsidRPr="000D5660" w:rsidRDefault="000D5660" w:rsidP="000D5660">
      <w:pPr>
        <w:tabs>
          <w:tab w:val="left" w:pos="851"/>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иные выплаты, предусмотренные соответствующими федеральными законами, законами Воронежской области и иными нормативными правовыми актами.</w:t>
      </w:r>
    </w:p>
    <w:p w:rsidR="000D5660" w:rsidRPr="000D5660" w:rsidRDefault="000D5660" w:rsidP="000D5660">
      <w:pPr>
        <w:autoSpaceDE w:val="0"/>
        <w:autoSpaceDN w:val="0"/>
        <w:adjustRightInd w:val="0"/>
        <w:ind w:firstLine="680"/>
        <w:jc w:val="both"/>
        <w:rPr>
          <w:rFonts w:ascii="Times New Roman" w:hAnsi="Times New Roman" w:cs="Times New Roman"/>
          <w:b/>
          <w:sz w:val="28"/>
          <w:szCs w:val="28"/>
        </w:rPr>
      </w:pPr>
    </w:p>
    <w:p w:rsidR="000D5660" w:rsidRPr="000D5660" w:rsidRDefault="000D5660" w:rsidP="000D5660">
      <w:pPr>
        <w:tabs>
          <w:tab w:val="left" w:pos="1276"/>
        </w:tabs>
        <w:autoSpaceDE w:val="0"/>
        <w:autoSpaceDN w:val="0"/>
        <w:adjustRightInd w:val="0"/>
        <w:ind w:firstLine="680"/>
        <w:jc w:val="both"/>
        <w:rPr>
          <w:rFonts w:ascii="Times New Roman" w:hAnsi="Times New Roman" w:cs="Times New Roman"/>
          <w:b/>
          <w:sz w:val="28"/>
          <w:szCs w:val="28"/>
        </w:rPr>
      </w:pPr>
      <w:r w:rsidRPr="000D5660">
        <w:rPr>
          <w:rFonts w:ascii="Times New Roman" w:hAnsi="Times New Roman" w:cs="Times New Roman"/>
          <w:b/>
          <w:sz w:val="28"/>
          <w:szCs w:val="28"/>
        </w:rPr>
        <w:t>3. Должностной оклад</w:t>
      </w:r>
    </w:p>
    <w:p w:rsidR="000D5660" w:rsidRPr="000D5660" w:rsidRDefault="000D5660" w:rsidP="000D5660">
      <w:pPr>
        <w:tabs>
          <w:tab w:val="left" w:pos="1134"/>
        </w:tabs>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3.1. Размеры должностных окладов работников устанавливаются в зависимости  от замещаемой должности.</w:t>
      </w:r>
    </w:p>
    <w:p w:rsidR="000D5660" w:rsidRPr="000D5660" w:rsidRDefault="000D5660" w:rsidP="000D5660">
      <w:pPr>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3.2. Увеличение (индексация) должностных окладов работников органов местного самоуправления сельского поселения производится в размерах и сроки, предусмотренные для муниципальных служащих органов местного самоуправления Козловского сельского поселения.</w:t>
      </w:r>
    </w:p>
    <w:p w:rsidR="000D5660" w:rsidRPr="000D5660" w:rsidRDefault="000D5660" w:rsidP="000D5660">
      <w:pPr>
        <w:autoSpaceDE w:val="0"/>
        <w:autoSpaceDN w:val="0"/>
        <w:adjustRightInd w:val="0"/>
        <w:ind w:firstLine="680"/>
        <w:jc w:val="both"/>
        <w:rPr>
          <w:rFonts w:ascii="Times New Roman" w:hAnsi="Times New Roman" w:cs="Times New Roman"/>
          <w:b/>
          <w:sz w:val="28"/>
          <w:szCs w:val="28"/>
        </w:rPr>
      </w:pPr>
    </w:p>
    <w:p w:rsidR="000D5660" w:rsidRPr="000D5660" w:rsidRDefault="000D5660" w:rsidP="000D5660">
      <w:pPr>
        <w:autoSpaceDE w:val="0"/>
        <w:autoSpaceDN w:val="0"/>
        <w:adjustRightInd w:val="0"/>
        <w:ind w:firstLine="680"/>
        <w:jc w:val="both"/>
        <w:outlineLvl w:val="1"/>
        <w:rPr>
          <w:rFonts w:ascii="Times New Roman" w:hAnsi="Times New Roman" w:cs="Times New Roman"/>
          <w:b/>
          <w:sz w:val="28"/>
          <w:szCs w:val="28"/>
        </w:rPr>
      </w:pPr>
      <w:r w:rsidRPr="000D5660">
        <w:rPr>
          <w:rFonts w:ascii="Times New Roman" w:hAnsi="Times New Roman" w:cs="Times New Roman"/>
          <w:b/>
          <w:sz w:val="28"/>
          <w:szCs w:val="28"/>
        </w:rPr>
        <w:t>4. Ежемесячные выплаты</w:t>
      </w:r>
    </w:p>
    <w:p w:rsidR="000D5660" w:rsidRPr="000D5660" w:rsidRDefault="000D5660" w:rsidP="000D5660">
      <w:pPr>
        <w:tabs>
          <w:tab w:val="left" w:pos="851"/>
          <w:tab w:val="left" w:pos="1276"/>
        </w:tabs>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4.1. Ежемесячная надбавка к должностному окладу за сложность и напряженность устанавливается в размере до 150 процентов должностного оклада.</w:t>
      </w:r>
    </w:p>
    <w:p w:rsidR="000D5660" w:rsidRPr="000D5660" w:rsidRDefault="000D5660" w:rsidP="000D5660">
      <w:pPr>
        <w:tabs>
          <w:tab w:val="left" w:pos="993"/>
        </w:tabs>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Конкретный размер надбавки устанавливается представителем нанимателя индивидуально с даты приема на работу.</w:t>
      </w:r>
    </w:p>
    <w:p w:rsidR="000D5660" w:rsidRPr="000D5660" w:rsidRDefault="000D5660" w:rsidP="000D5660">
      <w:pPr>
        <w:tabs>
          <w:tab w:val="left" w:pos="993"/>
          <w:tab w:val="left" w:pos="1276"/>
        </w:tabs>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4.2. Ежемесячная надбавка к должностному окладу за трудовой стаж устанавливается представителем нанимателя в зависимости от общего трудового стажа работника в следующих размерах:</w:t>
      </w:r>
    </w:p>
    <w:p w:rsidR="000D5660" w:rsidRPr="000D5660" w:rsidRDefault="000D5660" w:rsidP="000D5660">
      <w:pPr>
        <w:tabs>
          <w:tab w:val="left" w:pos="993"/>
          <w:tab w:val="left" w:pos="1276"/>
        </w:tabs>
        <w:autoSpaceDE w:val="0"/>
        <w:autoSpaceDN w:val="0"/>
        <w:adjustRightInd w:val="0"/>
        <w:ind w:firstLine="680"/>
        <w:jc w:val="both"/>
        <w:rPr>
          <w:rFonts w:ascii="Times New Roman" w:hAnsi="Times New Roman" w:cs="Times New Roman"/>
          <w:sz w:val="28"/>
          <w:szCs w:val="28"/>
        </w:rPr>
      </w:pPr>
    </w:p>
    <w:tbl>
      <w:tblPr>
        <w:tblW w:w="0" w:type="auto"/>
        <w:tblLook w:val="01E0"/>
      </w:tblPr>
      <w:tblGrid>
        <w:gridCol w:w="4770"/>
        <w:gridCol w:w="4800"/>
      </w:tblGrid>
      <w:tr w:rsidR="000D5660" w:rsidRPr="000D5660" w:rsidTr="004428F5">
        <w:tc>
          <w:tcPr>
            <w:tcW w:w="5068" w:type="dxa"/>
            <w:hideMark/>
          </w:tcPr>
          <w:p w:rsidR="000D5660" w:rsidRPr="000D5660" w:rsidRDefault="000D5660" w:rsidP="000D5660">
            <w:pPr>
              <w:pStyle w:val="ConsPlusNonformat"/>
              <w:widowControl/>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при общем стаже работы</w:t>
            </w:r>
          </w:p>
        </w:tc>
        <w:tc>
          <w:tcPr>
            <w:tcW w:w="5069" w:type="dxa"/>
            <w:hideMark/>
          </w:tcPr>
          <w:p w:rsidR="000D5660" w:rsidRPr="000D5660" w:rsidRDefault="000D5660" w:rsidP="000D5660">
            <w:pPr>
              <w:pStyle w:val="ConsPlusNonformat"/>
              <w:widowControl/>
              <w:jc w:val="both"/>
              <w:rPr>
                <w:rFonts w:ascii="Times New Roman" w:hAnsi="Times New Roman" w:cs="Times New Roman"/>
                <w:sz w:val="28"/>
                <w:szCs w:val="28"/>
              </w:rPr>
            </w:pPr>
            <w:r w:rsidRPr="000D5660">
              <w:rPr>
                <w:rFonts w:ascii="Times New Roman" w:hAnsi="Times New Roman" w:cs="Times New Roman"/>
                <w:sz w:val="28"/>
                <w:szCs w:val="28"/>
              </w:rPr>
              <w:t>размер надбавки в процентах</w:t>
            </w:r>
          </w:p>
        </w:tc>
      </w:tr>
      <w:tr w:rsidR="000D5660" w:rsidRPr="000D5660" w:rsidTr="004428F5">
        <w:tc>
          <w:tcPr>
            <w:tcW w:w="5068" w:type="dxa"/>
            <w:hideMark/>
          </w:tcPr>
          <w:p w:rsidR="000D5660" w:rsidRPr="000D5660" w:rsidRDefault="000D5660" w:rsidP="000D5660">
            <w:pPr>
              <w:pStyle w:val="ConsPlusNonformat"/>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от 3 до 8 лет</w:t>
            </w:r>
          </w:p>
        </w:tc>
        <w:tc>
          <w:tcPr>
            <w:tcW w:w="5069" w:type="dxa"/>
            <w:hideMark/>
          </w:tcPr>
          <w:p w:rsidR="000D5660" w:rsidRPr="000D5660" w:rsidRDefault="000D5660" w:rsidP="000D5660">
            <w:pPr>
              <w:pStyle w:val="ConsPlusNonformat"/>
              <w:widowControl/>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10</w:t>
            </w:r>
          </w:p>
        </w:tc>
      </w:tr>
      <w:tr w:rsidR="000D5660" w:rsidRPr="000D5660" w:rsidTr="004428F5">
        <w:tc>
          <w:tcPr>
            <w:tcW w:w="5068" w:type="dxa"/>
            <w:hideMark/>
          </w:tcPr>
          <w:p w:rsidR="000D5660" w:rsidRPr="000D5660" w:rsidRDefault="000D5660" w:rsidP="000D5660">
            <w:pPr>
              <w:pStyle w:val="ConsPlusNonformat"/>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от 8 до 13 лет</w:t>
            </w:r>
          </w:p>
        </w:tc>
        <w:tc>
          <w:tcPr>
            <w:tcW w:w="5069" w:type="dxa"/>
            <w:hideMark/>
          </w:tcPr>
          <w:p w:rsidR="000D5660" w:rsidRPr="000D5660" w:rsidRDefault="000D5660" w:rsidP="000D5660">
            <w:pPr>
              <w:pStyle w:val="ConsPlusNonformat"/>
              <w:widowControl/>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15</w:t>
            </w:r>
          </w:p>
        </w:tc>
      </w:tr>
      <w:tr w:rsidR="000D5660" w:rsidRPr="000D5660" w:rsidTr="004428F5">
        <w:tc>
          <w:tcPr>
            <w:tcW w:w="5068" w:type="dxa"/>
            <w:hideMark/>
          </w:tcPr>
          <w:p w:rsidR="000D5660" w:rsidRPr="000D5660" w:rsidRDefault="000D5660" w:rsidP="000D5660">
            <w:pPr>
              <w:pStyle w:val="ConsPlusNonformat"/>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от 13 до 18 лет</w:t>
            </w:r>
          </w:p>
        </w:tc>
        <w:tc>
          <w:tcPr>
            <w:tcW w:w="5069" w:type="dxa"/>
            <w:hideMark/>
          </w:tcPr>
          <w:p w:rsidR="000D5660" w:rsidRPr="000D5660" w:rsidRDefault="000D5660" w:rsidP="000D5660">
            <w:pPr>
              <w:pStyle w:val="ConsPlusNonformat"/>
              <w:widowControl/>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20</w:t>
            </w:r>
          </w:p>
        </w:tc>
      </w:tr>
      <w:tr w:rsidR="000D5660" w:rsidRPr="000D5660" w:rsidTr="004428F5">
        <w:tc>
          <w:tcPr>
            <w:tcW w:w="5068" w:type="dxa"/>
            <w:hideMark/>
          </w:tcPr>
          <w:p w:rsidR="000D5660" w:rsidRPr="000D5660" w:rsidRDefault="000D5660" w:rsidP="000D5660">
            <w:pPr>
              <w:pStyle w:val="ConsPlusNonformat"/>
              <w:jc w:val="both"/>
              <w:rPr>
                <w:rFonts w:ascii="Times New Roman" w:hAnsi="Times New Roman" w:cs="Times New Roman"/>
                <w:sz w:val="28"/>
                <w:szCs w:val="28"/>
              </w:rPr>
            </w:pPr>
            <w:r w:rsidRPr="000D5660">
              <w:rPr>
                <w:rFonts w:ascii="Times New Roman" w:hAnsi="Times New Roman" w:cs="Times New Roman"/>
                <w:sz w:val="28"/>
                <w:szCs w:val="28"/>
              </w:rPr>
              <w:lastRenderedPageBreak/>
              <w:t xml:space="preserve">от 18 до 23 лет </w:t>
            </w:r>
          </w:p>
        </w:tc>
        <w:tc>
          <w:tcPr>
            <w:tcW w:w="5069" w:type="dxa"/>
            <w:hideMark/>
          </w:tcPr>
          <w:p w:rsidR="000D5660" w:rsidRPr="000D5660" w:rsidRDefault="000D5660" w:rsidP="000D5660">
            <w:pPr>
              <w:pStyle w:val="ConsPlusNonformat"/>
              <w:widowControl/>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25</w:t>
            </w:r>
          </w:p>
        </w:tc>
      </w:tr>
      <w:tr w:rsidR="000D5660" w:rsidRPr="000D5660" w:rsidTr="004428F5">
        <w:tc>
          <w:tcPr>
            <w:tcW w:w="5068" w:type="dxa"/>
            <w:hideMark/>
          </w:tcPr>
          <w:p w:rsidR="000D5660" w:rsidRPr="000D5660" w:rsidRDefault="000D5660" w:rsidP="000D5660">
            <w:pPr>
              <w:pStyle w:val="ConsPlusNonformat"/>
              <w:tabs>
                <w:tab w:val="left" w:pos="4820"/>
              </w:tabs>
              <w:jc w:val="both"/>
              <w:rPr>
                <w:rFonts w:ascii="Times New Roman" w:hAnsi="Times New Roman" w:cs="Times New Roman"/>
                <w:sz w:val="28"/>
                <w:szCs w:val="28"/>
              </w:rPr>
            </w:pPr>
            <w:r w:rsidRPr="000D5660">
              <w:rPr>
                <w:rFonts w:ascii="Times New Roman" w:hAnsi="Times New Roman" w:cs="Times New Roman"/>
                <w:sz w:val="28"/>
                <w:szCs w:val="28"/>
              </w:rPr>
              <w:t>от 23 лет</w:t>
            </w:r>
          </w:p>
        </w:tc>
        <w:tc>
          <w:tcPr>
            <w:tcW w:w="5069" w:type="dxa"/>
            <w:hideMark/>
          </w:tcPr>
          <w:p w:rsidR="000D5660" w:rsidRPr="000D5660" w:rsidRDefault="000D5660" w:rsidP="000D5660">
            <w:pPr>
              <w:pStyle w:val="ConsPlusNonformat"/>
              <w:widowControl/>
              <w:tabs>
                <w:tab w:val="left" w:pos="1276"/>
              </w:tabs>
              <w:jc w:val="both"/>
              <w:rPr>
                <w:rFonts w:ascii="Times New Roman" w:hAnsi="Times New Roman" w:cs="Times New Roman"/>
                <w:sz w:val="28"/>
                <w:szCs w:val="28"/>
              </w:rPr>
            </w:pPr>
            <w:r w:rsidRPr="000D5660">
              <w:rPr>
                <w:rFonts w:ascii="Times New Roman" w:hAnsi="Times New Roman" w:cs="Times New Roman"/>
                <w:sz w:val="28"/>
                <w:szCs w:val="28"/>
              </w:rPr>
              <w:t>30</w:t>
            </w:r>
          </w:p>
        </w:tc>
      </w:tr>
    </w:tbl>
    <w:p w:rsidR="000D5660" w:rsidRPr="000D5660" w:rsidRDefault="000D5660" w:rsidP="000D5660">
      <w:pPr>
        <w:autoSpaceDE w:val="0"/>
        <w:autoSpaceDN w:val="0"/>
        <w:adjustRightInd w:val="0"/>
        <w:ind w:firstLine="680"/>
        <w:jc w:val="both"/>
        <w:rPr>
          <w:rFonts w:ascii="Times New Roman" w:hAnsi="Times New Roman" w:cs="Times New Roman"/>
          <w:sz w:val="28"/>
          <w:szCs w:val="28"/>
        </w:rPr>
      </w:pPr>
    </w:p>
    <w:p w:rsidR="000D5660" w:rsidRPr="000D5660" w:rsidRDefault="000D5660" w:rsidP="000D5660">
      <w:pPr>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Стаж работы, дающий право на получение ежемесячной надбавки за трудовой стаж, исчисляется по трудовой книжке работника в соответствии с правилами исчисления общего стажа работы.</w:t>
      </w:r>
    </w:p>
    <w:p w:rsidR="000D5660" w:rsidRPr="000D5660" w:rsidRDefault="000D5660" w:rsidP="000D5660">
      <w:pPr>
        <w:tabs>
          <w:tab w:val="left" w:pos="1276"/>
        </w:tabs>
        <w:autoSpaceDE w:val="0"/>
        <w:autoSpaceDN w:val="0"/>
        <w:adjustRightInd w:val="0"/>
        <w:ind w:firstLine="680"/>
        <w:jc w:val="both"/>
        <w:rPr>
          <w:rFonts w:ascii="Times New Roman" w:hAnsi="Times New Roman" w:cs="Times New Roman"/>
          <w:sz w:val="28"/>
          <w:szCs w:val="28"/>
        </w:rPr>
      </w:pPr>
      <w:r w:rsidRPr="000D5660">
        <w:rPr>
          <w:rFonts w:ascii="Times New Roman" w:hAnsi="Times New Roman" w:cs="Times New Roman"/>
          <w:sz w:val="28"/>
          <w:szCs w:val="28"/>
        </w:rPr>
        <w:t>4.3. Ежемесячное денежное поощрение устанавливается работникам в размере от одного до четырех должностных окладов.</w:t>
      </w:r>
    </w:p>
    <w:p w:rsidR="000D5660" w:rsidRPr="000D5660" w:rsidRDefault="000D5660" w:rsidP="000D5660">
      <w:pPr>
        <w:tabs>
          <w:tab w:val="left" w:pos="1276"/>
        </w:tabs>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При начислении ежемесячного денежного поощрения учитывается выполнение конкретных мероприятий и заданий по замещаемой должности, отношение к должностным обязанностям. Ежемесячное денежное поощрение выплачивается за фактически отработанное время в расчетном периоде.</w:t>
      </w:r>
    </w:p>
    <w:p w:rsidR="000D5660" w:rsidRPr="000D5660" w:rsidRDefault="000D5660" w:rsidP="000D5660">
      <w:pPr>
        <w:tabs>
          <w:tab w:val="left" w:pos="1276"/>
        </w:tabs>
        <w:autoSpaceDE w:val="0"/>
        <w:autoSpaceDN w:val="0"/>
        <w:adjustRightInd w:val="0"/>
        <w:jc w:val="both"/>
        <w:outlineLvl w:val="1"/>
        <w:rPr>
          <w:rFonts w:ascii="Times New Roman" w:hAnsi="Times New Roman" w:cs="Times New Roman"/>
          <w:b/>
          <w:sz w:val="28"/>
          <w:szCs w:val="28"/>
        </w:rPr>
      </w:pPr>
    </w:p>
    <w:p w:rsidR="000D5660" w:rsidRPr="000D5660" w:rsidRDefault="000D5660" w:rsidP="000D5660">
      <w:pPr>
        <w:autoSpaceDE w:val="0"/>
        <w:autoSpaceDN w:val="0"/>
        <w:adjustRightInd w:val="0"/>
        <w:jc w:val="both"/>
        <w:outlineLvl w:val="1"/>
        <w:rPr>
          <w:rFonts w:ascii="Times New Roman" w:hAnsi="Times New Roman" w:cs="Times New Roman"/>
          <w:b/>
          <w:sz w:val="28"/>
          <w:szCs w:val="28"/>
        </w:rPr>
      </w:pPr>
      <w:r w:rsidRPr="000D5660">
        <w:rPr>
          <w:rFonts w:ascii="Times New Roman" w:hAnsi="Times New Roman" w:cs="Times New Roman"/>
          <w:b/>
          <w:sz w:val="28"/>
          <w:szCs w:val="28"/>
        </w:rPr>
        <w:t xml:space="preserve">5. Дополнительные выплаты </w:t>
      </w:r>
    </w:p>
    <w:p w:rsidR="000D5660" w:rsidRPr="000D5660" w:rsidRDefault="000D5660" w:rsidP="000D5660">
      <w:pPr>
        <w:tabs>
          <w:tab w:val="left" w:pos="709"/>
          <w:tab w:val="left" w:pos="1276"/>
          <w:tab w:val="left" w:pos="1418"/>
        </w:tabs>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 xml:space="preserve">5.1.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 </w:t>
      </w:r>
    </w:p>
    <w:p w:rsidR="000D5660" w:rsidRPr="000D5660" w:rsidRDefault="000D5660" w:rsidP="000D5660">
      <w:pPr>
        <w:autoSpaceDE w:val="0"/>
        <w:autoSpaceDN w:val="0"/>
        <w:adjustRightInd w:val="0"/>
        <w:ind w:firstLine="720"/>
        <w:jc w:val="both"/>
        <w:rPr>
          <w:rFonts w:ascii="Times New Roman" w:hAnsi="Times New Roman" w:cs="Times New Roman"/>
          <w:sz w:val="28"/>
          <w:szCs w:val="28"/>
        </w:rPr>
      </w:pPr>
      <w:r w:rsidRPr="000D5660">
        <w:rPr>
          <w:rFonts w:ascii="Times New Roman" w:hAnsi="Times New Roman" w:cs="Times New Roman"/>
          <w:sz w:val="28"/>
          <w:szCs w:val="28"/>
        </w:rPr>
        <w:t>Лица, не отработавшие полного календарного года, имеют право на указанную выплату в размере пропорционально отработанному в текущем году времени.</w:t>
      </w:r>
    </w:p>
    <w:p w:rsidR="000D5660" w:rsidRPr="000D5660" w:rsidRDefault="000D5660" w:rsidP="000D5660">
      <w:pPr>
        <w:tabs>
          <w:tab w:val="left" w:pos="1276"/>
        </w:tabs>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5.2. Материальная помощь предоставляется в течение календарного года в размере двух должностных  окладов.</w:t>
      </w:r>
    </w:p>
    <w:p w:rsidR="000D5660" w:rsidRPr="000D5660" w:rsidRDefault="000D5660" w:rsidP="000D5660">
      <w:pPr>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 за каждый полный месяц работы.</w:t>
      </w:r>
    </w:p>
    <w:p w:rsidR="000D5660" w:rsidRPr="000D5660" w:rsidRDefault="000D5660" w:rsidP="000D5660">
      <w:pPr>
        <w:tabs>
          <w:tab w:val="left" w:pos="1276"/>
        </w:tabs>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Материальная помощь выплачивается, как правило, к очередному отпуску или, по желанию работника и решению представителя нанимателя частями в иные сроки текущего года.</w:t>
      </w:r>
    </w:p>
    <w:p w:rsidR="000D5660" w:rsidRPr="000D5660" w:rsidRDefault="000D5660" w:rsidP="000D5660">
      <w:pPr>
        <w:tabs>
          <w:tab w:val="left" w:pos="1276"/>
        </w:tabs>
        <w:autoSpaceDE w:val="0"/>
        <w:autoSpaceDN w:val="0"/>
        <w:adjustRightInd w:val="0"/>
        <w:ind w:firstLine="720"/>
        <w:jc w:val="both"/>
        <w:rPr>
          <w:rFonts w:ascii="Times New Roman" w:hAnsi="Times New Roman" w:cs="Times New Roman"/>
          <w:sz w:val="28"/>
          <w:szCs w:val="28"/>
        </w:rPr>
      </w:pPr>
      <w:r w:rsidRPr="000D5660">
        <w:rPr>
          <w:rFonts w:ascii="Times New Roman" w:hAnsi="Times New Roman" w:cs="Times New Roman"/>
          <w:sz w:val="28"/>
          <w:szCs w:val="28"/>
        </w:rPr>
        <w:t>5.3. В пределах фонда оплаты труда работникам могут выплачиваться:</w:t>
      </w:r>
    </w:p>
    <w:p w:rsidR="000D5660" w:rsidRPr="000D5660" w:rsidRDefault="000D5660" w:rsidP="000D5660">
      <w:pPr>
        <w:tabs>
          <w:tab w:val="left" w:pos="1276"/>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премии по результатам работы;</w:t>
      </w:r>
    </w:p>
    <w:p w:rsidR="000D5660" w:rsidRPr="000D5660" w:rsidRDefault="000D5660" w:rsidP="000D5660">
      <w:pPr>
        <w:tabs>
          <w:tab w:val="left" w:pos="1276"/>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разовые (единовременные) премии.</w:t>
      </w:r>
    </w:p>
    <w:p w:rsidR="000D5660" w:rsidRPr="000D5660" w:rsidRDefault="000D5660" w:rsidP="000D5660">
      <w:pPr>
        <w:tabs>
          <w:tab w:val="left" w:pos="1276"/>
        </w:tabs>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lastRenderedPageBreak/>
        <w:t>5.4. За счет средств экономии по фонду оплаты труда работникам может быть оказана дополнительная материальная помощь в связи с юбилейными датами и в иных особых случаях (смерть родителей, супругов, детей).</w:t>
      </w:r>
    </w:p>
    <w:p w:rsidR="000D5660" w:rsidRPr="000D5660" w:rsidRDefault="000D5660" w:rsidP="000D5660">
      <w:pPr>
        <w:autoSpaceDE w:val="0"/>
        <w:autoSpaceDN w:val="0"/>
        <w:adjustRightInd w:val="0"/>
        <w:ind w:firstLine="540"/>
        <w:jc w:val="both"/>
        <w:rPr>
          <w:rFonts w:ascii="Times New Roman" w:hAnsi="Times New Roman" w:cs="Times New Roman"/>
          <w:sz w:val="28"/>
          <w:szCs w:val="28"/>
        </w:rPr>
      </w:pPr>
    </w:p>
    <w:p w:rsidR="000D5660" w:rsidRPr="000D5660" w:rsidRDefault="000D5660" w:rsidP="000D5660">
      <w:pPr>
        <w:tabs>
          <w:tab w:val="left" w:pos="709"/>
        </w:tabs>
        <w:autoSpaceDE w:val="0"/>
        <w:autoSpaceDN w:val="0"/>
        <w:adjustRightInd w:val="0"/>
        <w:jc w:val="both"/>
        <w:outlineLvl w:val="1"/>
        <w:rPr>
          <w:rFonts w:ascii="Times New Roman" w:hAnsi="Times New Roman" w:cs="Times New Roman"/>
          <w:b/>
          <w:sz w:val="28"/>
          <w:szCs w:val="28"/>
        </w:rPr>
      </w:pPr>
      <w:r w:rsidRPr="000D5660">
        <w:rPr>
          <w:rFonts w:ascii="Times New Roman" w:hAnsi="Times New Roman" w:cs="Times New Roman"/>
          <w:b/>
          <w:sz w:val="28"/>
          <w:szCs w:val="28"/>
        </w:rPr>
        <w:t xml:space="preserve">6. Формирование фонда оплаты труда  </w:t>
      </w:r>
    </w:p>
    <w:p w:rsidR="000D5660" w:rsidRPr="000D5660" w:rsidRDefault="000D5660" w:rsidP="000D5660">
      <w:pPr>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6.1. При формировании фонда оплаты труда работников органов местного самоуправления Козловского сельского поселения сверх средств, направляемых для выплаты должностных окладов, предусматриваются средства для выплаты (в расчете на год):</w:t>
      </w:r>
    </w:p>
    <w:p w:rsidR="000D5660" w:rsidRPr="000D5660" w:rsidRDefault="000D5660" w:rsidP="000D5660">
      <w:pPr>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ежемесячной надбавки к должностному окладу за сложность и напряженность - в размере десяти должностных окладов;</w:t>
      </w:r>
    </w:p>
    <w:p w:rsidR="000D5660" w:rsidRPr="000D5660" w:rsidRDefault="000D5660" w:rsidP="000D5660">
      <w:pPr>
        <w:tabs>
          <w:tab w:val="left" w:pos="709"/>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ежемесячной надбавки к должностному окладу за трудовой стаж - в размере двух должностных окладов;</w:t>
      </w:r>
    </w:p>
    <w:p w:rsidR="000D5660" w:rsidRPr="000D5660" w:rsidRDefault="000D5660" w:rsidP="000D5660">
      <w:pPr>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ежемесячного денежного поощрения - в размере двадцати трех должностных окладов;</w:t>
      </w:r>
    </w:p>
    <w:p w:rsidR="000D5660" w:rsidRPr="000D5660" w:rsidRDefault="000D5660" w:rsidP="000D5660">
      <w:pPr>
        <w:tabs>
          <w:tab w:val="left" w:pos="851"/>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-премий по результатам работы - в размере трех должностных окладов;</w:t>
      </w:r>
    </w:p>
    <w:p w:rsidR="000D5660" w:rsidRPr="000D5660" w:rsidRDefault="000D5660" w:rsidP="000D5660">
      <w:pPr>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единовременной выплаты при предоставлении ежегодного оплачиваемого отпуска - в размере двух должностных окладов;</w:t>
      </w:r>
    </w:p>
    <w:p w:rsidR="000D5660" w:rsidRPr="000D5660" w:rsidRDefault="000D5660" w:rsidP="000D5660">
      <w:pPr>
        <w:tabs>
          <w:tab w:val="left" w:pos="851"/>
        </w:tabs>
        <w:autoSpaceDE w:val="0"/>
        <w:autoSpaceDN w:val="0"/>
        <w:adjustRightInd w:val="0"/>
        <w:jc w:val="both"/>
        <w:rPr>
          <w:rFonts w:ascii="Times New Roman" w:hAnsi="Times New Roman" w:cs="Times New Roman"/>
          <w:sz w:val="28"/>
          <w:szCs w:val="28"/>
        </w:rPr>
      </w:pPr>
      <w:r w:rsidRPr="000D5660">
        <w:rPr>
          <w:rFonts w:ascii="Times New Roman" w:hAnsi="Times New Roman" w:cs="Times New Roman"/>
          <w:sz w:val="28"/>
          <w:szCs w:val="28"/>
        </w:rPr>
        <w:t>- материальной помощи - в размере двух должностных окладов.</w:t>
      </w:r>
    </w:p>
    <w:p w:rsidR="000D5660" w:rsidRPr="000D5660" w:rsidRDefault="000D5660" w:rsidP="000D5660">
      <w:pPr>
        <w:autoSpaceDE w:val="0"/>
        <w:autoSpaceDN w:val="0"/>
        <w:adjustRightInd w:val="0"/>
        <w:ind w:firstLine="709"/>
        <w:jc w:val="both"/>
        <w:rPr>
          <w:rFonts w:ascii="Times New Roman" w:hAnsi="Times New Roman" w:cs="Times New Roman"/>
          <w:sz w:val="28"/>
          <w:szCs w:val="28"/>
        </w:rPr>
      </w:pPr>
      <w:r w:rsidRPr="000D5660">
        <w:rPr>
          <w:rFonts w:ascii="Times New Roman" w:hAnsi="Times New Roman" w:cs="Times New Roman"/>
          <w:sz w:val="28"/>
          <w:szCs w:val="28"/>
        </w:rPr>
        <w:t>6.2. Руководитель органа местного самоуправления вправе перераспределять средства фонда оплаты труда работников между выплатами, предусмотренными пунктом 6.1. Положения.</w:t>
      </w:r>
    </w:p>
    <w:p w:rsidR="000D5660" w:rsidRPr="000D5660" w:rsidRDefault="000D5660" w:rsidP="000D5660">
      <w:pPr>
        <w:pStyle w:val="35"/>
        <w:rPr>
          <w:rFonts w:ascii="Times New Roman" w:hAnsi="Times New Roman" w:cs="Times New Roman"/>
          <w:sz w:val="28"/>
        </w:rPr>
      </w:pPr>
      <w:r w:rsidRPr="000D5660">
        <w:rPr>
          <w:rFonts w:ascii="Times New Roman" w:hAnsi="Times New Roman" w:cs="Times New Roman"/>
          <w:sz w:val="28"/>
        </w:rPr>
        <w:br w:type="page"/>
      </w:r>
      <w:r w:rsidRPr="000D5660">
        <w:rPr>
          <w:rFonts w:ascii="Times New Roman" w:hAnsi="Times New Roman" w:cs="Times New Roman"/>
          <w:sz w:val="28"/>
        </w:rPr>
        <w:lastRenderedPageBreak/>
        <w:t xml:space="preserve">      </w:t>
      </w:r>
    </w:p>
    <w:p w:rsidR="000D5660" w:rsidRPr="000D5660" w:rsidRDefault="000D5660" w:rsidP="000D5660">
      <w:pPr>
        <w:pStyle w:val="35"/>
        <w:rPr>
          <w:rFonts w:ascii="Times New Roman" w:hAnsi="Times New Roman" w:cs="Times New Roman"/>
          <w:sz w:val="28"/>
        </w:rPr>
      </w:pPr>
      <w:r w:rsidRPr="000D5660">
        <w:rPr>
          <w:rFonts w:ascii="Times New Roman" w:hAnsi="Times New Roman" w:cs="Times New Roman"/>
          <w:sz w:val="28"/>
        </w:rPr>
        <w:t>Приложение 2</w:t>
      </w:r>
    </w:p>
    <w:p w:rsidR="000D5660" w:rsidRPr="000D5660" w:rsidRDefault="000D5660" w:rsidP="000D5660">
      <w:pPr>
        <w:pStyle w:val="35"/>
        <w:rPr>
          <w:rFonts w:ascii="Times New Roman" w:hAnsi="Times New Roman" w:cs="Times New Roman"/>
          <w:sz w:val="28"/>
        </w:rPr>
      </w:pPr>
      <w:r w:rsidRPr="000D5660">
        <w:rPr>
          <w:rFonts w:ascii="Times New Roman" w:hAnsi="Times New Roman" w:cs="Times New Roman"/>
          <w:sz w:val="28"/>
        </w:rPr>
        <w:t xml:space="preserve">к решению Совета народных депутатов Козловского сельского поселения Терновского муниципального района </w:t>
      </w:r>
    </w:p>
    <w:p w:rsidR="000D5660" w:rsidRPr="000D5660" w:rsidRDefault="000D5660" w:rsidP="000D5660">
      <w:pPr>
        <w:pStyle w:val="35"/>
        <w:rPr>
          <w:rFonts w:ascii="Times New Roman" w:hAnsi="Times New Roman" w:cs="Times New Roman"/>
          <w:sz w:val="28"/>
        </w:rPr>
      </w:pPr>
      <w:r w:rsidRPr="000D5660">
        <w:rPr>
          <w:rFonts w:ascii="Times New Roman" w:hAnsi="Times New Roman" w:cs="Times New Roman"/>
          <w:sz w:val="28"/>
        </w:rPr>
        <w:t>Воронежской области</w:t>
      </w:r>
    </w:p>
    <w:p w:rsidR="000D5660" w:rsidRPr="000D5660" w:rsidRDefault="000D5660" w:rsidP="000D5660">
      <w:pPr>
        <w:pStyle w:val="35"/>
        <w:rPr>
          <w:rFonts w:ascii="Times New Roman" w:hAnsi="Times New Roman" w:cs="Times New Roman"/>
          <w:sz w:val="28"/>
        </w:rPr>
      </w:pPr>
      <w:r w:rsidRPr="000D5660">
        <w:rPr>
          <w:rFonts w:ascii="Times New Roman" w:hAnsi="Times New Roman" w:cs="Times New Roman"/>
          <w:sz w:val="28"/>
        </w:rPr>
        <w:t xml:space="preserve"> от  08 сентября 2022 года  №90</w:t>
      </w:r>
    </w:p>
    <w:p w:rsidR="000D5660" w:rsidRPr="000D5660" w:rsidRDefault="000D5660" w:rsidP="000D5660">
      <w:pPr>
        <w:jc w:val="both"/>
        <w:rPr>
          <w:rFonts w:ascii="Times New Roman" w:hAnsi="Times New Roman" w:cs="Times New Roman"/>
          <w:sz w:val="28"/>
          <w:szCs w:val="28"/>
        </w:rPr>
      </w:pPr>
    </w:p>
    <w:p w:rsidR="000D5660" w:rsidRPr="000D5660" w:rsidRDefault="000D5660" w:rsidP="000D5660">
      <w:pPr>
        <w:jc w:val="both"/>
        <w:rPr>
          <w:rFonts w:ascii="Times New Roman" w:hAnsi="Times New Roman" w:cs="Times New Roman"/>
          <w:sz w:val="28"/>
          <w:szCs w:val="28"/>
        </w:rPr>
      </w:pPr>
    </w:p>
    <w:p w:rsidR="000D5660" w:rsidRPr="000D5660" w:rsidRDefault="000D5660" w:rsidP="000D5660">
      <w:pPr>
        <w:jc w:val="both"/>
        <w:rPr>
          <w:rFonts w:ascii="Times New Roman" w:hAnsi="Times New Roman" w:cs="Times New Roman"/>
          <w:b/>
          <w:sz w:val="28"/>
          <w:szCs w:val="28"/>
        </w:rPr>
      </w:pPr>
      <w:r w:rsidRPr="000D5660">
        <w:rPr>
          <w:rFonts w:ascii="Times New Roman" w:hAnsi="Times New Roman" w:cs="Times New Roman"/>
          <w:b/>
          <w:sz w:val="28"/>
          <w:szCs w:val="28"/>
        </w:rPr>
        <w:t>Перечень должностей и размеры должностных окладов работников, замещающих должности, не являющиеся должностями муниципальной службы органов местного самоуправления Козловского сельского поселения Терновского муниципального района Воронежской области</w:t>
      </w:r>
    </w:p>
    <w:p w:rsidR="000D5660" w:rsidRPr="000D5660" w:rsidRDefault="000D5660" w:rsidP="000D5660">
      <w:pPr>
        <w:jc w:val="both"/>
        <w:rPr>
          <w:rFonts w:ascii="Times New Roman" w:hAnsi="Times New Roman" w:cs="Times New Roman"/>
          <w:b/>
          <w:sz w:val="28"/>
          <w:szCs w:val="28"/>
        </w:rPr>
      </w:pPr>
    </w:p>
    <w:tbl>
      <w:tblPr>
        <w:tblW w:w="9360" w:type="dxa"/>
        <w:tblInd w:w="70" w:type="dxa"/>
        <w:tblLayout w:type="fixed"/>
        <w:tblCellMar>
          <w:left w:w="70" w:type="dxa"/>
          <w:right w:w="70" w:type="dxa"/>
        </w:tblCellMar>
        <w:tblLook w:val="04A0"/>
      </w:tblPr>
      <w:tblGrid>
        <w:gridCol w:w="840"/>
        <w:gridCol w:w="4263"/>
        <w:gridCol w:w="4257"/>
      </w:tblGrid>
      <w:tr w:rsidR="000D5660" w:rsidRPr="000D5660" w:rsidTr="004428F5">
        <w:trPr>
          <w:cantSplit/>
          <w:trHeight w:val="480"/>
        </w:trPr>
        <w:tc>
          <w:tcPr>
            <w:tcW w:w="840"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ind w:firstLine="0"/>
              <w:rPr>
                <w:rFonts w:ascii="Times New Roman" w:hAnsi="Times New Roman" w:cs="Times New Roman"/>
                <w:sz w:val="28"/>
              </w:rPr>
            </w:pPr>
            <w:r w:rsidRPr="000D5660">
              <w:rPr>
                <w:rFonts w:ascii="Times New Roman" w:hAnsi="Times New Roman" w:cs="Times New Roman"/>
                <w:sz w:val="28"/>
              </w:rPr>
              <w:t>№</w:t>
            </w:r>
          </w:p>
          <w:p w:rsidR="000D5660" w:rsidRPr="000D5660" w:rsidRDefault="000D5660" w:rsidP="000D5660">
            <w:pPr>
              <w:pStyle w:val="4-"/>
              <w:ind w:firstLine="0"/>
              <w:rPr>
                <w:rFonts w:ascii="Times New Roman" w:hAnsi="Times New Roman" w:cs="Times New Roman"/>
                <w:sz w:val="28"/>
              </w:rPr>
            </w:pPr>
            <w:r w:rsidRPr="000D5660">
              <w:rPr>
                <w:rFonts w:ascii="Times New Roman" w:hAnsi="Times New Roman" w:cs="Times New Roman"/>
                <w:sz w:val="28"/>
              </w:rPr>
              <w:t>п/п</w:t>
            </w:r>
          </w:p>
        </w:tc>
        <w:tc>
          <w:tcPr>
            <w:tcW w:w="4263" w:type="dxa"/>
            <w:tcBorders>
              <w:top w:val="single" w:sz="6" w:space="0" w:color="auto"/>
              <w:left w:val="single" w:sz="6" w:space="0" w:color="auto"/>
              <w:bottom w:val="single" w:sz="6" w:space="0" w:color="auto"/>
              <w:right w:val="single" w:sz="6" w:space="0" w:color="auto"/>
            </w:tcBorders>
          </w:tcPr>
          <w:p w:rsidR="000D5660" w:rsidRPr="000D5660" w:rsidRDefault="000D5660" w:rsidP="000D5660">
            <w:pPr>
              <w:pStyle w:val="4-"/>
              <w:rPr>
                <w:rFonts w:ascii="Times New Roman" w:hAnsi="Times New Roman" w:cs="Times New Roman"/>
                <w:sz w:val="28"/>
              </w:rPr>
            </w:pPr>
          </w:p>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Наименование должностей</w:t>
            </w:r>
          </w:p>
        </w:tc>
        <w:tc>
          <w:tcPr>
            <w:tcW w:w="4257"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Размер должностного оклада</w:t>
            </w:r>
          </w:p>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(рублей)</w:t>
            </w:r>
          </w:p>
        </w:tc>
      </w:tr>
      <w:tr w:rsidR="000D5660" w:rsidRPr="000D5660" w:rsidTr="004428F5">
        <w:trPr>
          <w:cantSplit/>
          <w:trHeight w:val="240"/>
        </w:trPr>
        <w:tc>
          <w:tcPr>
            <w:tcW w:w="840"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1</w:t>
            </w:r>
          </w:p>
        </w:tc>
        <w:tc>
          <w:tcPr>
            <w:tcW w:w="4263"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2</w:t>
            </w:r>
          </w:p>
        </w:tc>
        <w:tc>
          <w:tcPr>
            <w:tcW w:w="4257"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3</w:t>
            </w:r>
          </w:p>
        </w:tc>
      </w:tr>
      <w:tr w:rsidR="000D5660" w:rsidRPr="000D5660" w:rsidTr="004428F5">
        <w:trPr>
          <w:cantSplit/>
          <w:trHeight w:val="240"/>
        </w:trPr>
        <w:tc>
          <w:tcPr>
            <w:tcW w:w="840"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lang w:val="en-US"/>
              </w:rPr>
            </w:pPr>
            <w:r w:rsidRPr="000D5660">
              <w:rPr>
                <w:rFonts w:ascii="Times New Roman" w:hAnsi="Times New Roman" w:cs="Times New Roman"/>
                <w:sz w:val="28"/>
                <w:lang w:val="en-US"/>
              </w:rPr>
              <w:t>1</w:t>
            </w:r>
          </w:p>
        </w:tc>
        <w:tc>
          <w:tcPr>
            <w:tcW w:w="4263"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Старший инспектор</w:t>
            </w:r>
          </w:p>
        </w:tc>
        <w:tc>
          <w:tcPr>
            <w:tcW w:w="4257" w:type="dxa"/>
            <w:tcBorders>
              <w:top w:val="single" w:sz="6" w:space="0" w:color="auto"/>
              <w:left w:val="single" w:sz="6" w:space="0" w:color="auto"/>
              <w:bottom w:val="single" w:sz="6" w:space="0" w:color="auto"/>
              <w:right w:val="single" w:sz="6" w:space="0" w:color="auto"/>
            </w:tcBorders>
            <w:hideMark/>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4530</w:t>
            </w:r>
          </w:p>
        </w:tc>
      </w:tr>
      <w:tr w:rsidR="000D5660" w:rsidRPr="000D5660" w:rsidTr="004428F5">
        <w:trPr>
          <w:cantSplit/>
          <w:trHeight w:val="240"/>
        </w:trPr>
        <w:tc>
          <w:tcPr>
            <w:tcW w:w="840" w:type="dxa"/>
            <w:tcBorders>
              <w:top w:val="single" w:sz="6" w:space="0" w:color="auto"/>
              <w:left w:val="single" w:sz="6" w:space="0" w:color="auto"/>
              <w:bottom w:val="single" w:sz="6" w:space="0" w:color="auto"/>
              <w:right w:val="single" w:sz="6" w:space="0" w:color="auto"/>
            </w:tcBorders>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2</w:t>
            </w:r>
          </w:p>
        </w:tc>
        <w:tc>
          <w:tcPr>
            <w:tcW w:w="4263" w:type="dxa"/>
            <w:tcBorders>
              <w:top w:val="single" w:sz="6" w:space="0" w:color="auto"/>
              <w:left w:val="single" w:sz="6" w:space="0" w:color="auto"/>
              <w:bottom w:val="single" w:sz="6" w:space="0" w:color="auto"/>
              <w:right w:val="single" w:sz="6" w:space="0" w:color="auto"/>
            </w:tcBorders>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Инспектор</w:t>
            </w:r>
          </w:p>
        </w:tc>
        <w:tc>
          <w:tcPr>
            <w:tcW w:w="4257" w:type="dxa"/>
            <w:tcBorders>
              <w:top w:val="single" w:sz="6" w:space="0" w:color="auto"/>
              <w:left w:val="single" w:sz="6" w:space="0" w:color="auto"/>
              <w:bottom w:val="single" w:sz="6" w:space="0" w:color="auto"/>
              <w:right w:val="single" w:sz="6" w:space="0" w:color="auto"/>
            </w:tcBorders>
          </w:tcPr>
          <w:p w:rsidR="000D5660" w:rsidRPr="000D5660" w:rsidRDefault="000D5660" w:rsidP="000D5660">
            <w:pPr>
              <w:pStyle w:val="4-"/>
              <w:rPr>
                <w:rFonts w:ascii="Times New Roman" w:hAnsi="Times New Roman" w:cs="Times New Roman"/>
                <w:sz w:val="28"/>
              </w:rPr>
            </w:pPr>
            <w:r w:rsidRPr="000D5660">
              <w:rPr>
                <w:rFonts w:ascii="Times New Roman" w:hAnsi="Times New Roman" w:cs="Times New Roman"/>
                <w:sz w:val="28"/>
              </w:rPr>
              <w:t>3623</w:t>
            </w:r>
          </w:p>
        </w:tc>
      </w:tr>
    </w:tbl>
    <w:p w:rsidR="000D5660" w:rsidRPr="000D5660" w:rsidRDefault="000D5660" w:rsidP="000D5660">
      <w:pPr>
        <w:jc w:val="both"/>
        <w:rPr>
          <w:rFonts w:ascii="Times New Roman" w:hAnsi="Times New Roman" w:cs="Times New Roman"/>
          <w:color w:val="FF0000"/>
          <w:sz w:val="28"/>
          <w:szCs w:val="28"/>
        </w:rPr>
      </w:pPr>
    </w:p>
    <w:p w:rsidR="000D5660" w:rsidRPr="000D5660" w:rsidRDefault="000D5660" w:rsidP="000D5660">
      <w:pPr>
        <w:jc w:val="both"/>
        <w:rPr>
          <w:rFonts w:ascii="Times New Roman" w:hAnsi="Times New Roman" w:cs="Times New Roman"/>
          <w:sz w:val="28"/>
          <w:szCs w:val="28"/>
        </w:rPr>
      </w:pPr>
    </w:p>
    <w:p w:rsidR="00C734DF" w:rsidRPr="000D5660" w:rsidRDefault="00C734DF" w:rsidP="000D5660">
      <w:pPr>
        <w:pStyle w:val="26"/>
        <w:jc w:val="both"/>
        <w:rPr>
          <w:rFonts w:ascii="Times New Roman" w:hAnsi="Times New Roman" w:cs="Times New Roman"/>
          <w:b/>
          <w:bCs/>
          <w:sz w:val="28"/>
          <w:szCs w:val="28"/>
        </w:rPr>
      </w:pPr>
    </w:p>
    <w:p w:rsidR="00C734DF" w:rsidRPr="000D5660" w:rsidRDefault="00C734DF" w:rsidP="000D5660">
      <w:pPr>
        <w:pStyle w:val="26"/>
        <w:jc w:val="both"/>
        <w:rPr>
          <w:rFonts w:ascii="Times New Roman" w:hAnsi="Times New Roman" w:cs="Times New Roman"/>
          <w:b/>
          <w:bCs/>
          <w:sz w:val="28"/>
          <w:szCs w:val="28"/>
        </w:rPr>
      </w:pPr>
    </w:p>
    <w:p w:rsidR="00817BC3" w:rsidRPr="000D5660" w:rsidRDefault="00817BC3" w:rsidP="000D5660">
      <w:pPr>
        <w:spacing w:after="0" w:line="240" w:lineRule="auto"/>
        <w:ind w:left="-284" w:right="-284" w:firstLine="284"/>
        <w:jc w:val="both"/>
        <w:rPr>
          <w:rFonts w:ascii="Times New Roman" w:eastAsia="Times New Roman" w:hAnsi="Times New Roman" w:cs="Times New Roman"/>
          <w:color w:val="000000"/>
          <w:sz w:val="28"/>
          <w:szCs w:val="28"/>
        </w:rPr>
      </w:pPr>
    </w:p>
    <w:p w:rsidR="005B0609" w:rsidRPr="000D5660" w:rsidRDefault="005B0609" w:rsidP="000D5660">
      <w:pPr>
        <w:pStyle w:val="a3"/>
        <w:spacing w:before="0" w:beforeAutospacing="0" w:after="0"/>
        <w:rPr>
          <w:sz w:val="28"/>
          <w:szCs w:val="28"/>
        </w:rPr>
      </w:pPr>
      <w:r w:rsidRPr="000D5660">
        <w:rPr>
          <w:sz w:val="28"/>
          <w:szCs w:val="28"/>
        </w:rPr>
        <w:t>Ответственный за выпуск:                                                                                                                                       глава Козловского сельского поселения                                                                                       Терновского муниципального района                                                                                       Воронежской области                                           Микляев Юрий Владимирович</w:t>
      </w:r>
    </w:p>
    <w:p w:rsidR="005B0609" w:rsidRPr="000D5660" w:rsidRDefault="005B0609" w:rsidP="000D5660">
      <w:pPr>
        <w:pStyle w:val="a3"/>
        <w:spacing w:before="0" w:beforeAutospacing="0" w:after="0"/>
        <w:jc w:val="both"/>
        <w:rPr>
          <w:sz w:val="28"/>
          <w:szCs w:val="28"/>
        </w:rPr>
      </w:pPr>
    </w:p>
    <w:p w:rsidR="00817BC3" w:rsidRPr="000D5660" w:rsidRDefault="00817BC3" w:rsidP="000D5660">
      <w:pPr>
        <w:spacing w:after="0" w:line="240" w:lineRule="auto"/>
        <w:ind w:left="-284" w:right="-284" w:firstLine="284"/>
        <w:jc w:val="both"/>
        <w:rPr>
          <w:rFonts w:ascii="Times New Roman" w:eastAsia="Times New Roman" w:hAnsi="Times New Roman" w:cs="Times New Roman"/>
          <w:color w:val="000000"/>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p w:rsidR="00817BC3" w:rsidRPr="000D5660" w:rsidRDefault="00817BC3" w:rsidP="000D5660">
      <w:pPr>
        <w:pStyle w:val="a3"/>
        <w:spacing w:before="0" w:beforeAutospacing="0" w:after="0"/>
        <w:jc w:val="both"/>
        <w:rPr>
          <w:sz w:val="28"/>
          <w:szCs w:val="28"/>
        </w:rPr>
      </w:pPr>
    </w:p>
    <w:sectPr w:rsidR="00817BC3" w:rsidRPr="000D5660" w:rsidSect="00B309A2">
      <w:footerReference w:type="default" r:id="rId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992" w:rsidRDefault="00826992" w:rsidP="00B309A2">
      <w:pPr>
        <w:spacing w:after="0" w:line="240" w:lineRule="auto"/>
      </w:pPr>
      <w:r>
        <w:separator/>
      </w:r>
    </w:p>
  </w:endnote>
  <w:endnote w:type="continuationSeparator" w:id="1">
    <w:p w:rsidR="00826992" w:rsidRDefault="00826992" w:rsidP="00B30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SchoolBook">
    <w:altName w:val="Times New Roman"/>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3B" w:rsidRDefault="00A6723B">
    <w:pPr>
      <w:pStyle w:val="aa"/>
      <w:jc w:val="right"/>
    </w:pPr>
    <w:fldSimple w:instr="PAGE   \* MERGEFORMAT">
      <w:r w:rsidR="00DB26AC">
        <w:rPr>
          <w:noProof/>
        </w:rPr>
        <w:t>121</w:t>
      </w:r>
    </w:fldSimple>
  </w:p>
  <w:p w:rsidR="00A6723B" w:rsidRDefault="00A672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992" w:rsidRDefault="00826992" w:rsidP="00B309A2">
      <w:pPr>
        <w:spacing w:after="0" w:line="240" w:lineRule="auto"/>
      </w:pPr>
      <w:r>
        <w:separator/>
      </w:r>
    </w:p>
  </w:footnote>
  <w:footnote w:type="continuationSeparator" w:id="1">
    <w:p w:rsidR="00826992" w:rsidRDefault="00826992" w:rsidP="00B30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
    <w:nsid w:val="04444E90"/>
    <w:multiLevelType w:val="hybridMultilevel"/>
    <w:tmpl w:val="244E1BB0"/>
    <w:lvl w:ilvl="0" w:tplc="B872988A">
      <w:start w:val="1"/>
      <w:numFmt w:val="decimal"/>
      <w:lvlText w:val="%1."/>
      <w:lvlJc w:val="left"/>
      <w:pPr>
        <w:ind w:left="720" w:hanging="360"/>
      </w:pPr>
      <w:rPr>
        <w:rFonts w:ascii="Times New Roman" w:eastAsia="Times New Roman" w:hAnsi="Times New Roman"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616E98"/>
    <w:multiLevelType w:val="hybridMultilevel"/>
    <w:tmpl w:val="6DEED2DE"/>
    <w:lvl w:ilvl="0" w:tplc="D4D0ED40">
      <w:start w:val="1"/>
      <w:numFmt w:val="decimal"/>
      <w:lvlText w:val="%1."/>
      <w:lvlJc w:val="left"/>
      <w:pPr>
        <w:ind w:left="1572" w:hanging="100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E0761CA"/>
    <w:multiLevelType w:val="hybridMultilevel"/>
    <w:tmpl w:val="3092AE46"/>
    <w:lvl w:ilvl="0" w:tplc="58B23F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209C0"/>
    <w:multiLevelType w:val="hybridMultilevel"/>
    <w:tmpl w:val="2DBE3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6C024E"/>
    <w:multiLevelType w:val="multilevel"/>
    <w:tmpl w:val="379021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F206AB"/>
    <w:multiLevelType w:val="hybridMultilevel"/>
    <w:tmpl w:val="0F30FCF6"/>
    <w:lvl w:ilvl="0" w:tplc="EF04EC6C">
      <w:start w:val="4"/>
      <w:numFmt w:val="decimal"/>
      <w:lvlText w:val="%1)"/>
      <w:lvlJc w:val="left"/>
      <w:pPr>
        <w:ind w:left="645" w:hanging="293"/>
      </w:pPr>
      <w:rPr>
        <w:rFonts w:ascii="Times New Roman" w:eastAsia="Times New Roman" w:hAnsi="Times New Roman" w:cs="Times New Roman" w:hint="default"/>
        <w:color w:val="454B54"/>
        <w:spacing w:val="-14"/>
        <w:w w:val="100"/>
        <w:sz w:val="27"/>
        <w:szCs w:val="27"/>
      </w:rPr>
    </w:lvl>
    <w:lvl w:ilvl="1" w:tplc="B0903592">
      <w:numFmt w:val="bullet"/>
      <w:lvlText w:val="•"/>
      <w:lvlJc w:val="left"/>
      <w:pPr>
        <w:ind w:left="2163" w:hanging="293"/>
      </w:pPr>
      <w:rPr>
        <w:rFonts w:hint="default"/>
      </w:rPr>
    </w:lvl>
    <w:lvl w:ilvl="2" w:tplc="B1EEA0D8">
      <w:numFmt w:val="bullet"/>
      <w:lvlText w:val="•"/>
      <w:lvlJc w:val="left"/>
      <w:pPr>
        <w:ind w:left="3687" w:hanging="293"/>
      </w:pPr>
      <w:rPr>
        <w:rFonts w:hint="default"/>
      </w:rPr>
    </w:lvl>
    <w:lvl w:ilvl="3" w:tplc="16CABBF4">
      <w:numFmt w:val="bullet"/>
      <w:lvlText w:val="•"/>
      <w:lvlJc w:val="left"/>
      <w:pPr>
        <w:ind w:left="5211" w:hanging="293"/>
      </w:pPr>
      <w:rPr>
        <w:rFonts w:hint="default"/>
      </w:rPr>
    </w:lvl>
    <w:lvl w:ilvl="4" w:tplc="F188978E">
      <w:numFmt w:val="bullet"/>
      <w:lvlText w:val="•"/>
      <w:lvlJc w:val="left"/>
      <w:pPr>
        <w:ind w:left="6735" w:hanging="293"/>
      </w:pPr>
      <w:rPr>
        <w:rFonts w:hint="default"/>
      </w:rPr>
    </w:lvl>
    <w:lvl w:ilvl="5" w:tplc="874C0906">
      <w:numFmt w:val="bullet"/>
      <w:lvlText w:val="•"/>
      <w:lvlJc w:val="left"/>
      <w:pPr>
        <w:ind w:left="8259" w:hanging="293"/>
      </w:pPr>
      <w:rPr>
        <w:rFonts w:hint="default"/>
      </w:rPr>
    </w:lvl>
    <w:lvl w:ilvl="6" w:tplc="79B0E3F0">
      <w:numFmt w:val="bullet"/>
      <w:lvlText w:val="•"/>
      <w:lvlJc w:val="left"/>
      <w:pPr>
        <w:ind w:left="9783" w:hanging="293"/>
      </w:pPr>
      <w:rPr>
        <w:rFonts w:hint="default"/>
      </w:rPr>
    </w:lvl>
    <w:lvl w:ilvl="7" w:tplc="1F509284">
      <w:numFmt w:val="bullet"/>
      <w:lvlText w:val="•"/>
      <w:lvlJc w:val="left"/>
      <w:pPr>
        <w:ind w:left="11306" w:hanging="293"/>
      </w:pPr>
      <w:rPr>
        <w:rFonts w:hint="default"/>
      </w:rPr>
    </w:lvl>
    <w:lvl w:ilvl="8" w:tplc="795E752C">
      <w:numFmt w:val="bullet"/>
      <w:lvlText w:val="•"/>
      <w:lvlJc w:val="left"/>
      <w:pPr>
        <w:ind w:left="12830" w:hanging="293"/>
      </w:pPr>
      <w:rPr>
        <w:rFonts w:hint="default"/>
      </w:rPr>
    </w:lvl>
  </w:abstractNum>
  <w:abstractNum w:abstractNumId="7">
    <w:nsid w:val="325059BD"/>
    <w:multiLevelType w:val="hybridMultilevel"/>
    <w:tmpl w:val="903A9E0A"/>
    <w:lvl w:ilvl="0" w:tplc="B276025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A190B53"/>
    <w:multiLevelType w:val="hybridMultilevel"/>
    <w:tmpl w:val="2FC628C8"/>
    <w:lvl w:ilvl="0" w:tplc="E98C20F0">
      <w:start w:val="1"/>
      <w:numFmt w:val="decimal"/>
      <w:lvlText w:val="%1)"/>
      <w:lvlJc w:val="left"/>
      <w:pPr>
        <w:ind w:left="293" w:hanging="293"/>
      </w:pPr>
      <w:rPr>
        <w:rFonts w:ascii="Times New Roman" w:eastAsia="Times New Roman" w:hAnsi="Times New Roman" w:cs="Times New Roman" w:hint="default"/>
        <w:color w:val="454B54"/>
        <w:spacing w:val="-14"/>
        <w:w w:val="100"/>
        <w:sz w:val="27"/>
        <w:szCs w:val="27"/>
      </w:rPr>
    </w:lvl>
    <w:lvl w:ilvl="1" w:tplc="E890A210">
      <w:numFmt w:val="bullet"/>
      <w:lvlText w:val="•"/>
      <w:lvlJc w:val="left"/>
      <w:pPr>
        <w:ind w:left="1811" w:hanging="293"/>
      </w:pPr>
      <w:rPr>
        <w:rFonts w:hint="default"/>
      </w:rPr>
    </w:lvl>
    <w:lvl w:ilvl="2" w:tplc="AA36577C">
      <w:numFmt w:val="bullet"/>
      <w:lvlText w:val="•"/>
      <w:lvlJc w:val="left"/>
      <w:pPr>
        <w:ind w:left="3335" w:hanging="293"/>
      </w:pPr>
      <w:rPr>
        <w:rFonts w:hint="default"/>
      </w:rPr>
    </w:lvl>
    <w:lvl w:ilvl="3" w:tplc="9AC065A4">
      <w:numFmt w:val="bullet"/>
      <w:lvlText w:val="•"/>
      <w:lvlJc w:val="left"/>
      <w:pPr>
        <w:ind w:left="4859" w:hanging="293"/>
      </w:pPr>
      <w:rPr>
        <w:rFonts w:hint="default"/>
      </w:rPr>
    </w:lvl>
    <w:lvl w:ilvl="4" w:tplc="CA965FA0">
      <w:numFmt w:val="bullet"/>
      <w:lvlText w:val="•"/>
      <w:lvlJc w:val="left"/>
      <w:pPr>
        <w:ind w:left="6383" w:hanging="293"/>
      </w:pPr>
      <w:rPr>
        <w:rFonts w:hint="default"/>
      </w:rPr>
    </w:lvl>
    <w:lvl w:ilvl="5" w:tplc="D1E6F952">
      <w:numFmt w:val="bullet"/>
      <w:lvlText w:val="•"/>
      <w:lvlJc w:val="left"/>
      <w:pPr>
        <w:ind w:left="7907" w:hanging="293"/>
      </w:pPr>
      <w:rPr>
        <w:rFonts w:hint="default"/>
      </w:rPr>
    </w:lvl>
    <w:lvl w:ilvl="6" w:tplc="3FBEB23E">
      <w:numFmt w:val="bullet"/>
      <w:lvlText w:val="•"/>
      <w:lvlJc w:val="left"/>
      <w:pPr>
        <w:ind w:left="9431" w:hanging="293"/>
      </w:pPr>
      <w:rPr>
        <w:rFonts w:hint="default"/>
      </w:rPr>
    </w:lvl>
    <w:lvl w:ilvl="7" w:tplc="A7A039E6">
      <w:numFmt w:val="bullet"/>
      <w:lvlText w:val="•"/>
      <w:lvlJc w:val="left"/>
      <w:pPr>
        <w:ind w:left="10954" w:hanging="293"/>
      </w:pPr>
      <w:rPr>
        <w:rFonts w:hint="default"/>
      </w:rPr>
    </w:lvl>
    <w:lvl w:ilvl="8" w:tplc="BD68F810">
      <w:numFmt w:val="bullet"/>
      <w:lvlText w:val="•"/>
      <w:lvlJc w:val="left"/>
      <w:pPr>
        <w:ind w:left="12478" w:hanging="293"/>
      </w:pPr>
      <w:rPr>
        <w:rFonts w:hint="default"/>
      </w:rPr>
    </w:lvl>
  </w:abstractNum>
  <w:abstractNum w:abstractNumId="9">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tentative="1">
      <w:start w:val="1"/>
      <w:numFmt w:val="bullet"/>
      <w:lvlText w:val="o"/>
      <w:lvlJc w:val="left"/>
      <w:pPr>
        <w:ind w:left="3797" w:hanging="360"/>
      </w:pPr>
      <w:rPr>
        <w:rFonts w:ascii="Courier New" w:hAnsi="Courier New" w:cs="Courier New" w:hint="default"/>
      </w:rPr>
    </w:lvl>
    <w:lvl w:ilvl="2" w:tplc="04190005" w:tentative="1">
      <w:start w:val="1"/>
      <w:numFmt w:val="bullet"/>
      <w:lvlText w:val=""/>
      <w:lvlJc w:val="left"/>
      <w:pPr>
        <w:ind w:left="4517" w:hanging="360"/>
      </w:pPr>
      <w:rPr>
        <w:rFonts w:ascii="Wingdings" w:hAnsi="Wingdings" w:hint="default"/>
      </w:rPr>
    </w:lvl>
    <w:lvl w:ilvl="3" w:tplc="04190001" w:tentative="1">
      <w:start w:val="1"/>
      <w:numFmt w:val="bullet"/>
      <w:lvlText w:val=""/>
      <w:lvlJc w:val="left"/>
      <w:pPr>
        <w:ind w:left="5237" w:hanging="360"/>
      </w:pPr>
      <w:rPr>
        <w:rFonts w:ascii="Symbol" w:hAnsi="Symbol" w:hint="default"/>
      </w:rPr>
    </w:lvl>
    <w:lvl w:ilvl="4" w:tplc="04190003" w:tentative="1">
      <w:start w:val="1"/>
      <w:numFmt w:val="bullet"/>
      <w:lvlText w:val="o"/>
      <w:lvlJc w:val="left"/>
      <w:pPr>
        <w:ind w:left="5957" w:hanging="360"/>
      </w:pPr>
      <w:rPr>
        <w:rFonts w:ascii="Courier New" w:hAnsi="Courier New" w:cs="Courier New" w:hint="default"/>
      </w:rPr>
    </w:lvl>
    <w:lvl w:ilvl="5" w:tplc="04190005" w:tentative="1">
      <w:start w:val="1"/>
      <w:numFmt w:val="bullet"/>
      <w:lvlText w:val=""/>
      <w:lvlJc w:val="left"/>
      <w:pPr>
        <w:ind w:left="6677" w:hanging="360"/>
      </w:pPr>
      <w:rPr>
        <w:rFonts w:ascii="Wingdings" w:hAnsi="Wingdings" w:hint="default"/>
      </w:rPr>
    </w:lvl>
    <w:lvl w:ilvl="6" w:tplc="04190001" w:tentative="1">
      <w:start w:val="1"/>
      <w:numFmt w:val="bullet"/>
      <w:lvlText w:val=""/>
      <w:lvlJc w:val="left"/>
      <w:pPr>
        <w:ind w:left="7397" w:hanging="360"/>
      </w:pPr>
      <w:rPr>
        <w:rFonts w:ascii="Symbol" w:hAnsi="Symbol" w:hint="default"/>
      </w:rPr>
    </w:lvl>
    <w:lvl w:ilvl="7" w:tplc="04190003" w:tentative="1">
      <w:start w:val="1"/>
      <w:numFmt w:val="bullet"/>
      <w:lvlText w:val="o"/>
      <w:lvlJc w:val="left"/>
      <w:pPr>
        <w:ind w:left="8117" w:hanging="360"/>
      </w:pPr>
      <w:rPr>
        <w:rFonts w:ascii="Courier New" w:hAnsi="Courier New" w:cs="Courier New" w:hint="default"/>
      </w:rPr>
    </w:lvl>
    <w:lvl w:ilvl="8" w:tplc="04190005" w:tentative="1">
      <w:start w:val="1"/>
      <w:numFmt w:val="bullet"/>
      <w:lvlText w:val=""/>
      <w:lvlJc w:val="left"/>
      <w:pPr>
        <w:ind w:left="8837" w:hanging="360"/>
      </w:pPr>
      <w:rPr>
        <w:rFonts w:ascii="Wingdings" w:hAnsi="Wingdings" w:hint="default"/>
      </w:rPr>
    </w:lvl>
  </w:abstractNum>
  <w:abstractNum w:abstractNumId="10">
    <w:nsid w:val="3EC96068"/>
    <w:multiLevelType w:val="hybridMultilevel"/>
    <w:tmpl w:val="D3A628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A004F9"/>
    <w:multiLevelType w:val="hybridMultilevel"/>
    <w:tmpl w:val="0A629F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147B7"/>
    <w:multiLevelType w:val="hybridMultilevel"/>
    <w:tmpl w:val="AEAED3BA"/>
    <w:lvl w:ilvl="0" w:tplc="04190001">
      <w:start w:val="1"/>
      <w:numFmt w:val="bullet"/>
      <w:lvlText w:val=""/>
      <w:lvlJc w:val="left"/>
      <w:pPr>
        <w:ind w:left="1740" w:hanging="102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180D01"/>
    <w:multiLevelType w:val="hybridMultilevel"/>
    <w:tmpl w:val="5A68BF6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DDF0F71"/>
    <w:multiLevelType w:val="hybridMultilevel"/>
    <w:tmpl w:val="58B20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0813C2"/>
    <w:multiLevelType w:val="hybridMultilevel"/>
    <w:tmpl w:val="419695E0"/>
    <w:lvl w:ilvl="0" w:tplc="0EDEBB48">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E53776B"/>
    <w:multiLevelType w:val="hybridMultilevel"/>
    <w:tmpl w:val="617405DA"/>
    <w:lvl w:ilvl="0" w:tplc="1C34404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2"/>
  </w:num>
  <w:num w:numId="3">
    <w:abstractNumId w:val="16"/>
  </w:num>
  <w:num w:numId="4">
    <w:abstractNumId w:val="4"/>
  </w:num>
  <w:num w:numId="5">
    <w:abstractNumId w:val="2"/>
  </w:num>
  <w:num w:numId="6">
    <w:abstractNumId w:val="14"/>
  </w:num>
  <w:num w:numId="7">
    <w:abstractNumId w:val="0"/>
  </w:num>
  <w:num w:numId="8">
    <w:abstractNumId w:val="9"/>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6"/>
  </w:num>
  <w:num w:numId="16">
    <w:abstractNumId w:val="8"/>
  </w:num>
  <w:num w:numId="17">
    <w:abstractNumId w:val="1"/>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647E9"/>
    <w:rsid w:val="0005564F"/>
    <w:rsid w:val="000B5986"/>
    <w:rsid w:val="000D5660"/>
    <w:rsid w:val="00213A9D"/>
    <w:rsid w:val="00311201"/>
    <w:rsid w:val="003376AF"/>
    <w:rsid w:val="003806B8"/>
    <w:rsid w:val="0041673B"/>
    <w:rsid w:val="0041741F"/>
    <w:rsid w:val="004309B9"/>
    <w:rsid w:val="004723C6"/>
    <w:rsid w:val="004C39E6"/>
    <w:rsid w:val="0055144A"/>
    <w:rsid w:val="005B0609"/>
    <w:rsid w:val="007647E9"/>
    <w:rsid w:val="007C1DA3"/>
    <w:rsid w:val="00817BC3"/>
    <w:rsid w:val="00826992"/>
    <w:rsid w:val="00897E9F"/>
    <w:rsid w:val="008E0D94"/>
    <w:rsid w:val="009C4676"/>
    <w:rsid w:val="009D4D86"/>
    <w:rsid w:val="00A0211D"/>
    <w:rsid w:val="00A6723B"/>
    <w:rsid w:val="00A90D3F"/>
    <w:rsid w:val="00B309A2"/>
    <w:rsid w:val="00B36616"/>
    <w:rsid w:val="00C66E3E"/>
    <w:rsid w:val="00C734DF"/>
    <w:rsid w:val="00CC4D21"/>
    <w:rsid w:val="00D433ED"/>
    <w:rsid w:val="00DB26AC"/>
    <w:rsid w:val="00E46B09"/>
    <w:rsid w:val="00E80B9F"/>
    <w:rsid w:val="00EB0C06"/>
    <w:rsid w:val="00EE4FB6"/>
    <w:rsid w:val="00F64912"/>
    <w:rsid w:val="00F8569A"/>
    <w:rsid w:val="00FC5A7F"/>
    <w:rsid w:val="00FE2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HTML Variable"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6"/>
  </w:style>
  <w:style w:type="paragraph" w:styleId="1">
    <w:name w:val="heading 1"/>
    <w:aliases w:val="!Части документа"/>
    <w:basedOn w:val="a"/>
    <w:next w:val="a"/>
    <w:link w:val="10"/>
    <w:uiPriority w:val="9"/>
    <w:qFormat/>
    <w:rsid w:val="0041673B"/>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unhideWhenUsed/>
    <w:qFormat/>
    <w:rsid w:val="0041673B"/>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unhideWhenUsed/>
    <w:qFormat/>
    <w:rsid w:val="0041673B"/>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unhideWhenUsed/>
    <w:qFormat/>
    <w:rsid w:val="0041673B"/>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
    <w:unhideWhenUsed/>
    <w:qFormat/>
    <w:rsid w:val="00C734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A6723B"/>
    <w:pPr>
      <w:keepNext/>
      <w:keepLines/>
      <w:spacing w:before="240" w:after="80"/>
      <w:ind w:left="1152" w:hanging="1152"/>
      <w:outlineLvl w:val="5"/>
    </w:pPr>
    <w:rPr>
      <w:rFonts w:ascii="Arial" w:eastAsia="Times New Roman" w:hAnsi="Arial" w:cs="Arial"/>
      <w:i/>
      <w:color w:val="666666"/>
    </w:rPr>
  </w:style>
  <w:style w:type="paragraph" w:styleId="7">
    <w:name w:val="heading 7"/>
    <w:basedOn w:val="a"/>
    <w:next w:val="a"/>
    <w:link w:val="70"/>
    <w:uiPriority w:val="9"/>
    <w:unhideWhenUsed/>
    <w:qFormat/>
    <w:rsid w:val="00C734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A6723B"/>
    <w:pPr>
      <w:keepNext/>
      <w:keepLines/>
      <w:spacing w:before="40" w:after="0"/>
      <w:ind w:left="1440" w:hanging="1440"/>
      <w:outlineLvl w:val="7"/>
    </w:pPr>
    <w:rPr>
      <w:rFonts w:ascii="Calibri Light" w:eastAsia="Arial" w:hAnsi="Calibri Light" w:cs="Times New Roman"/>
      <w:color w:val="272727"/>
      <w:sz w:val="21"/>
      <w:szCs w:val="21"/>
    </w:rPr>
  </w:style>
  <w:style w:type="paragraph" w:styleId="9">
    <w:name w:val="heading 9"/>
    <w:basedOn w:val="a"/>
    <w:next w:val="a"/>
    <w:link w:val="90"/>
    <w:uiPriority w:val="9"/>
    <w:qFormat/>
    <w:rsid w:val="00A6723B"/>
    <w:pPr>
      <w:keepNext/>
      <w:keepLines/>
      <w:spacing w:before="40" w:after="0"/>
      <w:ind w:left="1584" w:hanging="1584"/>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47E9"/>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aliases w:val="!Части документа Знак1"/>
    <w:basedOn w:val="a0"/>
    <w:link w:val="1"/>
    <w:uiPriority w:val="9"/>
    <w:rsid w:val="0041673B"/>
    <w:rPr>
      <w:rFonts w:ascii="Arial" w:eastAsia="Times New Roman" w:hAnsi="Arial" w:cs="Arial"/>
      <w:kern w:val="32"/>
      <w:sz w:val="32"/>
      <w:szCs w:val="32"/>
    </w:rPr>
  </w:style>
  <w:style w:type="character" w:customStyle="1" w:styleId="20">
    <w:name w:val="Заголовок 2 Знак"/>
    <w:aliases w:val="!Разделы документа Знак1"/>
    <w:basedOn w:val="a0"/>
    <w:link w:val="2"/>
    <w:uiPriority w:val="9"/>
    <w:rsid w:val="0041673B"/>
    <w:rPr>
      <w:rFonts w:ascii="Arial" w:eastAsia="Times New Roman" w:hAnsi="Arial" w:cs="Arial"/>
      <w:iCs/>
      <w:sz w:val="30"/>
      <w:szCs w:val="28"/>
    </w:rPr>
  </w:style>
  <w:style w:type="character" w:customStyle="1" w:styleId="30">
    <w:name w:val="Заголовок 3 Знак"/>
    <w:aliases w:val="!Главы документа Знак1"/>
    <w:basedOn w:val="a0"/>
    <w:link w:val="3"/>
    <w:uiPriority w:val="9"/>
    <w:rsid w:val="0041673B"/>
    <w:rPr>
      <w:rFonts w:ascii="Arial" w:eastAsia="Times New Roman" w:hAnsi="Arial" w:cs="Arial"/>
      <w:sz w:val="28"/>
      <w:szCs w:val="26"/>
    </w:rPr>
  </w:style>
  <w:style w:type="character" w:customStyle="1" w:styleId="40">
    <w:name w:val="Заголовок 4 Знак"/>
    <w:aliases w:val="!Параграфы/Статьи документа Знак1"/>
    <w:basedOn w:val="a0"/>
    <w:link w:val="4"/>
    <w:uiPriority w:val="9"/>
    <w:rsid w:val="0041673B"/>
    <w:rPr>
      <w:rFonts w:ascii="Arial" w:eastAsia="Times New Roman" w:hAnsi="Arial" w:cs="Times New Roman"/>
      <w:sz w:val="26"/>
      <w:szCs w:val="28"/>
    </w:rPr>
  </w:style>
  <w:style w:type="character" w:styleId="a4">
    <w:name w:val="Hyperlink"/>
    <w:uiPriority w:val="99"/>
    <w:semiHidden/>
    <w:unhideWhenUsed/>
    <w:rsid w:val="0041673B"/>
    <w:rPr>
      <w:strike w:val="0"/>
      <w:dstrike w:val="0"/>
      <w:color w:val="0000FF"/>
      <w:u w:val="none"/>
      <w:effect w:val="none"/>
    </w:rPr>
  </w:style>
  <w:style w:type="character" w:styleId="a5">
    <w:name w:val="FollowedHyperlink"/>
    <w:basedOn w:val="a0"/>
    <w:uiPriority w:val="99"/>
    <w:semiHidden/>
    <w:unhideWhenUsed/>
    <w:rsid w:val="0041673B"/>
    <w:rPr>
      <w:color w:val="954F72"/>
      <w:u w:val="single"/>
    </w:rPr>
  </w:style>
  <w:style w:type="character" w:customStyle="1" w:styleId="11">
    <w:name w:val="Заголовок 1 Знак1"/>
    <w:aliases w:val="!Части документа Знак"/>
    <w:basedOn w:val="a0"/>
    <w:rsid w:val="0041673B"/>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basedOn w:val="a0"/>
    <w:semiHidden/>
    <w:rsid w:val="0041673B"/>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
    <w:basedOn w:val="a0"/>
    <w:semiHidden/>
    <w:rsid w:val="0041673B"/>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
    <w:basedOn w:val="a0"/>
    <w:semiHidden/>
    <w:rsid w:val="0041673B"/>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41673B"/>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0"/>
    <w:link w:val="a7"/>
    <w:uiPriority w:val="99"/>
    <w:semiHidden/>
    <w:locked/>
    <w:rsid w:val="0041673B"/>
    <w:rPr>
      <w:rFonts w:ascii="Courier" w:hAnsi="Courier"/>
    </w:rPr>
  </w:style>
  <w:style w:type="paragraph" w:styleId="a7">
    <w:name w:val="annotation text"/>
    <w:aliases w:val="!Равноширинный текст документа"/>
    <w:basedOn w:val="a"/>
    <w:link w:val="a6"/>
    <w:uiPriority w:val="99"/>
    <w:semiHidden/>
    <w:unhideWhenUsed/>
    <w:rsid w:val="0041673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link w:val="a7"/>
    <w:uiPriority w:val="99"/>
    <w:semiHidden/>
    <w:rsid w:val="0041673B"/>
    <w:rPr>
      <w:sz w:val="20"/>
      <w:szCs w:val="20"/>
    </w:rPr>
  </w:style>
  <w:style w:type="paragraph" w:styleId="a8">
    <w:name w:val="header"/>
    <w:aliases w:val="Знак"/>
    <w:basedOn w:val="a"/>
    <w:link w:val="a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9">
    <w:name w:val="Верхний колонтитул Знак"/>
    <w:aliases w:val="Знак Знак"/>
    <w:basedOn w:val="a0"/>
    <w:link w:val="a8"/>
    <w:rsid w:val="0041673B"/>
    <w:rPr>
      <w:rFonts w:ascii="Arial" w:eastAsia="Times New Roman" w:hAnsi="Arial" w:cs="Times New Roman"/>
      <w:sz w:val="24"/>
      <w:szCs w:val="24"/>
    </w:rPr>
  </w:style>
  <w:style w:type="paragraph" w:styleId="aa">
    <w:name w:val="footer"/>
    <w:basedOn w:val="a"/>
    <w:link w:val="ab"/>
    <w:uiPriority w:val="99"/>
    <w:unhideWhenUsed/>
    <w:rsid w:val="0041673B"/>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b">
    <w:name w:val="Нижний колонтитул Знак"/>
    <w:basedOn w:val="a0"/>
    <w:link w:val="aa"/>
    <w:uiPriority w:val="99"/>
    <w:rsid w:val="0041673B"/>
    <w:rPr>
      <w:rFonts w:ascii="Arial" w:eastAsia="Times New Roman" w:hAnsi="Arial" w:cs="Times New Roman"/>
      <w:sz w:val="24"/>
      <w:szCs w:val="24"/>
    </w:rPr>
  </w:style>
  <w:style w:type="paragraph" w:styleId="ac">
    <w:name w:val="Title"/>
    <w:basedOn w:val="a"/>
    <w:next w:val="a"/>
    <w:link w:val="ad"/>
    <w:uiPriority w:val="10"/>
    <w:qFormat/>
    <w:rsid w:val="0041673B"/>
    <w:pPr>
      <w:spacing w:before="240" w:after="60" w:line="240" w:lineRule="auto"/>
      <w:ind w:firstLine="567"/>
      <w:jc w:val="center"/>
      <w:outlineLvl w:val="0"/>
    </w:pPr>
    <w:rPr>
      <w:rFonts w:ascii="Calibri Light" w:eastAsia="Times New Roman" w:hAnsi="Calibri Light" w:cs="Times New Roman"/>
      <w:b/>
      <w:bCs/>
      <w:kern w:val="28"/>
      <w:sz w:val="32"/>
      <w:szCs w:val="32"/>
    </w:rPr>
  </w:style>
  <w:style w:type="character" w:customStyle="1" w:styleId="ad">
    <w:name w:val="Название Знак"/>
    <w:basedOn w:val="a0"/>
    <w:link w:val="ac"/>
    <w:uiPriority w:val="10"/>
    <w:rsid w:val="0041673B"/>
    <w:rPr>
      <w:rFonts w:ascii="Calibri Light" w:eastAsia="Times New Roman" w:hAnsi="Calibri Light" w:cs="Times New Roman"/>
      <w:b/>
      <w:bCs/>
      <w:kern w:val="28"/>
      <w:sz w:val="32"/>
      <w:szCs w:val="32"/>
    </w:rPr>
  </w:style>
  <w:style w:type="paragraph" w:styleId="ae">
    <w:name w:val="Body Text"/>
    <w:basedOn w:val="a"/>
    <w:link w:val="af"/>
    <w:uiPriority w:val="1"/>
    <w:unhideWhenUsed/>
    <w:qFormat/>
    <w:rsid w:val="0041673B"/>
    <w:pPr>
      <w:spacing w:after="120" w:line="240" w:lineRule="auto"/>
      <w:ind w:firstLine="567"/>
      <w:jc w:val="both"/>
    </w:pPr>
    <w:rPr>
      <w:rFonts w:ascii="Times New Roman" w:eastAsia="Times New Roman" w:hAnsi="Times New Roman" w:cs="Times New Roman"/>
      <w:sz w:val="20"/>
      <w:szCs w:val="20"/>
    </w:rPr>
  </w:style>
  <w:style w:type="character" w:customStyle="1" w:styleId="af">
    <w:name w:val="Основной текст Знак"/>
    <w:basedOn w:val="a0"/>
    <w:link w:val="ae"/>
    <w:uiPriority w:val="1"/>
    <w:rsid w:val="0041673B"/>
    <w:rPr>
      <w:rFonts w:ascii="Times New Roman" w:eastAsia="Times New Roman" w:hAnsi="Times New Roman" w:cs="Times New Roman"/>
      <w:sz w:val="20"/>
      <w:szCs w:val="20"/>
    </w:rPr>
  </w:style>
  <w:style w:type="paragraph" w:styleId="af0">
    <w:name w:val="Body Text Indent"/>
    <w:basedOn w:val="a"/>
    <w:link w:val="af1"/>
    <w:unhideWhenUsed/>
    <w:rsid w:val="0041673B"/>
    <w:pPr>
      <w:spacing w:after="0" w:line="240" w:lineRule="auto"/>
      <w:ind w:firstLine="72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41673B"/>
    <w:rPr>
      <w:rFonts w:ascii="Times New Roman" w:eastAsia="Times New Roman" w:hAnsi="Times New Roman" w:cs="Times New Roman"/>
      <w:sz w:val="28"/>
      <w:szCs w:val="20"/>
    </w:rPr>
  </w:style>
  <w:style w:type="paragraph" w:styleId="af2">
    <w:name w:val="Subtitle"/>
    <w:basedOn w:val="a"/>
    <w:link w:val="af3"/>
    <w:uiPriority w:val="11"/>
    <w:qFormat/>
    <w:rsid w:val="0041673B"/>
    <w:pPr>
      <w:spacing w:after="60" w:line="240" w:lineRule="auto"/>
      <w:ind w:firstLine="567"/>
      <w:jc w:val="center"/>
      <w:outlineLvl w:val="1"/>
    </w:pPr>
    <w:rPr>
      <w:rFonts w:ascii="Arial" w:eastAsia="Times New Roman" w:hAnsi="Arial" w:cs="Arial"/>
      <w:sz w:val="24"/>
      <w:szCs w:val="24"/>
    </w:rPr>
  </w:style>
  <w:style w:type="character" w:customStyle="1" w:styleId="af3">
    <w:name w:val="Подзаголовок Знак"/>
    <w:basedOn w:val="a0"/>
    <w:link w:val="af2"/>
    <w:uiPriority w:val="11"/>
    <w:rsid w:val="0041673B"/>
    <w:rPr>
      <w:rFonts w:ascii="Arial" w:eastAsia="Times New Roman" w:hAnsi="Arial" w:cs="Arial"/>
      <w:sz w:val="24"/>
      <w:szCs w:val="24"/>
    </w:rPr>
  </w:style>
  <w:style w:type="paragraph" w:styleId="22">
    <w:name w:val="Body Text First Indent 2"/>
    <w:basedOn w:val="af0"/>
    <w:link w:val="23"/>
    <w:semiHidden/>
    <w:unhideWhenUsed/>
    <w:rsid w:val="0041673B"/>
    <w:pPr>
      <w:spacing w:after="120"/>
      <w:ind w:left="283" w:firstLine="210"/>
      <w:jc w:val="left"/>
    </w:pPr>
  </w:style>
  <w:style w:type="character" w:customStyle="1" w:styleId="23">
    <w:name w:val="Красная строка 2 Знак"/>
    <w:basedOn w:val="af1"/>
    <w:link w:val="22"/>
    <w:semiHidden/>
    <w:rsid w:val="0041673B"/>
  </w:style>
  <w:style w:type="paragraph" w:styleId="24">
    <w:name w:val="Body Text 2"/>
    <w:basedOn w:val="a"/>
    <w:link w:val="25"/>
    <w:uiPriority w:val="99"/>
    <w:semiHidden/>
    <w:unhideWhenUsed/>
    <w:rsid w:val="0041673B"/>
    <w:pPr>
      <w:spacing w:after="0" w:line="240" w:lineRule="auto"/>
      <w:ind w:firstLine="567"/>
      <w:jc w:val="both"/>
    </w:pPr>
    <w:rPr>
      <w:rFonts w:ascii="Times New Roman" w:eastAsia="Times New Roman" w:hAnsi="Times New Roman" w:cs="Times New Roman"/>
      <w:sz w:val="28"/>
      <w:szCs w:val="20"/>
    </w:rPr>
  </w:style>
  <w:style w:type="character" w:customStyle="1" w:styleId="25">
    <w:name w:val="Основной текст 2 Знак"/>
    <w:basedOn w:val="a0"/>
    <w:link w:val="24"/>
    <w:uiPriority w:val="99"/>
    <w:semiHidden/>
    <w:rsid w:val="0041673B"/>
    <w:rPr>
      <w:rFonts w:ascii="Times New Roman" w:eastAsia="Times New Roman" w:hAnsi="Times New Roman" w:cs="Times New Roman"/>
      <w:sz w:val="28"/>
      <w:szCs w:val="20"/>
    </w:rPr>
  </w:style>
  <w:style w:type="paragraph" w:styleId="32">
    <w:name w:val="Body Text Indent 3"/>
    <w:basedOn w:val="a"/>
    <w:link w:val="33"/>
    <w:semiHidden/>
    <w:unhideWhenUsed/>
    <w:rsid w:val="0041673B"/>
    <w:pPr>
      <w:snapToGrid w:val="0"/>
      <w:spacing w:after="0" w:line="240" w:lineRule="auto"/>
      <w:ind w:firstLine="540"/>
      <w:jc w:val="both"/>
    </w:pPr>
    <w:rPr>
      <w:rFonts w:ascii="Times New Roman" w:eastAsia="Times New Roman" w:hAnsi="Times New Roman" w:cs="Times New Roman"/>
      <w:b/>
      <w:color w:val="FF0000"/>
      <w:sz w:val="28"/>
      <w:szCs w:val="20"/>
    </w:rPr>
  </w:style>
  <w:style w:type="character" w:customStyle="1" w:styleId="33">
    <w:name w:val="Основной текст с отступом 3 Знак"/>
    <w:basedOn w:val="a0"/>
    <w:link w:val="32"/>
    <w:semiHidden/>
    <w:rsid w:val="0041673B"/>
    <w:rPr>
      <w:rFonts w:ascii="Times New Roman" w:eastAsia="Times New Roman" w:hAnsi="Times New Roman" w:cs="Times New Roman"/>
      <w:b/>
      <w:color w:val="FF0000"/>
      <w:sz w:val="28"/>
      <w:szCs w:val="20"/>
    </w:rPr>
  </w:style>
  <w:style w:type="paragraph" w:styleId="af4">
    <w:name w:val="Balloon Text"/>
    <w:basedOn w:val="a"/>
    <w:link w:val="af5"/>
    <w:uiPriority w:val="99"/>
    <w:semiHidden/>
    <w:unhideWhenUsed/>
    <w:rsid w:val="0041673B"/>
    <w:pPr>
      <w:spacing w:after="0" w:line="240" w:lineRule="auto"/>
      <w:ind w:firstLine="567"/>
      <w:jc w:val="both"/>
    </w:pPr>
    <w:rPr>
      <w:rFonts w:ascii="Tahoma" w:eastAsia="Times New Roman" w:hAnsi="Tahoma" w:cs="Tahoma"/>
      <w:sz w:val="16"/>
      <w:szCs w:val="16"/>
    </w:rPr>
  </w:style>
  <w:style w:type="character" w:customStyle="1" w:styleId="af5">
    <w:name w:val="Текст выноски Знак"/>
    <w:basedOn w:val="a0"/>
    <w:link w:val="af4"/>
    <w:uiPriority w:val="99"/>
    <w:semiHidden/>
    <w:rsid w:val="0041673B"/>
    <w:rPr>
      <w:rFonts w:ascii="Tahoma" w:eastAsia="Times New Roman" w:hAnsi="Tahoma" w:cs="Tahoma"/>
      <w:sz w:val="16"/>
      <w:szCs w:val="16"/>
    </w:rPr>
  </w:style>
  <w:style w:type="paragraph" w:customStyle="1" w:styleId="ConsNormal">
    <w:name w:val="ConsNormal"/>
    <w:rsid w:val="004167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w:basedOn w:val="a"/>
    <w:rsid w:val="0041673B"/>
    <w:pPr>
      <w:spacing w:after="160" w:line="240" w:lineRule="exact"/>
      <w:ind w:firstLine="567"/>
      <w:jc w:val="both"/>
    </w:pPr>
    <w:rPr>
      <w:rFonts w:ascii="Verdana" w:eastAsia="Times New Roman" w:hAnsi="Verdana" w:cs="Times New Roman"/>
      <w:sz w:val="24"/>
      <w:szCs w:val="24"/>
      <w:lang w:val="en-US" w:eastAsia="en-US"/>
    </w:rPr>
  </w:style>
  <w:style w:type="paragraph" w:customStyle="1" w:styleId="13">
    <w:name w:val="Статья1"/>
    <w:basedOn w:val="a"/>
    <w:next w:val="a"/>
    <w:rsid w:val="0041673B"/>
    <w:pPr>
      <w:keepNext/>
      <w:suppressAutoHyphens/>
      <w:spacing w:before="120" w:after="120" w:line="240" w:lineRule="auto"/>
      <w:ind w:left="1900" w:hanging="1191"/>
      <w:jc w:val="both"/>
    </w:pPr>
    <w:rPr>
      <w:rFonts w:ascii="Arial" w:eastAsia="Calibri" w:hAnsi="Arial" w:cs="Times New Roman"/>
      <w:b/>
      <w:bCs/>
      <w:sz w:val="28"/>
      <w:szCs w:val="20"/>
    </w:rPr>
  </w:style>
  <w:style w:type="paragraph" w:customStyle="1" w:styleId="ConsPlusNormal">
    <w:name w:val="ConsPlusNormal"/>
    <w:rsid w:val="0041673B"/>
    <w:pPr>
      <w:widowControl w:val="0"/>
      <w:snapToGrid w:val="0"/>
      <w:spacing w:after="0" w:line="240" w:lineRule="auto"/>
      <w:ind w:firstLine="720"/>
    </w:pPr>
    <w:rPr>
      <w:rFonts w:ascii="Arial" w:eastAsia="Times New Roman" w:hAnsi="Arial" w:cs="Times New Roman"/>
      <w:sz w:val="20"/>
      <w:szCs w:val="20"/>
    </w:rPr>
  </w:style>
  <w:style w:type="paragraph" w:customStyle="1" w:styleId="Title">
    <w:name w:val="Title!Название НПА"/>
    <w:basedOn w:val="a"/>
    <w:rsid w:val="0041673B"/>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4">
    <w:name w:val="Основной текст Знак1"/>
    <w:basedOn w:val="a0"/>
    <w:uiPriority w:val="99"/>
    <w:semiHidden/>
    <w:rsid w:val="0041673B"/>
    <w:rPr>
      <w:rFonts w:ascii="Arial" w:hAnsi="Arial" w:cs="Arial" w:hint="default"/>
      <w:sz w:val="24"/>
      <w:szCs w:val="24"/>
    </w:rPr>
  </w:style>
  <w:style w:type="character" w:customStyle="1" w:styleId="15">
    <w:name w:val="Основной текст с отступом Знак1"/>
    <w:basedOn w:val="a0"/>
    <w:uiPriority w:val="99"/>
    <w:semiHidden/>
    <w:rsid w:val="0041673B"/>
    <w:rPr>
      <w:rFonts w:ascii="Arial" w:hAnsi="Arial" w:cs="Arial" w:hint="default"/>
      <w:sz w:val="24"/>
      <w:szCs w:val="24"/>
    </w:rPr>
  </w:style>
  <w:style w:type="character" w:customStyle="1" w:styleId="16">
    <w:name w:val="Подзаголовок Знак1"/>
    <w:basedOn w:val="a0"/>
    <w:uiPriority w:val="11"/>
    <w:rsid w:val="0041673B"/>
    <w:rPr>
      <w:rFonts w:ascii="Calibri" w:eastAsia="Times New Roman" w:hAnsi="Calibri" w:cs="Times New Roman" w:hint="default"/>
      <w:color w:val="5A5A5A"/>
      <w:spacing w:val="15"/>
      <w:sz w:val="22"/>
      <w:szCs w:val="22"/>
    </w:rPr>
  </w:style>
  <w:style w:type="character" w:customStyle="1" w:styleId="210">
    <w:name w:val="Красная строка 2 Знак1"/>
    <w:basedOn w:val="15"/>
    <w:uiPriority w:val="99"/>
    <w:semiHidden/>
    <w:rsid w:val="0041673B"/>
  </w:style>
  <w:style w:type="character" w:customStyle="1" w:styleId="211">
    <w:name w:val="Основной текст 2 Знак1"/>
    <w:basedOn w:val="a0"/>
    <w:uiPriority w:val="99"/>
    <w:semiHidden/>
    <w:rsid w:val="0041673B"/>
    <w:rPr>
      <w:rFonts w:ascii="Arial" w:hAnsi="Arial" w:cs="Arial" w:hint="default"/>
      <w:sz w:val="24"/>
      <w:szCs w:val="24"/>
    </w:rPr>
  </w:style>
  <w:style w:type="character" w:customStyle="1" w:styleId="310">
    <w:name w:val="Основной текст с отступом 3 Знак1"/>
    <w:basedOn w:val="a0"/>
    <w:uiPriority w:val="99"/>
    <w:semiHidden/>
    <w:rsid w:val="0041673B"/>
    <w:rPr>
      <w:rFonts w:ascii="Arial" w:hAnsi="Arial" w:cs="Arial" w:hint="default"/>
      <w:sz w:val="16"/>
      <w:szCs w:val="16"/>
    </w:rPr>
  </w:style>
  <w:style w:type="character" w:customStyle="1" w:styleId="17">
    <w:name w:val="Текст выноски Знак1"/>
    <w:basedOn w:val="a0"/>
    <w:uiPriority w:val="99"/>
    <w:semiHidden/>
    <w:rsid w:val="0041673B"/>
    <w:rPr>
      <w:rFonts w:ascii="Segoe UI" w:hAnsi="Segoe UI" w:cs="Segoe UI" w:hint="default"/>
      <w:sz w:val="18"/>
      <w:szCs w:val="18"/>
    </w:rPr>
  </w:style>
  <w:style w:type="table" w:styleId="af7">
    <w:name w:val="Table Grid"/>
    <w:basedOn w:val="a1"/>
    <w:rsid w:val="00416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E29D2"/>
    <w:pPr>
      <w:spacing w:after="0" w:line="240" w:lineRule="auto"/>
      <w:ind w:left="720"/>
      <w:contextualSpacing/>
    </w:pPr>
    <w:rPr>
      <w:rFonts w:ascii="Times New Roman" w:eastAsia="Times New Roman" w:hAnsi="Times New Roman" w:cs="Times New Roman"/>
      <w:sz w:val="24"/>
      <w:szCs w:val="24"/>
    </w:rPr>
  </w:style>
  <w:style w:type="paragraph" w:customStyle="1" w:styleId="af9">
    <w:name w:val="Знак Знак Знак Знак Знак"/>
    <w:basedOn w:val="a"/>
    <w:rsid w:val="00D433ED"/>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Cell">
    <w:name w:val="ConsPlusCell"/>
    <w:rsid w:val="00D433ED"/>
    <w:pPr>
      <w:widowControl w:val="0"/>
      <w:autoSpaceDE w:val="0"/>
      <w:autoSpaceDN w:val="0"/>
      <w:adjustRightInd w:val="0"/>
      <w:spacing w:after="0" w:line="240" w:lineRule="auto"/>
    </w:pPr>
    <w:rPr>
      <w:rFonts w:ascii="Arial" w:eastAsia="Times New Roman" w:hAnsi="Arial" w:cs="Arial"/>
      <w:sz w:val="20"/>
      <w:szCs w:val="20"/>
    </w:rPr>
  </w:style>
  <w:style w:type="paragraph" w:styleId="HTML0">
    <w:name w:val="HTML Preformatted"/>
    <w:basedOn w:val="a"/>
    <w:link w:val="HTML1"/>
    <w:uiPriority w:val="99"/>
    <w:unhideWhenUsed/>
    <w:rsid w:val="00D43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D433ED"/>
    <w:rPr>
      <w:rFonts w:ascii="Courier New" w:eastAsia="Times New Roman" w:hAnsi="Courier New" w:cs="Courier New"/>
      <w:sz w:val="20"/>
      <w:szCs w:val="20"/>
    </w:rPr>
  </w:style>
  <w:style w:type="paragraph" w:customStyle="1" w:styleId="18">
    <w:name w:val="Абзац списка1"/>
    <w:basedOn w:val="a"/>
    <w:uiPriority w:val="99"/>
    <w:qFormat/>
    <w:rsid w:val="003376AF"/>
    <w:pPr>
      <w:spacing w:after="0" w:line="240" w:lineRule="auto"/>
      <w:ind w:left="720" w:firstLine="567"/>
      <w:jc w:val="both"/>
    </w:pPr>
    <w:rPr>
      <w:rFonts w:ascii="Arial" w:eastAsia="Times New Roman" w:hAnsi="Arial" w:cs="Arial"/>
      <w:sz w:val="24"/>
      <w:szCs w:val="24"/>
    </w:rPr>
  </w:style>
  <w:style w:type="character" w:styleId="afa">
    <w:name w:val="Strong"/>
    <w:uiPriority w:val="22"/>
    <w:qFormat/>
    <w:rsid w:val="00C734DF"/>
    <w:rPr>
      <w:rFonts w:ascii="Times New Roman" w:hAnsi="Times New Roman" w:cs="Times New Roman" w:hint="default"/>
      <w:b/>
      <w:bCs/>
    </w:rPr>
  </w:style>
  <w:style w:type="paragraph" w:customStyle="1" w:styleId="26">
    <w:name w:val="Без интервала2"/>
    <w:rsid w:val="00C734DF"/>
    <w:pPr>
      <w:spacing w:after="0" w:line="240" w:lineRule="auto"/>
    </w:pPr>
    <w:rPr>
      <w:rFonts w:ascii="Calibri" w:eastAsia="Times New Roman" w:hAnsi="Calibri" w:cs="Calibri"/>
      <w:lang w:eastAsia="en-US"/>
    </w:rPr>
  </w:style>
  <w:style w:type="character" w:customStyle="1" w:styleId="27">
    <w:name w:val="2Название Знак"/>
    <w:link w:val="28"/>
    <w:locked/>
    <w:rsid w:val="00C734DF"/>
    <w:rPr>
      <w:rFonts w:ascii="Arial" w:eastAsia="Calibri" w:hAnsi="Arial" w:cs="Times New Roman"/>
      <w:b/>
      <w:sz w:val="26"/>
      <w:szCs w:val="28"/>
      <w:lang w:eastAsia="ar-SA"/>
    </w:rPr>
  </w:style>
  <w:style w:type="paragraph" w:customStyle="1" w:styleId="28">
    <w:name w:val="2Название"/>
    <w:basedOn w:val="a"/>
    <w:link w:val="27"/>
    <w:qFormat/>
    <w:rsid w:val="00C734DF"/>
    <w:pPr>
      <w:spacing w:after="0" w:line="240" w:lineRule="auto"/>
      <w:ind w:right="4536" w:firstLine="567"/>
      <w:jc w:val="both"/>
    </w:pPr>
    <w:rPr>
      <w:rFonts w:ascii="Arial" w:eastAsia="Calibri" w:hAnsi="Arial" w:cs="Times New Roman"/>
      <w:b/>
      <w:sz w:val="26"/>
      <w:szCs w:val="28"/>
      <w:lang w:eastAsia="ar-SA"/>
    </w:rPr>
  </w:style>
  <w:style w:type="paragraph" w:styleId="afb">
    <w:name w:val="No Spacing"/>
    <w:link w:val="afc"/>
    <w:qFormat/>
    <w:rsid w:val="00C734DF"/>
    <w:pPr>
      <w:spacing w:after="0" w:line="240" w:lineRule="auto"/>
    </w:pPr>
    <w:rPr>
      <w:rFonts w:ascii="Calibri" w:eastAsia="Calibri" w:hAnsi="Calibri" w:cs="Calibri"/>
      <w:lang w:eastAsia="en-US"/>
    </w:rPr>
  </w:style>
  <w:style w:type="character" w:customStyle="1" w:styleId="50">
    <w:name w:val="Заголовок 5 Знак"/>
    <w:basedOn w:val="a0"/>
    <w:link w:val="5"/>
    <w:uiPriority w:val="9"/>
    <w:rsid w:val="00C734DF"/>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rsid w:val="00C734DF"/>
    <w:rPr>
      <w:rFonts w:asciiTheme="majorHAnsi" w:eastAsiaTheme="majorEastAsia" w:hAnsiTheme="majorHAnsi" w:cstheme="majorBidi"/>
      <w:i/>
      <w:iCs/>
      <w:color w:val="404040" w:themeColor="text1" w:themeTint="BF"/>
    </w:rPr>
  </w:style>
  <w:style w:type="character" w:styleId="afd">
    <w:name w:val="Emphasis"/>
    <w:qFormat/>
    <w:rsid w:val="00C734DF"/>
    <w:rPr>
      <w:i/>
      <w:iCs/>
    </w:rPr>
  </w:style>
  <w:style w:type="character" w:customStyle="1" w:styleId="34">
    <w:name w:val="3Приложение Знак"/>
    <w:basedOn w:val="a0"/>
    <w:link w:val="35"/>
    <w:uiPriority w:val="99"/>
    <w:locked/>
    <w:rsid w:val="009C4676"/>
    <w:rPr>
      <w:rFonts w:ascii="Arial" w:eastAsia="Times New Roman" w:hAnsi="Arial" w:cs="Arial"/>
      <w:sz w:val="26"/>
      <w:szCs w:val="28"/>
    </w:rPr>
  </w:style>
  <w:style w:type="paragraph" w:customStyle="1" w:styleId="35">
    <w:name w:val="3Приложение"/>
    <w:basedOn w:val="a"/>
    <w:link w:val="34"/>
    <w:uiPriority w:val="99"/>
    <w:rsid w:val="009C4676"/>
    <w:pPr>
      <w:spacing w:after="0" w:line="240" w:lineRule="auto"/>
      <w:ind w:left="5103" w:firstLine="567"/>
      <w:jc w:val="both"/>
    </w:pPr>
    <w:rPr>
      <w:rFonts w:ascii="Arial" w:eastAsia="Times New Roman" w:hAnsi="Arial" w:cs="Arial"/>
      <w:sz w:val="26"/>
      <w:szCs w:val="28"/>
    </w:rPr>
  </w:style>
  <w:style w:type="character" w:customStyle="1" w:styleId="afc">
    <w:name w:val="Без интервала Знак"/>
    <w:link w:val="afb"/>
    <w:uiPriority w:val="1"/>
    <w:locked/>
    <w:rsid w:val="009C4676"/>
    <w:rPr>
      <w:rFonts w:ascii="Calibri" w:eastAsia="Calibri" w:hAnsi="Calibri" w:cs="Calibri"/>
      <w:lang w:eastAsia="en-US"/>
    </w:rPr>
  </w:style>
  <w:style w:type="paragraph" w:customStyle="1" w:styleId="ConsPlusTitle">
    <w:name w:val="ConsPlusTitle"/>
    <w:uiPriority w:val="99"/>
    <w:rsid w:val="009C4676"/>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uiPriority w:val="99"/>
    <w:rsid w:val="009C4676"/>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4-">
    <w:name w:val="4Таблица-Т"/>
    <w:basedOn w:val="35"/>
    <w:uiPriority w:val="99"/>
    <w:rsid w:val="009C4676"/>
    <w:pPr>
      <w:ind w:left="0"/>
    </w:pPr>
    <w:rPr>
      <w:sz w:val="22"/>
    </w:rPr>
  </w:style>
  <w:style w:type="paragraph" w:customStyle="1" w:styleId="consplusnormal0">
    <w:name w:val="consplusnormal"/>
    <w:basedOn w:val="a"/>
    <w:rsid w:val="009C4676"/>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styleId="afe">
    <w:name w:val="footnote text"/>
    <w:basedOn w:val="a"/>
    <w:link w:val="aff"/>
    <w:uiPriority w:val="99"/>
    <w:semiHidden/>
    <w:unhideWhenUsed/>
    <w:rsid w:val="00B309A2"/>
    <w:pPr>
      <w:spacing w:after="0" w:line="240" w:lineRule="auto"/>
    </w:pPr>
    <w:rPr>
      <w:rFonts w:eastAsiaTheme="minorHAnsi"/>
      <w:sz w:val="20"/>
      <w:szCs w:val="20"/>
      <w:lang w:eastAsia="en-US"/>
    </w:rPr>
  </w:style>
  <w:style w:type="character" w:customStyle="1" w:styleId="aff">
    <w:name w:val="Текст сноски Знак"/>
    <w:basedOn w:val="a0"/>
    <w:link w:val="afe"/>
    <w:uiPriority w:val="99"/>
    <w:semiHidden/>
    <w:rsid w:val="00B309A2"/>
    <w:rPr>
      <w:rFonts w:eastAsiaTheme="minorHAnsi"/>
      <w:sz w:val="20"/>
      <w:szCs w:val="20"/>
      <w:lang w:eastAsia="en-US"/>
    </w:rPr>
  </w:style>
  <w:style w:type="character" w:styleId="aff0">
    <w:name w:val="footnote reference"/>
    <w:basedOn w:val="a0"/>
    <w:uiPriority w:val="99"/>
    <w:semiHidden/>
    <w:unhideWhenUsed/>
    <w:rsid w:val="00B309A2"/>
    <w:rPr>
      <w:vertAlign w:val="superscript"/>
    </w:rPr>
  </w:style>
  <w:style w:type="character" w:customStyle="1" w:styleId="60">
    <w:name w:val="Заголовок 6 Знак"/>
    <w:basedOn w:val="a0"/>
    <w:link w:val="6"/>
    <w:uiPriority w:val="9"/>
    <w:rsid w:val="00A6723B"/>
    <w:rPr>
      <w:rFonts w:ascii="Arial" w:eastAsia="Times New Roman" w:hAnsi="Arial" w:cs="Arial"/>
      <w:i/>
      <w:color w:val="666666"/>
    </w:rPr>
  </w:style>
  <w:style w:type="character" w:customStyle="1" w:styleId="80">
    <w:name w:val="Заголовок 8 Знак"/>
    <w:basedOn w:val="a0"/>
    <w:link w:val="8"/>
    <w:uiPriority w:val="9"/>
    <w:rsid w:val="00A6723B"/>
    <w:rPr>
      <w:rFonts w:ascii="Calibri Light" w:eastAsia="Arial" w:hAnsi="Calibri Light" w:cs="Times New Roman"/>
      <w:color w:val="272727"/>
      <w:sz w:val="21"/>
      <w:szCs w:val="21"/>
    </w:rPr>
  </w:style>
  <w:style w:type="character" w:customStyle="1" w:styleId="90">
    <w:name w:val="Заголовок 9 Знак"/>
    <w:basedOn w:val="a0"/>
    <w:link w:val="9"/>
    <w:uiPriority w:val="9"/>
    <w:rsid w:val="00A6723B"/>
    <w:rPr>
      <w:rFonts w:ascii="Calibri Light" w:eastAsia="Arial" w:hAnsi="Calibri Light" w:cs="Times New Roman"/>
      <w:i/>
      <w:iCs/>
      <w:color w:val="272727"/>
      <w:sz w:val="21"/>
      <w:szCs w:val="21"/>
    </w:rPr>
  </w:style>
  <w:style w:type="character" w:customStyle="1" w:styleId="msonormal0">
    <w:name w:val="msonormal"/>
    <w:basedOn w:val="a0"/>
    <w:rsid w:val="00A6723B"/>
  </w:style>
  <w:style w:type="paragraph" w:customStyle="1" w:styleId="29">
    <w:name w:val="Основной текст2"/>
    <w:basedOn w:val="a"/>
    <w:rsid w:val="00A6723B"/>
    <w:pPr>
      <w:shd w:val="clear" w:color="auto" w:fill="FFFFFF"/>
      <w:spacing w:before="240" w:after="60" w:line="0" w:lineRule="atLeast"/>
      <w:ind w:hanging="660"/>
    </w:pPr>
    <w:rPr>
      <w:rFonts w:ascii="Calibri" w:eastAsia="Calibri" w:hAnsi="Calibri" w:cs="Calibri"/>
      <w:sz w:val="21"/>
      <w:szCs w:val="21"/>
      <w:lang w:eastAsia="en-US"/>
    </w:rPr>
  </w:style>
  <w:style w:type="paragraph" w:customStyle="1" w:styleId="19">
    <w:name w:val="Без интервала1"/>
    <w:rsid w:val="00A6723B"/>
    <w:pPr>
      <w:spacing w:after="0" w:line="240" w:lineRule="auto"/>
    </w:pPr>
    <w:rPr>
      <w:rFonts w:ascii="Times New Roman" w:eastAsia="Calibri" w:hAnsi="Times New Roman" w:cs="Times New Roman"/>
      <w:sz w:val="20"/>
      <w:szCs w:val="20"/>
    </w:rPr>
  </w:style>
  <w:style w:type="numbering" w:customStyle="1" w:styleId="1a">
    <w:name w:val="Нет списка1"/>
    <w:next w:val="a2"/>
    <w:uiPriority w:val="99"/>
    <w:semiHidden/>
    <w:unhideWhenUsed/>
    <w:rsid w:val="00A6723B"/>
  </w:style>
  <w:style w:type="paragraph" w:styleId="1b">
    <w:name w:val="toc 1"/>
    <w:basedOn w:val="a"/>
    <w:next w:val="a"/>
    <w:autoRedefine/>
    <w:uiPriority w:val="39"/>
    <w:semiHidden/>
    <w:unhideWhenUsed/>
    <w:rsid w:val="00A6723B"/>
    <w:pPr>
      <w:tabs>
        <w:tab w:val="left" w:pos="440"/>
        <w:tab w:val="right" w:leader="dot" w:pos="10197"/>
      </w:tabs>
      <w:spacing w:after="100" w:line="254" w:lineRule="auto"/>
      <w:jc w:val="both"/>
    </w:pPr>
    <w:rPr>
      <w:rFonts w:ascii="Calibri" w:eastAsia="Arial" w:hAnsi="Calibri" w:cs="Times New Roman"/>
    </w:rPr>
  </w:style>
  <w:style w:type="paragraph" w:styleId="2a">
    <w:name w:val="toc 2"/>
    <w:basedOn w:val="a"/>
    <w:next w:val="a"/>
    <w:autoRedefine/>
    <w:uiPriority w:val="39"/>
    <w:semiHidden/>
    <w:unhideWhenUsed/>
    <w:rsid w:val="00A6723B"/>
    <w:pPr>
      <w:spacing w:after="100" w:line="254" w:lineRule="auto"/>
      <w:ind w:left="220"/>
    </w:pPr>
    <w:rPr>
      <w:rFonts w:ascii="Calibri" w:eastAsia="Arial" w:hAnsi="Calibri" w:cs="Times New Roman"/>
    </w:rPr>
  </w:style>
  <w:style w:type="character" w:customStyle="1" w:styleId="1c">
    <w:name w:val="Верхний колонтитул Знак1"/>
    <w:aliases w:val="Знак Знак1"/>
    <w:basedOn w:val="a0"/>
    <w:uiPriority w:val="99"/>
    <w:semiHidden/>
    <w:rsid w:val="00A6723B"/>
  </w:style>
  <w:style w:type="paragraph" w:styleId="aff1">
    <w:name w:val="annotation subject"/>
    <w:basedOn w:val="a7"/>
    <w:next w:val="a7"/>
    <w:link w:val="aff2"/>
    <w:uiPriority w:val="99"/>
    <w:semiHidden/>
    <w:unhideWhenUsed/>
    <w:rsid w:val="00A6723B"/>
    <w:pPr>
      <w:ind w:firstLine="0"/>
      <w:jc w:val="left"/>
    </w:pPr>
    <w:rPr>
      <w:rFonts w:ascii="Arial" w:eastAsia="Times New Roman" w:hAnsi="Arial" w:cs="Arial"/>
      <w:b/>
      <w:bCs/>
      <w:color w:val="000000"/>
      <w:sz w:val="20"/>
      <w:szCs w:val="20"/>
    </w:rPr>
  </w:style>
  <w:style w:type="character" w:customStyle="1" w:styleId="aff2">
    <w:name w:val="Тема примечания Знак"/>
    <w:basedOn w:val="a6"/>
    <w:link w:val="aff1"/>
    <w:uiPriority w:val="99"/>
    <w:semiHidden/>
    <w:rsid w:val="00A6723B"/>
    <w:rPr>
      <w:rFonts w:ascii="Arial" w:eastAsia="Times New Roman" w:hAnsi="Arial" w:cs="Arial"/>
      <w:b/>
      <w:bCs/>
      <w:color w:val="000000"/>
      <w:sz w:val="20"/>
      <w:szCs w:val="20"/>
    </w:rPr>
  </w:style>
  <w:style w:type="paragraph" w:customStyle="1" w:styleId="1d">
    <w:name w:val="Заголовок оглавления1"/>
    <w:basedOn w:val="1"/>
    <w:next w:val="a"/>
    <w:semiHidden/>
    <w:rsid w:val="00A6723B"/>
    <w:pPr>
      <w:keepNext/>
      <w:keepLines/>
      <w:spacing w:before="240" w:line="254" w:lineRule="auto"/>
      <w:ind w:left="432" w:hanging="432"/>
      <w:jc w:val="left"/>
      <w:outlineLvl w:val="9"/>
    </w:pPr>
    <w:rPr>
      <w:rFonts w:ascii="Calibri Light" w:eastAsia="Arial" w:hAnsi="Calibri Light" w:cs="Times New Roman"/>
      <w:color w:val="2E74B5"/>
      <w:kern w:val="0"/>
    </w:rPr>
  </w:style>
  <w:style w:type="character" w:customStyle="1" w:styleId="1e">
    <w:name w:val="Тема примечания Знак1"/>
    <w:uiPriority w:val="99"/>
    <w:semiHidden/>
    <w:rsid w:val="00A6723B"/>
    <w:rPr>
      <w:b/>
      <w:bCs/>
      <w:lang w:eastAsia="en-US"/>
    </w:rPr>
  </w:style>
  <w:style w:type="paragraph" w:customStyle="1" w:styleId="36">
    <w:name w:val="Без интервала3"/>
    <w:rsid w:val="00A6723B"/>
    <w:pPr>
      <w:spacing w:after="0" w:line="240" w:lineRule="auto"/>
    </w:pPr>
    <w:rPr>
      <w:rFonts w:ascii="Calibri" w:eastAsia="Times New Roman" w:hAnsi="Calibri" w:cs="Calibri"/>
      <w:lang w:eastAsia="en-US"/>
    </w:rPr>
  </w:style>
  <w:style w:type="paragraph" w:customStyle="1" w:styleId="2b">
    <w:name w:val="Абзац списка2"/>
    <w:basedOn w:val="a"/>
    <w:rsid w:val="00A6723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pboth">
    <w:name w:val="pboth"/>
    <w:basedOn w:val="a"/>
    <w:rsid w:val="00A67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0">
    <w:name w:val="ae"/>
    <w:basedOn w:val="a0"/>
    <w:rsid w:val="00A6723B"/>
  </w:style>
  <w:style w:type="character" w:customStyle="1" w:styleId="2c">
    <w:name w:val="Основной текст (2)"/>
    <w:rsid w:val="00A6723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d">
    <w:name w:val="Основной текст (2) + Полужирный"/>
    <w:rsid w:val="00A6723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aff3">
    <w:name w:val="Обычный.Название подразделения"/>
    <w:rsid w:val="00A6723B"/>
    <w:pPr>
      <w:spacing w:after="0" w:line="240" w:lineRule="auto"/>
    </w:pPr>
    <w:rPr>
      <w:rFonts w:ascii="SchoolBook" w:eastAsia="Times New Roman" w:hAnsi="SchoolBook" w:cs="Times New Roman"/>
      <w:sz w:val="28"/>
      <w:szCs w:val="20"/>
    </w:rPr>
  </w:style>
  <w:style w:type="character" w:customStyle="1" w:styleId="aff4">
    <w:name w:val="Основной текст_"/>
    <w:link w:val="1f"/>
    <w:locked/>
    <w:rsid w:val="00A6723B"/>
    <w:rPr>
      <w:sz w:val="26"/>
      <w:szCs w:val="26"/>
      <w:shd w:val="clear" w:color="auto" w:fill="FFFFFF"/>
    </w:rPr>
  </w:style>
  <w:style w:type="paragraph" w:customStyle="1" w:styleId="1f">
    <w:name w:val="Основной текст1"/>
    <w:basedOn w:val="a"/>
    <w:link w:val="aff4"/>
    <w:rsid w:val="00A6723B"/>
    <w:pPr>
      <w:shd w:val="clear" w:color="auto" w:fill="FFFFFF"/>
      <w:spacing w:before="60" w:after="360" w:line="240" w:lineRule="atLeast"/>
      <w:ind w:firstLine="567"/>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318581665">
      <w:bodyDiv w:val="1"/>
      <w:marLeft w:val="0"/>
      <w:marRight w:val="0"/>
      <w:marTop w:val="0"/>
      <w:marBottom w:val="0"/>
      <w:divBdr>
        <w:top w:val="none" w:sz="0" w:space="0" w:color="auto"/>
        <w:left w:val="none" w:sz="0" w:space="0" w:color="auto"/>
        <w:bottom w:val="none" w:sz="0" w:space="0" w:color="auto"/>
        <w:right w:val="none" w:sz="0" w:space="0" w:color="auto"/>
      </w:divBdr>
    </w:div>
    <w:div w:id="639656583">
      <w:bodyDiv w:val="1"/>
      <w:marLeft w:val="0"/>
      <w:marRight w:val="0"/>
      <w:marTop w:val="0"/>
      <w:marBottom w:val="0"/>
      <w:divBdr>
        <w:top w:val="none" w:sz="0" w:space="0" w:color="auto"/>
        <w:left w:val="none" w:sz="0" w:space="0" w:color="auto"/>
        <w:bottom w:val="none" w:sz="0" w:space="0" w:color="auto"/>
        <w:right w:val="none" w:sz="0" w:space="0" w:color="auto"/>
      </w:divBdr>
    </w:div>
    <w:div w:id="1325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D8088B83C48DCD52A462E88069D3714623BDD3E930B1BA8600782B558172B4612CF3C1792A6F9EB5C34F8B7E443371A67D21C556F4AFDw3I" TargetMode="External"/><Relationship Id="rId13" Type="http://schemas.openxmlformats.org/officeDocument/2006/relationships/hyperlink" Target="consultantplus://offline/ref=87C57D46D6C1024ED083DA704505469C46C7E432A92F0C694350A94084a2B4J" TargetMode="External"/><Relationship Id="rId18" Type="http://schemas.openxmlformats.org/officeDocument/2006/relationships/hyperlink" Target="https://kolibelskoe.ru/documents/decision/detail.php?id=110919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4624/741609f9002bd54a24e5c49cb5af953b/" TargetMode="External"/><Relationship Id="rId17" Type="http://schemas.openxmlformats.org/officeDocument/2006/relationships/hyperlink" Target="https://kolibelskoe.ru/documents/decision/detail.php?id=1109194" TargetMode="External"/><Relationship Id="rId2" Type="http://schemas.openxmlformats.org/officeDocument/2006/relationships/numbering" Target="numbering.xml"/><Relationship Id="rId16" Type="http://schemas.openxmlformats.org/officeDocument/2006/relationships/hyperlink" Target="https://kolibelskoe.ru/documents/decision/detail.php?id=11091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4624/741609f9002bd54a24e5c49cb5af953b/" TargetMode="External"/><Relationship Id="rId5" Type="http://schemas.openxmlformats.org/officeDocument/2006/relationships/webSettings" Target="webSettings.xml"/><Relationship Id="rId15" Type="http://schemas.openxmlformats.org/officeDocument/2006/relationships/hyperlink" Target="https://kolibelskoe.ru/documents/decision/detail.php?id=1109194" TargetMode="External"/><Relationship Id="rId10" Type="http://schemas.openxmlformats.org/officeDocument/2006/relationships/hyperlink" Target="consultantplus://offline/ref=884D8088B83C48DCD52A472098069D37156E3BD9399E5611A0390B80B257483C415BC33E1692A2FBB45921E9EFEB422A0464CF00576DF4wA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84D8088B83C48DCD52A593B8D069D37146039DA3D915611A0390B80B257483C535B9B311591BFF0E31667BCE0FEwBI" TargetMode="External"/><Relationship Id="rId14" Type="http://schemas.openxmlformats.org/officeDocument/2006/relationships/hyperlink" Target="consultantplus://offline/ref=59E25D395DD5BE68D88BAE1104F585A5FD4BD8C59277467EE6049742CC9E58171A54620526FA2F72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C6EB-03AC-4A6D-901F-68BB4147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38506</Words>
  <Characters>219488</Characters>
  <Application>Microsoft Office Word</Application>
  <DocSecurity>0</DocSecurity>
  <Lines>1829</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2022-12-19T13:04:00Z</cp:lastPrinted>
  <dcterms:created xsi:type="dcterms:W3CDTF">2021-01-26T09:35:00Z</dcterms:created>
  <dcterms:modified xsi:type="dcterms:W3CDTF">2023-02-02T11:42:00Z</dcterms:modified>
</cp:coreProperties>
</file>