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24221" w:rsidRDefault="00D24221" w:rsidP="00D242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21" w:rsidRDefault="00D24221" w:rsidP="00D2422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1577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№46</w:t>
      </w:r>
    </w:p>
    <w:p w:rsidR="00D24221" w:rsidRDefault="00D24221" w:rsidP="00D242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D24221" w:rsidRDefault="00D24221" w:rsidP="00D2422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24221" w:rsidRDefault="00D24221" w:rsidP="00D2422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021577" w:rsidRPr="006E7992">
        <w:rPr>
          <w:rFonts w:ascii="Times New Roman" w:eastAsia="Calibri" w:hAnsi="Times New Roman"/>
          <w:sz w:val="28"/>
          <w:szCs w:val="28"/>
        </w:rPr>
        <w:t xml:space="preserve">Терновского муниципального </w:t>
      </w:r>
      <w:r w:rsidR="00021577">
        <w:rPr>
          <w:rFonts w:ascii="Times New Roman" w:eastAsia="Calibri" w:hAnsi="Times New Roman"/>
          <w:sz w:val="28"/>
          <w:szCs w:val="28"/>
        </w:rPr>
        <w:t xml:space="preserve">           </w:t>
      </w:r>
      <w:r w:rsidR="00021577" w:rsidRPr="006E7992">
        <w:rPr>
          <w:rFonts w:ascii="Times New Roman" w:eastAsia="Calibri" w:hAnsi="Times New Roman"/>
          <w:sz w:val="28"/>
          <w:szCs w:val="28"/>
        </w:rPr>
        <w:t>района Воронежской области</w:t>
      </w:r>
      <w:r w:rsidR="000215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29 ноября 2023 г. №38                            </w:t>
      </w:r>
    </w:p>
    <w:p w:rsidR="002E205F" w:rsidRPr="00CD1634" w:rsidRDefault="002E205F" w:rsidP="00D2422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«</w:t>
      </w:r>
      <w:r w:rsidR="00D24221"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24221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D24221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24221"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="00D24221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4221">
        <w:rPr>
          <w:rFonts w:ascii="Times New Roman" w:hAnsi="Times New Roman" w:cs="Times New Roman"/>
          <w:sz w:val="28"/>
          <w:szCs w:val="28"/>
        </w:rPr>
        <w:t>Терновского</w:t>
      </w:r>
      <w:r w:rsidR="00D24221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D24221">
        <w:rPr>
          <w:rFonts w:ascii="Times New Roman" w:hAnsi="Times New Roman" w:cs="Times New Roman"/>
          <w:sz w:val="28"/>
          <w:szCs w:val="28"/>
        </w:rPr>
        <w:t>"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DB646A">
        <w:rPr>
          <w:rFonts w:ascii="Times New Roman" w:hAnsi="Times New Roman"/>
          <w:sz w:val="28"/>
          <w:szCs w:val="28"/>
        </w:rPr>
        <w:t>Козловского  сельского</w:t>
      </w:r>
      <w:r w:rsidR="00DB646A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DB646A">
        <w:rPr>
          <w:rFonts w:ascii="Times New Roman" w:hAnsi="Times New Roman"/>
          <w:sz w:val="28"/>
          <w:szCs w:val="28"/>
        </w:rPr>
        <w:t>Терновского</w:t>
      </w:r>
      <w:r w:rsidR="00DB646A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DB646A">
        <w:rPr>
          <w:rFonts w:ascii="Times New Roman" w:hAnsi="Times New Roman"/>
          <w:sz w:val="28"/>
          <w:szCs w:val="28"/>
        </w:rPr>
        <w:t>Козловского  сельского</w:t>
      </w:r>
      <w:r w:rsidR="00DB646A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DB646A">
        <w:rPr>
          <w:rFonts w:ascii="Times New Roman" w:hAnsi="Times New Roman"/>
          <w:sz w:val="28"/>
          <w:szCs w:val="28"/>
        </w:rPr>
        <w:t>Терновского</w:t>
      </w:r>
      <w:r w:rsidR="00DB646A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646A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DB646A" w:rsidRDefault="00DB646A" w:rsidP="00DB646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E205F"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24221" w:rsidRPr="008C7B2E">
        <w:t xml:space="preserve"> </w:t>
      </w:r>
      <w:r w:rsidR="00D24221" w:rsidRPr="00DB646A">
        <w:rPr>
          <w:rFonts w:ascii="Times New Roman" w:eastAsia="Calibri" w:hAnsi="Times New Roman"/>
          <w:b w:val="0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«29» ноября 2023 г. №38</w:t>
      </w:r>
      <w:r w:rsidR="00D24221" w:rsidRPr="00DB646A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административного регламента предоставления муниципальной услуги «</w:t>
      </w:r>
      <w:r w:rsidR="00D24221" w:rsidRPr="00DB646A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D24221" w:rsidRPr="00DB646A">
        <w:rPr>
          <w:rFonts w:ascii="Times New Roman" w:hAnsi="Times New Roman" w:cs="Times New Roman"/>
          <w:b w:val="0"/>
          <w:sz w:val="28"/>
          <w:szCs w:val="28"/>
        </w:rPr>
        <w:t>» на территории Козловского сельского поселения Терновского муниципального района  Воронежской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CE345E">
        <w:rPr>
          <w:rFonts w:eastAsiaTheme="minorHAnsi"/>
        </w:rPr>
        <w:t>П</w:t>
      </w:r>
      <w:r w:rsidR="000A1858" w:rsidRPr="00CD1634">
        <w:rPr>
          <w:rFonts w:eastAsiaTheme="minorHAnsi"/>
        </w:rPr>
        <w:t>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D6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345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D6437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>.»</w:t>
      </w:r>
      <w:r w:rsidR="00CE345E">
        <w:rPr>
          <w:rFonts w:ascii="Times New Roman" w:hAnsi="Times New Roman"/>
          <w:sz w:val="28"/>
          <w:szCs w:val="28"/>
        </w:rPr>
        <w:t>;</w:t>
      </w:r>
    </w:p>
    <w:p w:rsidR="00530703" w:rsidRPr="00CD1634" w:rsidRDefault="00530703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703">
        <w:rPr>
          <w:rFonts w:ascii="Times New Roman" w:hAnsi="Times New Roman"/>
          <w:sz w:val="28"/>
          <w:szCs w:val="28"/>
          <w:highlight w:val="yellow"/>
        </w:rPr>
        <w:t xml:space="preserve">1.3. </w:t>
      </w:r>
      <w:r w:rsidR="00CE345E">
        <w:rPr>
          <w:rFonts w:ascii="Times New Roman" w:hAnsi="Times New Roman"/>
          <w:sz w:val="28"/>
          <w:szCs w:val="28"/>
          <w:highlight w:val="yellow"/>
        </w:rPr>
        <w:t>В</w:t>
      </w:r>
      <w:r w:rsidRPr="00530703">
        <w:rPr>
          <w:rFonts w:ascii="Times New Roman" w:hAnsi="Times New Roman"/>
          <w:sz w:val="28"/>
          <w:szCs w:val="28"/>
          <w:highlight w:val="yellow"/>
        </w:rPr>
        <w:t xml:space="preserve"> подпункте 20.1.2 слова "</w:t>
      </w:r>
      <w:r w:rsidRPr="0053070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Pr="00530703">
          <w:rPr>
            <w:rFonts w:ascii="Times New Roman" w:eastAsiaTheme="minorHAnsi" w:hAnsi="Times New Roman"/>
            <w:color w:val="0000FF"/>
            <w:sz w:val="28"/>
            <w:szCs w:val="28"/>
            <w:highlight w:val="yellow"/>
            <w:lang w:eastAsia="en-US"/>
          </w:rPr>
          <w:t>частью 18 статьи 14.1</w:t>
        </w:r>
      </w:hyperlink>
      <w:r w:rsidRPr="0053070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 исключить.</w:t>
      </w:r>
    </w:p>
    <w:p w:rsidR="00DB646A" w:rsidRPr="00D56307" w:rsidRDefault="00DB646A" w:rsidP="00DB646A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 xml:space="preserve"> 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021577" w:rsidRDefault="00021577" w:rsidP="00DB646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 Настоящее постановление вступает в силу с даты его официального обнародования.</w:t>
      </w:r>
    </w:p>
    <w:p w:rsidR="000301C5" w:rsidRPr="00021577" w:rsidRDefault="00DB646A" w:rsidP="0002157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DB646A" w:rsidRPr="001C5F43" w:rsidRDefault="00DB646A" w:rsidP="00DB646A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DB646A" w:rsidRDefault="00DB646A" w:rsidP="00DB646A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Микляев</w:t>
      </w: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021577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A5" w:rsidRDefault="005A18A5" w:rsidP="008E14A6">
      <w:r>
        <w:separator/>
      </w:r>
    </w:p>
  </w:endnote>
  <w:endnote w:type="continuationSeparator" w:id="1">
    <w:p w:rsidR="005A18A5" w:rsidRDefault="005A18A5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A5" w:rsidRDefault="005A18A5" w:rsidP="008E14A6">
      <w:r>
        <w:separator/>
      </w:r>
    </w:p>
  </w:footnote>
  <w:footnote w:type="continuationSeparator" w:id="1">
    <w:p w:rsidR="005A18A5" w:rsidRDefault="005A18A5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014100">
        <w:pPr>
          <w:pStyle w:val="a7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CE345E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00"/>
    <w:rsid w:val="00021577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0703"/>
    <w:rsid w:val="005310A6"/>
    <w:rsid w:val="005A18A5"/>
    <w:rsid w:val="005E2FDD"/>
    <w:rsid w:val="005F50D0"/>
    <w:rsid w:val="00621FAC"/>
    <w:rsid w:val="0066161A"/>
    <w:rsid w:val="0067226C"/>
    <w:rsid w:val="0067444A"/>
    <w:rsid w:val="00684248"/>
    <w:rsid w:val="006F1D3F"/>
    <w:rsid w:val="00792C5C"/>
    <w:rsid w:val="007B1D03"/>
    <w:rsid w:val="007C7465"/>
    <w:rsid w:val="007F2F58"/>
    <w:rsid w:val="008902B6"/>
    <w:rsid w:val="008E14A6"/>
    <w:rsid w:val="00A776B8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345E"/>
    <w:rsid w:val="00CE5DC6"/>
    <w:rsid w:val="00D24221"/>
    <w:rsid w:val="00DB1BB8"/>
    <w:rsid w:val="00DB646A"/>
    <w:rsid w:val="00DD6437"/>
    <w:rsid w:val="00EA7523"/>
    <w:rsid w:val="00F20273"/>
    <w:rsid w:val="00F82C4E"/>
    <w:rsid w:val="00FB197A"/>
    <w:rsid w:val="00FE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2422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DB646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2024-10-29T08:13:00Z</cp:lastPrinted>
  <dcterms:created xsi:type="dcterms:W3CDTF">2024-01-25T12:47:00Z</dcterms:created>
  <dcterms:modified xsi:type="dcterms:W3CDTF">2024-10-30T08:28:00Z</dcterms:modified>
</cp:coreProperties>
</file>