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3E" w:rsidRP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br/>
        <w:t>КОЗЛОВСКОГО СЕЛЬСКОГО ПОСЕЛЕНИЯ</w:t>
      </w:r>
      <w:r>
        <w:rPr>
          <w:sz w:val="28"/>
          <w:szCs w:val="28"/>
        </w:rPr>
        <w:br/>
        <w:t>ТЕРНОВСКОГО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67B5">
        <w:rPr>
          <w:sz w:val="28"/>
          <w:szCs w:val="28"/>
        </w:rPr>
        <w:t xml:space="preserve"> </w:t>
      </w:r>
      <w:r w:rsidR="00D377FC">
        <w:rPr>
          <w:sz w:val="28"/>
          <w:szCs w:val="28"/>
        </w:rPr>
        <w:t>29</w:t>
      </w:r>
      <w:r w:rsidR="000E0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67B5">
        <w:rPr>
          <w:sz w:val="28"/>
          <w:szCs w:val="28"/>
        </w:rPr>
        <w:t>мая</w:t>
      </w:r>
      <w:r>
        <w:rPr>
          <w:sz w:val="28"/>
          <w:szCs w:val="28"/>
        </w:rPr>
        <w:t xml:space="preserve">  202</w:t>
      </w:r>
      <w:r w:rsidR="00D377FC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 w:rsidR="001167B5">
        <w:rPr>
          <w:sz w:val="28"/>
          <w:szCs w:val="28"/>
        </w:rPr>
        <w:t xml:space="preserve">да                    </w:t>
      </w:r>
      <w:r>
        <w:rPr>
          <w:sz w:val="28"/>
          <w:szCs w:val="28"/>
        </w:rPr>
        <w:t>№</w:t>
      </w:r>
      <w:r w:rsidR="00D377FC">
        <w:rPr>
          <w:sz w:val="28"/>
          <w:szCs w:val="28"/>
        </w:rPr>
        <w:t>160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AB2A3E" w:rsidRDefault="00AB2A3E" w:rsidP="00B005C6">
      <w:pPr>
        <w:tabs>
          <w:tab w:val="left" w:pos="5529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внесения и</w:t>
      </w:r>
      <w:r w:rsidR="00B005C6">
        <w:rPr>
          <w:sz w:val="28"/>
          <w:szCs w:val="28"/>
        </w:rPr>
        <w:t xml:space="preserve">зменений и дополнений  в  Правила </w:t>
      </w:r>
      <w:r>
        <w:rPr>
          <w:sz w:val="28"/>
          <w:szCs w:val="28"/>
        </w:rPr>
        <w:t>благоустройства террит</w:t>
      </w:r>
      <w:r w:rsidR="00B005C6">
        <w:rPr>
          <w:sz w:val="28"/>
          <w:szCs w:val="28"/>
        </w:rPr>
        <w:t xml:space="preserve">ории </w:t>
      </w:r>
      <w:r>
        <w:rPr>
          <w:sz w:val="28"/>
          <w:szCs w:val="28"/>
        </w:rPr>
        <w:t xml:space="preserve">Козловского сельского поселения                                   </w:t>
      </w:r>
      <w:r w:rsidR="00B005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Терновского муниципального района                                                                      Воронежской области.</w:t>
      </w:r>
    </w:p>
    <w:p w:rsidR="00B005C6" w:rsidRPr="00B005C6" w:rsidRDefault="00B005C6" w:rsidP="00B005C6">
      <w:pPr>
        <w:jc w:val="both"/>
        <w:rPr>
          <w:b/>
          <w:sz w:val="28"/>
          <w:szCs w:val="28"/>
        </w:rPr>
      </w:pPr>
    </w:p>
    <w:p w:rsidR="000E0CAB" w:rsidRDefault="00FA5AFE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протеста   прокуратуры Терновского района №2-2-202</w:t>
      </w:r>
      <w:r w:rsidR="00D377FC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D377FC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ED5D9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377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также  в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  <w:r w:rsidR="00B30A0C">
        <w:rPr>
          <w:sz w:val="28"/>
          <w:szCs w:val="28"/>
        </w:rPr>
        <w:t xml:space="preserve">    </w:t>
      </w:r>
    </w:p>
    <w:p w:rsidR="00AB2A3E" w:rsidRDefault="000E0CAB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A3E">
        <w:rPr>
          <w:sz w:val="28"/>
          <w:szCs w:val="28"/>
        </w:rPr>
        <w:t>1.   Назначить и провести публичные слушания по проекту решения   Совета народных депутатов   Козловского сельского поселения «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 г. №97 «Об утверждении Правил благоустройства                                                                 Козловского  сельского поселения  Терновского муниципального района  Воронежской о</w:t>
      </w:r>
      <w:r w:rsidR="0077795B">
        <w:rPr>
          <w:sz w:val="28"/>
          <w:szCs w:val="28"/>
        </w:rPr>
        <w:t xml:space="preserve">бласти"» </w:t>
      </w:r>
      <w:r w:rsidR="00AB2A3E">
        <w:rPr>
          <w:sz w:val="28"/>
          <w:szCs w:val="28"/>
        </w:rPr>
        <w:t xml:space="preserve">  на </w:t>
      </w:r>
      <w:r w:rsidR="0088755B">
        <w:rPr>
          <w:sz w:val="28"/>
          <w:szCs w:val="28"/>
        </w:rPr>
        <w:t>1</w:t>
      </w:r>
      <w:r w:rsidR="00D377FC">
        <w:rPr>
          <w:sz w:val="28"/>
          <w:szCs w:val="28"/>
        </w:rPr>
        <w:t>7</w:t>
      </w:r>
      <w:r w:rsidR="00AB2A3E">
        <w:rPr>
          <w:sz w:val="28"/>
          <w:szCs w:val="28"/>
        </w:rPr>
        <w:t xml:space="preserve"> </w:t>
      </w:r>
      <w:r w:rsidR="00FA5AFE">
        <w:rPr>
          <w:sz w:val="28"/>
          <w:szCs w:val="28"/>
        </w:rPr>
        <w:t>июня</w:t>
      </w:r>
      <w:r w:rsidR="00AB2A3E">
        <w:rPr>
          <w:sz w:val="28"/>
          <w:szCs w:val="28"/>
        </w:rPr>
        <w:t xml:space="preserve">  202</w:t>
      </w:r>
      <w:r w:rsidR="00D377FC">
        <w:rPr>
          <w:sz w:val="28"/>
          <w:szCs w:val="28"/>
        </w:rPr>
        <w:t>4</w:t>
      </w:r>
      <w:r w:rsidR="00FA5AFE">
        <w:rPr>
          <w:sz w:val="28"/>
          <w:szCs w:val="28"/>
        </w:rPr>
        <w:t xml:space="preserve"> </w:t>
      </w:r>
      <w:r w:rsidR="00AB2A3E">
        <w:rPr>
          <w:sz w:val="28"/>
          <w:szCs w:val="28"/>
        </w:rPr>
        <w:t xml:space="preserve"> года в 1</w:t>
      </w:r>
      <w:r w:rsidR="008C1129">
        <w:rPr>
          <w:sz w:val="28"/>
          <w:szCs w:val="28"/>
        </w:rPr>
        <w:t>1</w:t>
      </w:r>
      <w:r w:rsidR="00AB2A3E">
        <w:rPr>
          <w:sz w:val="28"/>
          <w:szCs w:val="28"/>
        </w:rPr>
        <w:t xml:space="preserve">.00 ч в здании МКУК </w:t>
      </w:r>
      <w:r w:rsidR="00D377FC">
        <w:rPr>
          <w:sz w:val="28"/>
          <w:szCs w:val="28"/>
        </w:rPr>
        <w:t xml:space="preserve">"ТМЦОДН" Козловский СДК </w:t>
      </w:r>
      <w:r w:rsidR="00AB2A3E">
        <w:rPr>
          <w:sz w:val="28"/>
          <w:szCs w:val="28"/>
        </w:rPr>
        <w:t xml:space="preserve"> по  адресу:  с. Козловка, ул.Советская, д.71 (Приложение 1) .</w:t>
      </w:r>
    </w:p>
    <w:p w:rsidR="00AB2A3E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Для проведения и подготовки публичных слушаний утвердить комиссию в колич</w:t>
      </w:r>
      <w:r w:rsidR="00B005C6">
        <w:rPr>
          <w:sz w:val="28"/>
          <w:szCs w:val="28"/>
        </w:rPr>
        <w:t xml:space="preserve">естве 4 человек:                                  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Микляев Ю. В. – глава Козловского сельского поселения;                                             </w:t>
      </w:r>
      <w:r w:rsidR="00B005C6">
        <w:rPr>
          <w:sz w:val="28"/>
          <w:szCs w:val="28"/>
        </w:rPr>
        <w:t xml:space="preserve">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Ряховская И.И.- депутат Совета народных депутатов;                                        </w:t>
      </w:r>
      <w:r w:rsidR="00B005C6">
        <w:rPr>
          <w:sz w:val="28"/>
          <w:szCs w:val="28"/>
        </w:rPr>
        <w:t xml:space="preserve">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Жегульская В.В.- депутат Совета народных депутатов;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>Мерзликина Л.В.-  депутат Совета народных депутатов.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ED5D9D" w:rsidRDefault="00B30A0C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A3E">
        <w:rPr>
          <w:sz w:val="28"/>
          <w:szCs w:val="28"/>
        </w:rPr>
        <w:t xml:space="preserve">3. Утвердить порядок учета замечаний и предложений в обсуждении проекта решения Совета народных депутатов Козловского сельского поселения "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23.11.2017г. №97 «Об утверждении Правил </w:t>
      </w:r>
    </w:p>
    <w:p w:rsidR="00ED5D9D" w:rsidRDefault="00ED5D9D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ED5D9D" w:rsidRDefault="00ED5D9D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ED5D9D" w:rsidRDefault="00ED5D9D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B005C6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благоустройства Козловского  сельского поселения  Терновского муниципального района  Воронежской области"   (Приложение 2).</w:t>
      </w:r>
      <w:r w:rsidR="00B005C6">
        <w:rPr>
          <w:sz w:val="28"/>
          <w:szCs w:val="28"/>
        </w:rPr>
        <w:t xml:space="preserve">                            </w:t>
      </w:r>
    </w:p>
    <w:p w:rsidR="00A81E6E" w:rsidRDefault="00B005C6" w:rsidP="00A81E6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1E6E">
        <w:rPr>
          <w:sz w:val="28"/>
          <w:szCs w:val="28"/>
        </w:rPr>
        <w:t>4.</w:t>
      </w:r>
      <w:r w:rsidR="00A81E6E">
        <w:t xml:space="preserve">   </w:t>
      </w:r>
      <w:r w:rsidR="00A81E6E"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A81E6E">
        <w:rPr>
          <w:bCs/>
          <w:sz w:val="28"/>
          <w:szCs w:val="28"/>
        </w:rPr>
        <w:t>«Вестник муниципальных правовых актов Козловского сельского поселения</w:t>
      </w:r>
    </w:p>
    <w:p w:rsidR="00A81E6E" w:rsidRDefault="00A81E6E" w:rsidP="00A81E6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Терновского муниципального района»</w:t>
      </w:r>
      <w:r>
        <w:rPr>
          <w:sz w:val="28"/>
          <w:szCs w:val="28"/>
        </w:rPr>
        <w:t xml:space="preserve"> и разместить на сайте Козловского сельского поселения.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A81E6E" w:rsidRDefault="00A81E6E" w:rsidP="00A8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1E6E" w:rsidRDefault="00A81E6E" w:rsidP="00A8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Данное решение  вступает в силу со дня его официального опубликования.                                                       </w:t>
      </w:r>
      <w:r>
        <w:rPr>
          <w:sz w:val="28"/>
          <w:szCs w:val="28"/>
        </w:rPr>
        <w:br/>
        <w:t xml:space="preserve">           </w:t>
      </w:r>
    </w:p>
    <w:p w:rsidR="00A81E6E" w:rsidRDefault="00A81E6E" w:rsidP="00A81E6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6.     Контроль за исполнением настоящего решения оставляю за собой.</w:t>
      </w:r>
    </w:p>
    <w:p w:rsidR="00A81E6E" w:rsidRDefault="00A81E6E" w:rsidP="00A81E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E6E" w:rsidRDefault="00A81E6E" w:rsidP="00A81E6E">
      <w:pPr>
        <w:pStyle w:val="ae"/>
        <w:spacing w:before="0" w:beforeAutospacing="0"/>
        <w:jc w:val="both"/>
        <w:rPr>
          <w:sz w:val="28"/>
          <w:szCs w:val="28"/>
        </w:rPr>
      </w:pPr>
    </w:p>
    <w:p w:rsidR="00AB2A3E" w:rsidRDefault="00A81E6E" w:rsidP="00A81E6E">
      <w:pPr>
        <w:pStyle w:val="a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Глава  </w:t>
      </w:r>
      <w:r w:rsidR="00AB2A3E">
        <w:rPr>
          <w:sz w:val="28"/>
          <w:szCs w:val="28"/>
        </w:rPr>
        <w:t xml:space="preserve">Козловского                                                                                                                        </w:t>
      </w:r>
      <w:r w:rsidR="00B005C6">
        <w:rPr>
          <w:sz w:val="28"/>
          <w:szCs w:val="28"/>
        </w:rPr>
        <w:t xml:space="preserve">                         </w:t>
      </w:r>
      <w:r w:rsidR="00B005C6">
        <w:rPr>
          <w:sz w:val="28"/>
          <w:szCs w:val="28"/>
        </w:rPr>
        <w:br/>
        <w:t xml:space="preserve">  </w:t>
      </w:r>
      <w:r w:rsidR="00AB2A3E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</w:t>
      </w:r>
      <w:r w:rsidR="00AB2A3E">
        <w:rPr>
          <w:sz w:val="28"/>
          <w:szCs w:val="28"/>
        </w:rPr>
        <w:t>Ю. В. Микляев</w:t>
      </w: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5B" w:rsidRPr="00C15FF7" w:rsidRDefault="0077795B" w:rsidP="0077795B">
      <w:pPr>
        <w:jc w:val="right"/>
        <w:rPr>
          <w:sz w:val="24"/>
          <w:szCs w:val="24"/>
        </w:rPr>
      </w:pPr>
      <w:r w:rsidRPr="00C15FF7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F7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77795B" w:rsidRPr="0046375B" w:rsidRDefault="0077795B" w:rsidP="0046375B">
      <w:pPr>
        <w:pStyle w:val="ConsNormal"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5F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AF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AFE">
        <w:rPr>
          <w:rFonts w:ascii="Times New Roman" w:hAnsi="Times New Roman" w:cs="Times New Roman"/>
          <w:sz w:val="24"/>
          <w:szCs w:val="24"/>
        </w:rPr>
        <w:t>мая</w:t>
      </w:r>
      <w:r w:rsidR="00942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A5A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425E6">
        <w:rPr>
          <w:rFonts w:ascii="Times New Roman" w:hAnsi="Times New Roman" w:cs="Times New Roman"/>
          <w:sz w:val="24"/>
          <w:szCs w:val="24"/>
        </w:rPr>
        <w:t>1</w:t>
      </w:r>
      <w:r w:rsidR="00FA5AFE">
        <w:rPr>
          <w:rFonts w:ascii="Times New Roman" w:hAnsi="Times New Roman" w:cs="Times New Roman"/>
          <w:sz w:val="24"/>
          <w:szCs w:val="24"/>
        </w:rPr>
        <w:t>19</w:t>
      </w: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FA5AFE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5AFE" w:rsidRDefault="00FA5AFE" w:rsidP="00FA5AFE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FE" w:rsidRDefault="00FA5AFE" w:rsidP="00FA5A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D5D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2023 года                       №</w:t>
      </w:r>
    </w:p>
    <w:p w:rsidR="00FA5AFE" w:rsidRDefault="00FA5AFE" w:rsidP="00FA5AFE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FA5AFE" w:rsidRDefault="00FA5AFE" w:rsidP="00FA5AFE">
      <w:pPr>
        <w:rPr>
          <w:sz w:val="28"/>
          <w:szCs w:val="28"/>
        </w:rPr>
      </w:pPr>
    </w:p>
    <w:p w:rsidR="00FA5AFE" w:rsidRDefault="00FA5AFE" w:rsidP="00FA5AFE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bCs/>
          <w:sz w:val="28"/>
        </w:rPr>
        <w:t>О внесении изменений в решение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FA5AFE" w:rsidRDefault="00FA5AFE" w:rsidP="00FA5AF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A5AFE" w:rsidRDefault="00FA5AFE" w:rsidP="00FA5AF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протеста   прокуратуры</w:t>
      </w:r>
      <w:r w:rsidR="00ED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Терновского района №2-2-202</w:t>
      </w:r>
      <w:r w:rsidR="00ED5D9D">
        <w:rPr>
          <w:sz w:val="28"/>
          <w:szCs w:val="28"/>
        </w:rPr>
        <w:t>3</w:t>
      </w:r>
      <w:r>
        <w:rPr>
          <w:sz w:val="28"/>
          <w:szCs w:val="28"/>
        </w:rPr>
        <w:t xml:space="preserve"> от 1</w:t>
      </w:r>
      <w:r w:rsidR="00ED5D9D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D5D9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D5D9D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 в целях приведения </w:t>
      </w:r>
      <w:r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</w:p>
    <w:p w:rsidR="00FA5AFE" w:rsidRDefault="00FA5AFE" w:rsidP="00FA5A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области»:</w:t>
      </w:r>
    </w:p>
    <w:p w:rsidR="00FA5AFE" w:rsidRDefault="00A81E6E" w:rsidP="00FA5A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5AFE">
        <w:rPr>
          <w:sz w:val="28"/>
          <w:szCs w:val="28"/>
        </w:rPr>
        <w:t>2.</w:t>
      </w:r>
      <w:r w:rsidR="00FA5AFE">
        <w:t xml:space="preserve">   </w:t>
      </w:r>
      <w:r w:rsidR="00FA5AFE"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FA5AFE">
        <w:rPr>
          <w:bCs/>
          <w:sz w:val="28"/>
          <w:szCs w:val="28"/>
        </w:rPr>
        <w:t>«Вестник муниципальных правовых актов Козловского сельского поселения</w:t>
      </w:r>
    </w:p>
    <w:p w:rsidR="00FA5AFE" w:rsidRDefault="00FA5AFE" w:rsidP="00FA5A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Терновского муниципального района»</w:t>
      </w:r>
      <w:r>
        <w:rPr>
          <w:sz w:val="28"/>
          <w:szCs w:val="28"/>
        </w:rPr>
        <w:t xml:space="preserve"> и разместить на сайте Козловского сельского поселения.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FA5AFE" w:rsidRDefault="00FA5AFE" w:rsidP="00FA5AF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 Данное решение  вступает в силу со дня его официального опубликования.                                                       </w:t>
      </w:r>
      <w:r>
        <w:rPr>
          <w:sz w:val="28"/>
          <w:szCs w:val="28"/>
        </w:rPr>
        <w:br/>
        <w:t xml:space="preserve">           4.     Контроль за исполнением настоящего решения оставляю за собой.</w:t>
      </w:r>
    </w:p>
    <w:p w:rsidR="00FA5AFE" w:rsidRDefault="00FA5AFE" w:rsidP="00FA5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AFE" w:rsidRDefault="00FA5AFE" w:rsidP="00FA5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A5AFE" w:rsidRDefault="00FA5AFE" w:rsidP="00FA5AFE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FA5AFE" w:rsidRDefault="00FA5AFE" w:rsidP="00FA5AFE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ED5D9D" w:rsidRDefault="00ED5D9D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D377FC" w:rsidRDefault="00D377FC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071D1E" w:rsidRPr="0046375B" w:rsidRDefault="0077795B" w:rsidP="004637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1D1E" w:rsidRDefault="00071D1E" w:rsidP="0077795B">
      <w:pPr>
        <w:jc w:val="center"/>
        <w:rPr>
          <w:b/>
          <w:sz w:val="28"/>
          <w:szCs w:val="28"/>
        </w:rPr>
      </w:pPr>
    </w:p>
    <w:p w:rsidR="0077795B" w:rsidRPr="00456C62" w:rsidRDefault="0077795B" w:rsidP="0077795B">
      <w:pPr>
        <w:jc w:val="center"/>
        <w:rPr>
          <w:b/>
          <w:sz w:val="28"/>
          <w:szCs w:val="28"/>
        </w:rPr>
      </w:pPr>
      <w:r w:rsidRPr="00456C62">
        <w:rPr>
          <w:b/>
          <w:sz w:val="28"/>
          <w:szCs w:val="28"/>
        </w:rPr>
        <w:t>ПОРЯДОК</w:t>
      </w:r>
    </w:p>
    <w:p w:rsidR="0077795B" w:rsidRPr="00456C62" w:rsidRDefault="0077795B" w:rsidP="0077795B">
      <w:pPr>
        <w:jc w:val="center"/>
        <w:rPr>
          <w:b/>
          <w:bCs/>
          <w:sz w:val="28"/>
          <w:szCs w:val="28"/>
        </w:rPr>
      </w:pPr>
      <w:r w:rsidRPr="00456C62">
        <w:rPr>
          <w:b/>
          <w:bCs/>
          <w:sz w:val="28"/>
          <w:szCs w:val="28"/>
        </w:rPr>
        <w:t xml:space="preserve">учета  замечаний и предложений по проекту изменений и дополнений в </w:t>
      </w:r>
      <w:r w:rsidRPr="00456C6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456C62">
        <w:rPr>
          <w:b/>
          <w:sz w:val="28"/>
          <w:szCs w:val="28"/>
        </w:rPr>
        <w:t xml:space="preserve"> благоу</w:t>
      </w:r>
      <w:r>
        <w:rPr>
          <w:b/>
          <w:sz w:val="28"/>
          <w:szCs w:val="28"/>
        </w:rPr>
        <w:t xml:space="preserve">стройства  </w:t>
      </w:r>
      <w:r w:rsidRPr="00456C62">
        <w:rPr>
          <w:b/>
          <w:sz w:val="28"/>
          <w:szCs w:val="28"/>
        </w:rPr>
        <w:t>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и участие граждан в его  обсуждении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sz w:val="28"/>
          <w:szCs w:val="28"/>
        </w:rPr>
        <w:t xml:space="preserve">            </w:t>
      </w:r>
      <w:r w:rsidRPr="00456C62">
        <w:rPr>
          <w:bCs/>
          <w:sz w:val="28"/>
          <w:szCs w:val="28"/>
        </w:rPr>
        <w:t xml:space="preserve">1. Предложения граждан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Cs/>
          <w:sz w:val="28"/>
          <w:szCs w:val="28"/>
        </w:rPr>
        <w:t>, а  в его отсутствие - одним из членов  комиссии.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2. Предложения граждан по проекту изменений и дополнений в </w:t>
      </w:r>
      <w:r w:rsidRPr="00456C62">
        <w:rPr>
          <w:sz w:val="28"/>
          <w:szCs w:val="28"/>
        </w:rPr>
        <w:t xml:space="preserve">Правила благоустройства  Козловского  сельского поселения  Терновского муниципального района  </w:t>
      </w:r>
      <w:r w:rsidRPr="00456C62">
        <w:rPr>
          <w:bCs/>
          <w:sz w:val="28"/>
          <w:szCs w:val="28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3. Гражданину, вносящему предложения и замечания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получения  комиссией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внесения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071D1E" w:rsidRDefault="0077795B" w:rsidP="001167B5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4. Предложения и замечания граждан по проекту изменений и дополнений 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941F9" w:rsidRDefault="00FA5AFE" w:rsidP="007779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7795B" w:rsidRPr="00456C62">
        <w:rPr>
          <w:bCs/>
          <w:sz w:val="28"/>
          <w:szCs w:val="28"/>
        </w:rPr>
        <w:t xml:space="preserve">5. Предложения и замечания по проекту  изменений и дополнений в </w:t>
      </w:r>
    </w:p>
    <w:p w:rsidR="00ED5D9D" w:rsidRDefault="0077795B" w:rsidP="0077795B">
      <w:pPr>
        <w:jc w:val="both"/>
        <w:rPr>
          <w:bCs/>
          <w:sz w:val="28"/>
          <w:szCs w:val="28"/>
        </w:rPr>
      </w:pP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принимаются в  здании </w:t>
      </w:r>
    </w:p>
    <w:p w:rsidR="00D377FC" w:rsidRDefault="00D377FC" w:rsidP="0077795B">
      <w:pPr>
        <w:jc w:val="both"/>
        <w:rPr>
          <w:bCs/>
          <w:sz w:val="28"/>
          <w:szCs w:val="28"/>
        </w:rPr>
      </w:pPr>
    </w:p>
    <w:p w:rsidR="00D377FC" w:rsidRDefault="00D377FC" w:rsidP="0077795B">
      <w:pPr>
        <w:jc w:val="both"/>
        <w:rPr>
          <w:bCs/>
          <w:sz w:val="28"/>
          <w:szCs w:val="28"/>
        </w:rPr>
      </w:pPr>
    </w:p>
    <w:p w:rsidR="00D377FC" w:rsidRDefault="00D377FC" w:rsidP="0077795B">
      <w:pPr>
        <w:jc w:val="both"/>
        <w:rPr>
          <w:bCs/>
          <w:sz w:val="28"/>
          <w:szCs w:val="28"/>
        </w:rPr>
      </w:pPr>
    </w:p>
    <w:p w:rsidR="00D377FC" w:rsidRDefault="00D377FC" w:rsidP="0077795B">
      <w:pPr>
        <w:jc w:val="both"/>
        <w:rPr>
          <w:bCs/>
          <w:sz w:val="28"/>
          <w:szCs w:val="28"/>
        </w:rPr>
      </w:pPr>
    </w:p>
    <w:p w:rsidR="0077795B" w:rsidRPr="00456C62" w:rsidRDefault="0077795B" w:rsidP="0077795B">
      <w:pPr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администрации </w:t>
      </w:r>
      <w:r w:rsidRPr="00456C62">
        <w:rPr>
          <w:sz w:val="28"/>
          <w:szCs w:val="28"/>
        </w:rPr>
        <w:t>Козловского</w:t>
      </w:r>
      <w:r w:rsidRPr="00456C62">
        <w:rPr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</w:t>
      </w:r>
      <w:r w:rsidR="00D377FC">
        <w:rPr>
          <w:bCs/>
          <w:sz w:val="28"/>
          <w:szCs w:val="28"/>
        </w:rPr>
        <w:t xml:space="preserve">                                    </w:t>
      </w:r>
      <w:r w:rsidRPr="00456C62">
        <w:rPr>
          <w:bCs/>
          <w:sz w:val="28"/>
          <w:szCs w:val="28"/>
        </w:rPr>
        <w:t>Тел.</w:t>
      </w:r>
      <w:r w:rsidR="00D377FC"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 47347   44-2-93  ежедневно кроме субботы и воскресенья с </w:t>
      </w:r>
      <w:r w:rsidR="00D377FC">
        <w:rPr>
          <w:bCs/>
          <w:sz w:val="28"/>
          <w:szCs w:val="28"/>
        </w:rPr>
        <w:t>09</w:t>
      </w:r>
      <w:r w:rsidRPr="00456C62">
        <w:rPr>
          <w:bCs/>
          <w:sz w:val="28"/>
          <w:szCs w:val="28"/>
        </w:rPr>
        <w:t>.00 часов до 1</w:t>
      </w:r>
      <w:r w:rsidR="00D377FC">
        <w:rPr>
          <w:bCs/>
          <w:sz w:val="28"/>
          <w:szCs w:val="28"/>
        </w:rPr>
        <w:t>6</w:t>
      </w:r>
      <w:r w:rsidRPr="00456C62">
        <w:rPr>
          <w:bCs/>
          <w:sz w:val="28"/>
          <w:szCs w:val="28"/>
        </w:rPr>
        <w:t>.00 часов</w:t>
      </w:r>
      <w:r w:rsidR="0046375B">
        <w:rPr>
          <w:bCs/>
          <w:sz w:val="28"/>
          <w:szCs w:val="28"/>
        </w:rPr>
        <w:t xml:space="preserve"> не позднее </w:t>
      </w:r>
      <w:r w:rsidR="009425E6">
        <w:rPr>
          <w:bCs/>
          <w:sz w:val="28"/>
          <w:szCs w:val="28"/>
        </w:rPr>
        <w:t>1</w:t>
      </w:r>
      <w:r w:rsidR="00D377FC">
        <w:rPr>
          <w:bCs/>
          <w:sz w:val="28"/>
          <w:szCs w:val="28"/>
        </w:rPr>
        <w:t>6</w:t>
      </w:r>
      <w:r w:rsidR="0046375B">
        <w:rPr>
          <w:bCs/>
          <w:sz w:val="28"/>
          <w:szCs w:val="28"/>
        </w:rPr>
        <w:t xml:space="preserve"> </w:t>
      </w:r>
      <w:r w:rsidR="00FA5AFE">
        <w:rPr>
          <w:bCs/>
          <w:sz w:val="28"/>
          <w:szCs w:val="28"/>
        </w:rPr>
        <w:t>июня</w:t>
      </w:r>
      <w:r w:rsidR="0046375B">
        <w:rPr>
          <w:bCs/>
          <w:sz w:val="28"/>
          <w:szCs w:val="28"/>
        </w:rPr>
        <w:t xml:space="preserve"> 202</w:t>
      </w:r>
      <w:r w:rsidR="00D377FC">
        <w:rPr>
          <w:bCs/>
          <w:sz w:val="28"/>
          <w:szCs w:val="28"/>
        </w:rPr>
        <w:t>4</w:t>
      </w:r>
      <w:r w:rsidR="0046375B">
        <w:rPr>
          <w:bCs/>
          <w:sz w:val="28"/>
          <w:szCs w:val="28"/>
        </w:rPr>
        <w:t xml:space="preserve"> г.</w:t>
      </w:r>
      <w:r w:rsidRPr="00456C62">
        <w:rPr>
          <w:bCs/>
          <w:sz w:val="28"/>
          <w:szCs w:val="28"/>
        </w:rPr>
        <w:t>.</w:t>
      </w:r>
    </w:p>
    <w:p w:rsidR="0077795B" w:rsidRPr="00456C62" w:rsidRDefault="0077795B" w:rsidP="0077795B">
      <w:pPr>
        <w:jc w:val="both"/>
        <w:rPr>
          <w:bCs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EE" w:rsidRDefault="000B60EE" w:rsidP="00972C4B">
      <w:r>
        <w:separator/>
      </w:r>
    </w:p>
  </w:endnote>
  <w:endnote w:type="continuationSeparator" w:id="1">
    <w:p w:rsidR="000B60EE" w:rsidRDefault="000B60EE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EE" w:rsidRDefault="000B60EE" w:rsidP="00972C4B">
      <w:r>
        <w:separator/>
      </w:r>
    </w:p>
  </w:footnote>
  <w:footnote w:type="continuationSeparator" w:id="1">
    <w:p w:rsidR="000B60EE" w:rsidRDefault="000B60EE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37D96"/>
    <w:rsid w:val="00045667"/>
    <w:rsid w:val="00071D1E"/>
    <w:rsid w:val="00074A3B"/>
    <w:rsid w:val="000941F9"/>
    <w:rsid w:val="000B60EE"/>
    <w:rsid w:val="000C1A81"/>
    <w:rsid w:val="000C27FB"/>
    <w:rsid w:val="000E0CAB"/>
    <w:rsid w:val="000F38A2"/>
    <w:rsid w:val="001167B5"/>
    <w:rsid w:val="00116D6E"/>
    <w:rsid w:val="00142E79"/>
    <w:rsid w:val="00155BBC"/>
    <w:rsid w:val="0016189C"/>
    <w:rsid w:val="0016290B"/>
    <w:rsid w:val="00185B0D"/>
    <w:rsid w:val="00186788"/>
    <w:rsid w:val="0019709F"/>
    <w:rsid w:val="00200082"/>
    <w:rsid w:val="00226934"/>
    <w:rsid w:val="0026604C"/>
    <w:rsid w:val="0027775A"/>
    <w:rsid w:val="00286965"/>
    <w:rsid w:val="002A2F9E"/>
    <w:rsid w:val="002E17BE"/>
    <w:rsid w:val="00337EA2"/>
    <w:rsid w:val="00346E84"/>
    <w:rsid w:val="0036542F"/>
    <w:rsid w:val="003A4162"/>
    <w:rsid w:val="003A7226"/>
    <w:rsid w:val="003B1C67"/>
    <w:rsid w:val="003B6DE8"/>
    <w:rsid w:val="00403884"/>
    <w:rsid w:val="00403E75"/>
    <w:rsid w:val="00403FBF"/>
    <w:rsid w:val="00460707"/>
    <w:rsid w:val="0046375B"/>
    <w:rsid w:val="00477E2C"/>
    <w:rsid w:val="004A1E3E"/>
    <w:rsid w:val="004D330C"/>
    <w:rsid w:val="00563C59"/>
    <w:rsid w:val="005860CF"/>
    <w:rsid w:val="005E3E24"/>
    <w:rsid w:val="00622C0F"/>
    <w:rsid w:val="00642DA0"/>
    <w:rsid w:val="006906A3"/>
    <w:rsid w:val="006D0215"/>
    <w:rsid w:val="006D08A6"/>
    <w:rsid w:val="0070052A"/>
    <w:rsid w:val="00771C4A"/>
    <w:rsid w:val="0077795B"/>
    <w:rsid w:val="0078302C"/>
    <w:rsid w:val="007A260C"/>
    <w:rsid w:val="007B6345"/>
    <w:rsid w:val="007C57D7"/>
    <w:rsid w:val="008055D4"/>
    <w:rsid w:val="00814923"/>
    <w:rsid w:val="00855067"/>
    <w:rsid w:val="00867505"/>
    <w:rsid w:val="008702E3"/>
    <w:rsid w:val="0087486F"/>
    <w:rsid w:val="0088755B"/>
    <w:rsid w:val="00891D10"/>
    <w:rsid w:val="008B162D"/>
    <w:rsid w:val="008C1129"/>
    <w:rsid w:val="008D1F9C"/>
    <w:rsid w:val="0090017D"/>
    <w:rsid w:val="0094252E"/>
    <w:rsid w:val="009425E6"/>
    <w:rsid w:val="0094549C"/>
    <w:rsid w:val="0096669F"/>
    <w:rsid w:val="00972C4B"/>
    <w:rsid w:val="00997094"/>
    <w:rsid w:val="00A35342"/>
    <w:rsid w:val="00A43DBB"/>
    <w:rsid w:val="00A81E6E"/>
    <w:rsid w:val="00A8715A"/>
    <w:rsid w:val="00AB2A3E"/>
    <w:rsid w:val="00AB4881"/>
    <w:rsid w:val="00B005C6"/>
    <w:rsid w:val="00B26931"/>
    <w:rsid w:val="00B30A0C"/>
    <w:rsid w:val="00B8639B"/>
    <w:rsid w:val="00B935B5"/>
    <w:rsid w:val="00BA3409"/>
    <w:rsid w:val="00BF0A41"/>
    <w:rsid w:val="00C15B2D"/>
    <w:rsid w:val="00C96A5A"/>
    <w:rsid w:val="00D237AE"/>
    <w:rsid w:val="00D377FC"/>
    <w:rsid w:val="00D430BF"/>
    <w:rsid w:val="00D57355"/>
    <w:rsid w:val="00D816B6"/>
    <w:rsid w:val="00E07E92"/>
    <w:rsid w:val="00EA1FA6"/>
    <w:rsid w:val="00EA305E"/>
    <w:rsid w:val="00EB19B7"/>
    <w:rsid w:val="00EB703D"/>
    <w:rsid w:val="00EB7699"/>
    <w:rsid w:val="00ED5D9D"/>
    <w:rsid w:val="00ED5E98"/>
    <w:rsid w:val="00EF356E"/>
    <w:rsid w:val="00F1228B"/>
    <w:rsid w:val="00F25659"/>
    <w:rsid w:val="00F5189C"/>
    <w:rsid w:val="00F62573"/>
    <w:rsid w:val="00F75444"/>
    <w:rsid w:val="00F86A92"/>
    <w:rsid w:val="00F8781A"/>
    <w:rsid w:val="00F96D13"/>
    <w:rsid w:val="00FA5AFE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03F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FA5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D704-9EFC-43CF-9DFD-5D173E5B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33</cp:revision>
  <cp:lastPrinted>2024-06-11T05:36:00Z</cp:lastPrinted>
  <dcterms:created xsi:type="dcterms:W3CDTF">2021-11-24T11:26:00Z</dcterms:created>
  <dcterms:modified xsi:type="dcterms:W3CDTF">2024-06-11T05:51:00Z</dcterms:modified>
</cp:coreProperties>
</file>