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4030D2" w:rsidRDefault="00CA6E49" w:rsidP="009F7160">
      <w:pPr>
        <w:tabs>
          <w:tab w:val="left" w:pos="54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030D2">
        <w:rPr>
          <w:rFonts w:ascii="Times New Roman" w:hAnsi="Times New Roman"/>
          <w:sz w:val="28"/>
          <w:szCs w:val="28"/>
        </w:rPr>
        <w:t>СОВЕТНАРОДНЫХДЕПУТАТОВ</w:t>
      </w:r>
    </w:p>
    <w:p w:rsidR="00CA6E49" w:rsidRPr="004030D2" w:rsidRDefault="00CF22ED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КОЗЛОВСКОГО</w:t>
      </w:r>
      <w:r w:rsidR="00CA6E49" w:rsidRPr="004030D2">
        <w:rPr>
          <w:rFonts w:ascii="Times New Roman" w:hAnsi="Times New Roman"/>
          <w:sz w:val="28"/>
          <w:szCs w:val="28"/>
        </w:rPr>
        <w:t>СЕЛЬСКОГОПОСЕЛЕНИЯ</w:t>
      </w:r>
    </w:p>
    <w:p w:rsidR="00CA6E49" w:rsidRPr="004030D2" w:rsidRDefault="00897A0A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ТЕРНОВ</w:t>
      </w:r>
      <w:r w:rsidR="00CA6E49" w:rsidRPr="004030D2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CA6E49" w:rsidRPr="004030D2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ВОРОНЕЖСКОЙ ОБЛАСТИ</w:t>
      </w:r>
    </w:p>
    <w:p w:rsidR="00CA6E49" w:rsidRPr="004030D2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E49" w:rsidRPr="004030D2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РЕШЕНИЕ</w:t>
      </w:r>
    </w:p>
    <w:p w:rsidR="00CA6E49" w:rsidRPr="004030D2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E49" w:rsidRPr="004030D2" w:rsidRDefault="00CA6E4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9F7160" w:rsidRPr="004030D2" w:rsidRDefault="00F91355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от </w:t>
      </w:r>
      <w:r w:rsidR="00CA6E49" w:rsidRPr="004030D2">
        <w:rPr>
          <w:rFonts w:ascii="Times New Roman" w:hAnsi="Times New Roman"/>
          <w:sz w:val="28"/>
          <w:szCs w:val="28"/>
        </w:rPr>
        <w:t xml:space="preserve">« </w:t>
      </w:r>
      <w:r w:rsidR="009A78B5" w:rsidRPr="004030D2">
        <w:rPr>
          <w:rFonts w:ascii="Times New Roman" w:hAnsi="Times New Roman"/>
          <w:sz w:val="28"/>
          <w:szCs w:val="28"/>
        </w:rPr>
        <w:t>21</w:t>
      </w:r>
      <w:r w:rsidR="00CA6E49" w:rsidRPr="004030D2">
        <w:rPr>
          <w:rFonts w:ascii="Times New Roman" w:hAnsi="Times New Roman"/>
          <w:sz w:val="28"/>
          <w:szCs w:val="28"/>
        </w:rPr>
        <w:t>»</w:t>
      </w:r>
      <w:r w:rsidRPr="004030D2">
        <w:rPr>
          <w:rFonts w:ascii="Times New Roman" w:hAnsi="Times New Roman"/>
          <w:sz w:val="28"/>
          <w:szCs w:val="28"/>
        </w:rPr>
        <w:t xml:space="preserve"> ноября</w:t>
      </w:r>
      <w:r w:rsidR="00B50137" w:rsidRPr="004030D2">
        <w:rPr>
          <w:rFonts w:ascii="Times New Roman" w:hAnsi="Times New Roman"/>
          <w:sz w:val="28"/>
          <w:szCs w:val="28"/>
        </w:rPr>
        <w:t>202</w:t>
      </w:r>
      <w:r w:rsidRPr="004030D2">
        <w:rPr>
          <w:rFonts w:ascii="Times New Roman" w:hAnsi="Times New Roman"/>
          <w:sz w:val="28"/>
          <w:szCs w:val="28"/>
        </w:rPr>
        <w:t>4 года</w:t>
      </w:r>
      <w:r w:rsidR="00A81D13" w:rsidRPr="004030D2">
        <w:rPr>
          <w:rFonts w:ascii="Times New Roman" w:hAnsi="Times New Roman"/>
          <w:sz w:val="28"/>
          <w:szCs w:val="28"/>
        </w:rPr>
        <w:t>№</w:t>
      </w:r>
      <w:r w:rsidR="009A78B5" w:rsidRPr="004030D2">
        <w:rPr>
          <w:rFonts w:ascii="Times New Roman" w:hAnsi="Times New Roman"/>
          <w:sz w:val="28"/>
          <w:szCs w:val="28"/>
        </w:rPr>
        <w:t>169</w:t>
      </w:r>
    </w:p>
    <w:p w:rsidR="00A81D13" w:rsidRPr="004030D2" w:rsidRDefault="00CA6E49" w:rsidP="004030D2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4030D2">
        <w:rPr>
          <w:rFonts w:ascii="Times New Roman" w:hAnsi="Times New Roman"/>
          <w:sz w:val="28"/>
          <w:szCs w:val="28"/>
        </w:rPr>
        <w:t xml:space="preserve">село </w:t>
      </w:r>
      <w:r w:rsidR="004030D2">
        <w:rPr>
          <w:rFonts w:ascii="Times New Roman" w:hAnsi="Times New Roman"/>
          <w:sz w:val="28"/>
          <w:szCs w:val="28"/>
        </w:rPr>
        <w:t>Козловка</w:t>
      </w:r>
    </w:p>
    <w:p w:rsidR="00CA6E49" w:rsidRPr="004030D2" w:rsidRDefault="00CA6E49" w:rsidP="009F716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CA6E49" w:rsidRPr="004030D2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CA6E49" w:rsidRPr="004030D2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и Уставом </w:t>
      </w:r>
      <w:r w:rsidR="00CF22ED" w:rsidRPr="004030D2">
        <w:rPr>
          <w:rFonts w:ascii="Times New Roman" w:hAnsi="Times New Roman"/>
          <w:sz w:val="28"/>
          <w:szCs w:val="28"/>
        </w:rPr>
        <w:t>Козловского</w:t>
      </w:r>
      <w:r w:rsidRPr="004030D2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r w:rsidR="00CF22ED" w:rsidRPr="004030D2">
        <w:rPr>
          <w:rFonts w:ascii="Times New Roman" w:hAnsi="Times New Roman"/>
          <w:sz w:val="28"/>
          <w:szCs w:val="28"/>
        </w:rPr>
        <w:t>Козловского</w:t>
      </w:r>
      <w:r w:rsidRPr="004030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7A0A" w:rsidRPr="004030D2">
        <w:rPr>
          <w:rFonts w:ascii="Times New Roman" w:hAnsi="Times New Roman"/>
          <w:sz w:val="28"/>
          <w:szCs w:val="28"/>
        </w:rPr>
        <w:t>Тернов</w:t>
      </w:r>
      <w:r w:rsidRPr="004030D2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  <w:r w:rsidR="00CF22ED" w:rsidRPr="004030D2">
        <w:rPr>
          <w:rFonts w:ascii="Times New Roman" w:hAnsi="Times New Roman"/>
          <w:sz w:val="28"/>
          <w:szCs w:val="28"/>
        </w:rPr>
        <w:t>РЕШИЛ</w:t>
      </w:r>
      <w:r w:rsidRPr="004030D2">
        <w:rPr>
          <w:rFonts w:ascii="Times New Roman" w:hAnsi="Times New Roman"/>
          <w:sz w:val="28"/>
          <w:szCs w:val="28"/>
        </w:rPr>
        <w:t xml:space="preserve"> :</w:t>
      </w:r>
    </w:p>
    <w:p w:rsidR="00CA6E49" w:rsidRPr="004030D2" w:rsidRDefault="003B488F" w:rsidP="003B488F">
      <w:pPr>
        <w:ind w:hanging="426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                1. </w:t>
      </w:r>
      <w:r w:rsidR="00CA6E49" w:rsidRPr="004030D2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r w:rsidR="00CF22ED" w:rsidRPr="004030D2">
        <w:rPr>
          <w:rFonts w:ascii="Times New Roman" w:hAnsi="Times New Roman"/>
          <w:sz w:val="28"/>
          <w:szCs w:val="28"/>
        </w:rPr>
        <w:t>Козловского</w:t>
      </w:r>
      <w:r w:rsidR="00CA6E49" w:rsidRPr="004030D2">
        <w:rPr>
          <w:rFonts w:ascii="Times New Roman" w:hAnsi="Times New Roman"/>
          <w:sz w:val="28"/>
          <w:szCs w:val="28"/>
        </w:rPr>
        <w:t xml:space="preserve"> сельского поселенияземельный налог на земельные участки, расположенные в пределах</w:t>
      </w:r>
      <w:r w:rsidR="00CF22ED" w:rsidRPr="004030D2">
        <w:rPr>
          <w:rFonts w:ascii="Times New Roman" w:hAnsi="Times New Roman"/>
          <w:sz w:val="28"/>
          <w:szCs w:val="28"/>
        </w:rPr>
        <w:t>Козловского</w:t>
      </w:r>
      <w:r w:rsidR="00CA6E49" w:rsidRPr="004030D2">
        <w:rPr>
          <w:rFonts w:ascii="Times New Roman" w:hAnsi="Times New Roman"/>
          <w:sz w:val="28"/>
          <w:szCs w:val="28"/>
        </w:rPr>
        <w:t xml:space="preserve"> сел</w:t>
      </w:r>
      <w:r w:rsidR="00F80408" w:rsidRPr="004030D2">
        <w:rPr>
          <w:rFonts w:ascii="Times New Roman" w:hAnsi="Times New Roman"/>
          <w:sz w:val="28"/>
          <w:szCs w:val="28"/>
        </w:rPr>
        <w:t>ьского поселения, с 1 января 202</w:t>
      </w:r>
      <w:r w:rsidR="00CA6E49" w:rsidRPr="004030D2">
        <w:rPr>
          <w:rFonts w:ascii="Times New Roman" w:hAnsi="Times New Roman"/>
          <w:sz w:val="28"/>
          <w:szCs w:val="28"/>
        </w:rPr>
        <w:t>5 года.</w:t>
      </w:r>
    </w:p>
    <w:p w:rsidR="00CA6E49" w:rsidRPr="004030D2" w:rsidRDefault="00950C9A" w:rsidP="00950C9A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color w:val="000000"/>
          <w:sz w:val="28"/>
          <w:szCs w:val="28"/>
        </w:rPr>
        <w:t>1.</w:t>
      </w:r>
      <w:r w:rsidR="00CA6E49" w:rsidRPr="004030D2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897A0A" w:rsidRPr="004030D2" w:rsidRDefault="00B0563A" w:rsidP="00B0563A">
      <w:pPr>
        <w:ind w:left="710" w:firstLine="0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1.1.  </w:t>
      </w:r>
      <w:r w:rsidR="00897A0A" w:rsidRPr="004030D2">
        <w:rPr>
          <w:rFonts w:ascii="Times New Roman" w:hAnsi="Times New Roman"/>
          <w:color w:val="FF0000"/>
          <w:sz w:val="28"/>
          <w:szCs w:val="28"/>
        </w:rPr>
        <w:t>0,</w:t>
      </w:r>
      <w:r w:rsidR="009A78B5" w:rsidRPr="004030D2">
        <w:rPr>
          <w:rFonts w:ascii="Times New Roman" w:hAnsi="Times New Roman"/>
          <w:color w:val="FF0000"/>
          <w:sz w:val="28"/>
          <w:szCs w:val="28"/>
        </w:rPr>
        <w:t>15</w:t>
      </w:r>
      <w:r w:rsidR="00897A0A" w:rsidRPr="004030D2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897A0A" w:rsidRPr="004030D2" w:rsidRDefault="00897A0A" w:rsidP="00FD4F7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030D2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80408" w:rsidRPr="004030D2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F80408" w:rsidRPr="004030D2">
          <w:rPr>
            <w:rFonts w:ascii="Times New Roman" w:hAnsi="Times New Roman"/>
            <w:sz w:val="28"/>
            <w:szCs w:val="28"/>
          </w:rPr>
          <w:t>законом</w:t>
        </w:r>
      </w:hyperlink>
      <w:r w:rsidR="00F80408" w:rsidRPr="004030D2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стоимостькаждого из которых превышает 300 миллионов рублей</w:t>
      </w:r>
      <w:r w:rsidR="00FD4F7C" w:rsidRPr="004030D2">
        <w:rPr>
          <w:rFonts w:ascii="Times New Roman" w:hAnsi="Times New Roman"/>
          <w:bCs/>
          <w:sz w:val="28"/>
          <w:szCs w:val="28"/>
        </w:rPr>
        <w:t>.</w:t>
      </w:r>
    </w:p>
    <w:p w:rsidR="00CA6E49" w:rsidRPr="004030D2" w:rsidRDefault="00B0563A" w:rsidP="00B0563A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4030D2">
        <w:rPr>
          <w:rFonts w:ascii="Times New Roman" w:eastAsia="Calibri" w:hAnsi="Times New Roman"/>
          <w:bCs/>
          <w:sz w:val="28"/>
          <w:szCs w:val="28"/>
        </w:rPr>
        <w:t xml:space="preserve">1.2.  </w:t>
      </w:r>
      <w:r w:rsidR="00CA6E49" w:rsidRPr="004030D2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0,3 </w:t>
      </w:r>
      <w:r w:rsidR="00CA6E49" w:rsidRPr="004030D2">
        <w:rPr>
          <w:rFonts w:ascii="Times New Roman" w:eastAsia="Calibri" w:hAnsi="Times New Roman"/>
          <w:bCs/>
          <w:sz w:val="28"/>
          <w:szCs w:val="28"/>
        </w:rPr>
        <w:t>процента в отношении земельных участков:</w:t>
      </w:r>
    </w:p>
    <w:p w:rsidR="00FD4F7C" w:rsidRPr="004030D2" w:rsidRDefault="00CA6E49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030D2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D4F7C" w:rsidRPr="004030D2">
        <w:rPr>
          <w:rFonts w:ascii="Times New Roman" w:hAnsi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4F7C" w:rsidRPr="004030D2" w:rsidRDefault="00FD4F7C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030D2">
        <w:rPr>
          <w:rFonts w:ascii="Times New Roman" w:hAnsi="Times New Roman"/>
          <w:bCs/>
          <w:sz w:val="28"/>
          <w:szCs w:val="28"/>
        </w:rPr>
        <w:t xml:space="preserve">- </w:t>
      </w:r>
      <w:r w:rsidR="00F80408" w:rsidRPr="004030D2">
        <w:rPr>
          <w:rFonts w:ascii="Times New Roman" w:hAnsi="Times New Roman"/>
          <w:sz w:val="28"/>
          <w:szCs w:val="28"/>
        </w:rPr>
        <w:t xml:space="preserve">занятых </w:t>
      </w:r>
      <w:hyperlink r:id="rId8" w:history="1">
        <w:r w:rsidR="00F80408" w:rsidRPr="004030D2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F80408" w:rsidRPr="004030D2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4030D2">
        <w:rPr>
          <w:rFonts w:ascii="Times New Roman" w:hAnsi="Times New Roman"/>
          <w:bCs/>
          <w:sz w:val="28"/>
          <w:szCs w:val="28"/>
        </w:rPr>
        <w:t>;</w:t>
      </w:r>
    </w:p>
    <w:p w:rsidR="00CA6E49" w:rsidRPr="004030D2" w:rsidRDefault="00FD4F7C" w:rsidP="00FD4F7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30D2">
        <w:rPr>
          <w:rFonts w:ascii="Times New Roman" w:hAnsi="Times New Roman"/>
          <w:bCs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D3EBD" w:rsidRPr="004030D2">
        <w:rPr>
          <w:rFonts w:ascii="Times New Roman" w:eastAsia="Calibri" w:hAnsi="Times New Roman"/>
          <w:bCs/>
          <w:sz w:val="28"/>
          <w:szCs w:val="28"/>
        </w:rPr>
        <w:t>.</w:t>
      </w:r>
    </w:p>
    <w:p w:rsidR="005B5C71" w:rsidRPr="004030D2" w:rsidRDefault="004030D2" w:rsidP="004030D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4030D2">
        <w:rPr>
          <w:rFonts w:ascii="Times New Roman" w:eastAsia="Calibri" w:hAnsi="Times New Roman"/>
          <w:sz w:val="28"/>
          <w:szCs w:val="28"/>
        </w:rPr>
        <w:t xml:space="preserve">          1.3. </w:t>
      </w:r>
      <w:r w:rsidR="00897A0A" w:rsidRPr="004030D2">
        <w:rPr>
          <w:rFonts w:ascii="Times New Roman" w:eastAsia="Calibri" w:hAnsi="Times New Roman"/>
          <w:color w:val="FF0000"/>
          <w:sz w:val="28"/>
          <w:szCs w:val="28"/>
        </w:rPr>
        <w:t>0</w:t>
      </w:r>
      <w:r w:rsidR="009B6D9B" w:rsidRPr="004030D2">
        <w:rPr>
          <w:rFonts w:ascii="Times New Roman" w:eastAsia="Calibri" w:hAnsi="Times New Roman"/>
          <w:color w:val="FF0000"/>
          <w:sz w:val="28"/>
          <w:szCs w:val="28"/>
        </w:rPr>
        <w:t>,8</w:t>
      </w:r>
      <w:r w:rsidR="00897A0A" w:rsidRPr="004030D2">
        <w:rPr>
          <w:rFonts w:ascii="Times New Roman" w:eastAsia="Calibri" w:hAnsi="Times New Roman"/>
          <w:sz w:val="28"/>
          <w:szCs w:val="28"/>
        </w:rPr>
        <w:t>процент</w:t>
      </w:r>
      <w:r w:rsidR="007A15E7" w:rsidRPr="004030D2">
        <w:rPr>
          <w:rFonts w:ascii="Times New Roman" w:eastAsia="Calibri" w:hAnsi="Times New Roman"/>
          <w:sz w:val="28"/>
          <w:szCs w:val="28"/>
        </w:rPr>
        <w:t xml:space="preserve"> в отношении земельных участков с разрешённым использованием для размещения:</w:t>
      </w:r>
    </w:p>
    <w:p w:rsidR="00897A0A" w:rsidRPr="004030D2" w:rsidRDefault="00897A0A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4030D2">
        <w:rPr>
          <w:rFonts w:ascii="Times New Roman" w:eastAsia="Calibri" w:hAnsi="Times New Roman"/>
          <w:sz w:val="28"/>
          <w:szCs w:val="28"/>
        </w:rPr>
        <w:t>–</w:t>
      </w:r>
      <w:r w:rsidR="007A15E7" w:rsidRPr="004030D2">
        <w:rPr>
          <w:rFonts w:ascii="Times New Roman" w:eastAsia="Calibri" w:hAnsi="Times New Roman"/>
          <w:sz w:val="28"/>
          <w:szCs w:val="28"/>
        </w:rPr>
        <w:t>организаций и учреждений</w:t>
      </w:r>
      <w:r w:rsidRPr="004030D2">
        <w:rPr>
          <w:rFonts w:ascii="Times New Roman" w:eastAsia="Calibri" w:hAnsi="Times New Roman"/>
          <w:sz w:val="28"/>
          <w:szCs w:val="28"/>
        </w:rPr>
        <w:t>здравоохранени</w:t>
      </w:r>
      <w:r w:rsidR="00D40942" w:rsidRPr="004030D2">
        <w:rPr>
          <w:rFonts w:ascii="Times New Roman" w:eastAsia="Calibri" w:hAnsi="Times New Roman"/>
          <w:sz w:val="28"/>
          <w:szCs w:val="28"/>
        </w:rPr>
        <w:t>я</w:t>
      </w:r>
      <w:r w:rsidRPr="004030D2">
        <w:rPr>
          <w:rFonts w:ascii="Times New Roman" w:eastAsia="Calibri" w:hAnsi="Times New Roman"/>
          <w:sz w:val="28"/>
          <w:szCs w:val="28"/>
        </w:rPr>
        <w:t>;</w:t>
      </w:r>
    </w:p>
    <w:p w:rsidR="00CA6E49" w:rsidRPr="004030D2" w:rsidRDefault="004030D2" w:rsidP="004030D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4030D2">
        <w:rPr>
          <w:rFonts w:ascii="Times New Roman" w:eastAsia="Calibri" w:hAnsi="Times New Roman"/>
          <w:sz w:val="28"/>
          <w:szCs w:val="28"/>
        </w:rPr>
        <w:t xml:space="preserve">1.4.   </w:t>
      </w:r>
      <w:r w:rsidR="00CA6E49" w:rsidRPr="004030D2">
        <w:rPr>
          <w:rFonts w:ascii="Times New Roman" w:eastAsia="Calibri" w:hAnsi="Times New Roman"/>
          <w:color w:val="FF0000"/>
          <w:sz w:val="28"/>
          <w:szCs w:val="28"/>
        </w:rPr>
        <w:t xml:space="preserve">1,5 </w:t>
      </w:r>
      <w:r w:rsidR="00CA6E49" w:rsidRPr="004030D2">
        <w:rPr>
          <w:rFonts w:ascii="Times New Roman" w:eastAsia="Calibri" w:hAnsi="Times New Roman"/>
          <w:sz w:val="28"/>
          <w:szCs w:val="28"/>
        </w:rPr>
        <w:t>процента в отношении прочих земельных участков.</w:t>
      </w:r>
    </w:p>
    <w:p w:rsidR="00CA6E49" w:rsidRPr="004030D2" w:rsidRDefault="004030D2" w:rsidP="004030D2">
      <w:pPr>
        <w:ind w:firstLine="0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            2. </w:t>
      </w:r>
      <w:r w:rsidR="00CA6E49" w:rsidRPr="004030D2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042E5B" w:rsidRPr="004030D2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1</w:t>
      </w:r>
      <w:r w:rsidR="009F5DBE" w:rsidRPr="004030D2">
        <w:rPr>
          <w:rFonts w:ascii="Times New Roman" w:hAnsi="Times New Roman"/>
          <w:sz w:val="28"/>
          <w:szCs w:val="28"/>
        </w:rPr>
        <w:t>)</w:t>
      </w:r>
      <w:r w:rsidR="003620A0" w:rsidRPr="004030D2"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042E5B" w:rsidRPr="004030D2">
        <w:rPr>
          <w:rFonts w:ascii="Times New Roman" w:hAnsi="Times New Roman"/>
          <w:sz w:val="28"/>
          <w:szCs w:val="28"/>
        </w:rPr>
        <w:t>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042E5B" w:rsidRPr="004030D2" w:rsidRDefault="00042E5B" w:rsidP="00042E5B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9B6D9B" w:rsidRPr="004030D2" w:rsidRDefault="00D55EB2" w:rsidP="004030D2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2</w:t>
      </w:r>
      <w:r w:rsidR="003620A0" w:rsidRPr="004030D2">
        <w:rPr>
          <w:rFonts w:ascii="Times New Roman" w:hAnsi="Times New Roman"/>
          <w:sz w:val="28"/>
          <w:szCs w:val="28"/>
        </w:rPr>
        <w:t>)орган</w:t>
      </w:r>
      <w:r w:rsidR="000C742D" w:rsidRPr="004030D2">
        <w:rPr>
          <w:rFonts w:ascii="Times New Roman" w:hAnsi="Times New Roman"/>
          <w:sz w:val="28"/>
          <w:szCs w:val="28"/>
        </w:rPr>
        <w:t>изации и учреждения образования,физической культуры и спорта,</w:t>
      </w:r>
      <w:r w:rsidR="003620A0" w:rsidRPr="004030D2">
        <w:rPr>
          <w:rFonts w:ascii="Times New Roman" w:hAnsi="Times New Roman"/>
          <w:sz w:val="28"/>
          <w:szCs w:val="28"/>
        </w:rPr>
        <w:t xml:space="preserve"> культуры и искусства</w:t>
      </w:r>
      <w:r w:rsidR="000C742D" w:rsidRPr="004030D2">
        <w:rPr>
          <w:rFonts w:ascii="Times New Roman" w:hAnsi="Times New Roman"/>
          <w:sz w:val="28"/>
          <w:szCs w:val="28"/>
        </w:rPr>
        <w:t>,</w:t>
      </w:r>
      <w:r w:rsidR="009B6D9B" w:rsidRPr="004030D2">
        <w:rPr>
          <w:rFonts w:ascii="Times New Roman" w:hAnsi="Times New Roman"/>
          <w:sz w:val="28"/>
          <w:szCs w:val="28"/>
        </w:rPr>
        <w:t xml:space="preserve"> организации соц</w:t>
      </w:r>
      <w:r w:rsidR="000C742D" w:rsidRPr="004030D2">
        <w:rPr>
          <w:rFonts w:ascii="Times New Roman" w:hAnsi="Times New Roman"/>
          <w:sz w:val="28"/>
          <w:szCs w:val="28"/>
        </w:rPr>
        <w:t>иального обслуживания населения,</w:t>
      </w:r>
      <w:r w:rsidR="00042E5B" w:rsidRPr="004030D2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для непосредственного выполнения возложенных на эти организации и учреждения </w:t>
      </w:r>
      <w:r w:rsidR="00B911DE" w:rsidRPr="004030D2">
        <w:rPr>
          <w:rFonts w:ascii="Times New Roman" w:hAnsi="Times New Roman"/>
          <w:sz w:val="28"/>
          <w:szCs w:val="28"/>
        </w:rPr>
        <w:t>функций.</w:t>
      </w:r>
    </w:p>
    <w:p w:rsidR="000105C2" w:rsidRPr="004030D2" w:rsidRDefault="000105C2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3.</w:t>
      </w:r>
      <w:r w:rsidR="00FD4F7C" w:rsidRPr="004030D2">
        <w:rPr>
          <w:rFonts w:ascii="Times New Roman" w:hAnsi="Times New Roman"/>
          <w:sz w:val="28"/>
          <w:szCs w:val="28"/>
        </w:rPr>
        <w:t>Освободить от уплаты земельного налога в отношении земельных участков</w:t>
      </w:r>
      <w:r w:rsidR="00FD4F7C" w:rsidRPr="004030D2">
        <w:rPr>
          <w:rFonts w:ascii="Times New Roman" w:hAnsi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0105C2" w:rsidRPr="004030D2" w:rsidRDefault="000105C2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1) инвалидов Великой Отечественной войны,участников Великой Отечественной войны и лиц приравненных к участникам Великой Отечественной войны;</w:t>
      </w:r>
    </w:p>
    <w:p w:rsidR="000A05B5" w:rsidRPr="004030D2" w:rsidRDefault="000A05B5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2) членов добровольной пожарной дружины</w:t>
      </w:r>
    </w:p>
    <w:p w:rsidR="00935727" w:rsidRPr="004030D2" w:rsidRDefault="00935727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6A5C0B" w:rsidRPr="004030D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 xml:space="preserve">4) Ветеранов боевых действий в соответствии с Федеральным </w:t>
      </w:r>
      <w:hyperlink r:id="rId9" w:history="1">
        <w:r w:rsidRPr="004030D2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4030D2">
        <w:rPr>
          <w:rFonts w:ascii="Times New Roman" w:eastAsia="Calibri" w:hAnsi="Times New Roman"/>
          <w:sz w:val="28"/>
          <w:szCs w:val="28"/>
          <w:lang w:eastAsia="en-US"/>
        </w:rPr>
        <w:t xml:space="preserve"> "О ветеранах". </w:t>
      </w:r>
    </w:p>
    <w:p w:rsidR="00042E5B" w:rsidRPr="004030D2" w:rsidRDefault="006A5C0B" w:rsidP="004030D2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="00042E5B" w:rsidRPr="004030D2">
        <w:rPr>
          <w:rFonts w:ascii="Times New Roman" w:eastAsia="Calibri" w:hAnsi="Times New Roman"/>
          <w:sz w:val="28"/>
          <w:szCs w:val="28"/>
          <w:lang w:eastAsia="en-US"/>
        </w:rPr>
        <w:t xml:space="preserve"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</w:t>
      </w:r>
      <w:r w:rsidR="00042E5B" w:rsidRPr="004030D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6A5C0B" w:rsidRPr="004030D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A5C0B" w:rsidRPr="004030D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>родители;</w:t>
      </w:r>
    </w:p>
    <w:p w:rsidR="006A5C0B" w:rsidRPr="004030D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 xml:space="preserve"> супруга (супруг);</w:t>
      </w:r>
    </w:p>
    <w:p w:rsidR="006A5C0B" w:rsidRPr="004030D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>несовершеннолетние дети;</w:t>
      </w:r>
    </w:p>
    <w:p w:rsidR="006A5C0B" w:rsidRPr="004030D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6A5C0B" w:rsidRPr="004030D2" w:rsidRDefault="006A5C0B" w:rsidP="006A5C0B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eastAsia="Calibri" w:hAnsi="Times New Roman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A6E49" w:rsidRPr="004030D2" w:rsidRDefault="00B0563A" w:rsidP="00B0563A">
      <w:pPr>
        <w:ind w:left="710" w:firstLine="0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4. </w:t>
      </w:r>
      <w:r w:rsidR="00CA6E49" w:rsidRPr="004030D2">
        <w:rPr>
          <w:rFonts w:ascii="Times New Roman" w:hAnsi="Times New Roman"/>
          <w:sz w:val="28"/>
          <w:szCs w:val="28"/>
        </w:rPr>
        <w:t>Установить для налогоплательщиков – организаций отчетный период:</w:t>
      </w:r>
    </w:p>
    <w:p w:rsidR="00CA6E49" w:rsidRPr="004030D2" w:rsidRDefault="00CA6E49" w:rsidP="009F716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027C90" w:rsidRPr="004030D2" w:rsidRDefault="00B0563A" w:rsidP="00314221">
      <w:pPr>
        <w:pStyle w:val="a3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03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</w:t>
      </w:r>
      <w:r w:rsidR="000C0D92" w:rsidRPr="00403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мобилизациивВооруженные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A6E49" w:rsidRPr="004030D2" w:rsidRDefault="00B0563A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6</w:t>
      </w:r>
      <w:r w:rsidR="00F80408" w:rsidRPr="004030D2">
        <w:rPr>
          <w:rFonts w:ascii="Times New Roman" w:hAnsi="Times New Roman"/>
          <w:sz w:val="28"/>
          <w:szCs w:val="28"/>
        </w:rPr>
        <w:t xml:space="preserve">. </w:t>
      </w:r>
      <w:r w:rsidR="00CA6E49" w:rsidRPr="004030D2">
        <w:rPr>
          <w:rFonts w:ascii="Times New Roman" w:hAnsi="Times New Roman"/>
          <w:sz w:val="28"/>
          <w:szCs w:val="28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r w:rsidR="00351B10" w:rsidRPr="004030D2">
        <w:rPr>
          <w:rFonts w:ascii="Times New Roman" w:hAnsi="Times New Roman"/>
          <w:sz w:val="28"/>
          <w:szCs w:val="28"/>
        </w:rPr>
        <w:t>Козловского</w:t>
      </w:r>
      <w:r w:rsidR="00CA6E49" w:rsidRPr="004030D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210CD" w:rsidRPr="004030D2" w:rsidRDefault="00B0563A" w:rsidP="00F80408">
      <w:pPr>
        <w:pStyle w:val="a3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6</w:t>
      </w:r>
      <w:r w:rsidR="00F80408" w:rsidRPr="004030D2">
        <w:rPr>
          <w:rFonts w:ascii="Times New Roman" w:hAnsi="Times New Roman"/>
          <w:sz w:val="28"/>
          <w:szCs w:val="28"/>
        </w:rPr>
        <w:t>.1</w:t>
      </w:r>
      <w:r w:rsidR="009210CD" w:rsidRPr="004030D2">
        <w:rPr>
          <w:rFonts w:ascii="Times New Roman" w:hAnsi="Times New Roman"/>
          <w:sz w:val="28"/>
          <w:szCs w:val="28"/>
        </w:rPr>
        <w:t>.</w:t>
      </w:r>
      <w:r w:rsidR="00A77BB3" w:rsidRPr="004030D2">
        <w:rPr>
          <w:rFonts w:ascii="Times New Roman" w:hAnsi="Times New Roman"/>
          <w:sz w:val="28"/>
          <w:szCs w:val="28"/>
        </w:rPr>
        <w:t xml:space="preserve">Решение </w:t>
      </w:r>
      <w:r w:rsidR="009210CD" w:rsidRPr="004030D2">
        <w:rPr>
          <w:rFonts w:ascii="Times New Roman" w:hAnsi="Times New Roman"/>
          <w:sz w:val="28"/>
          <w:szCs w:val="28"/>
        </w:rPr>
        <w:t>№ 156 от 23.04.2015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9210CD" w:rsidRPr="004030D2">
        <w:rPr>
          <w:rFonts w:ascii="Times New Roman" w:hAnsi="Times New Roman"/>
          <w:sz w:val="28"/>
          <w:szCs w:val="28"/>
        </w:rPr>
        <w:t xml:space="preserve"> «</w:t>
      </w:r>
      <w:r w:rsidR="009210CD" w:rsidRPr="004030D2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210CD" w:rsidRPr="00C44B68">
        <w:rPr>
          <w:rFonts w:ascii="Times New Roman" w:hAnsi="Times New Roman"/>
          <w:bCs/>
          <w:sz w:val="28"/>
          <w:szCs w:val="28"/>
        </w:rPr>
        <w:t>внесении изменений в решение Совета народных депутатов №141  от 26.11.2014 г. «О введении в действие земельного налога, установлении ставок и сроков его уплаты</w:t>
      </w:r>
      <w:r w:rsidR="009210CD" w:rsidRPr="004030D2">
        <w:rPr>
          <w:rFonts w:ascii="Times New Roman" w:hAnsi="Times New Roman"/>
          <w:b/>
          <w:bCs/>
          <w:sz w:val="28"/>
          <w:szCs w:val="28"/>
        </w:rPr>
        <w:t>»</w:t>
      </w:r>
      <w:r w:rsidR="004030D2">
        <w:rPr>
          <w:rFonts w:ascii="Times New Roman" w:hAnsi="Times New Roman"/>
          <w:b/>
          <w:bCs/>
          <w:sz w:val="28"/>
          <w:szCs w:val="28"/>
        </w:rPr>
        <w:t>;</w:t>
      </w:r>
    </w:p>
    <w:p w:rsidR="00F80408" w:rsidRPr="004030D2" w:rsidRDefault="00B0563A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b/>
          <w:bCs/>
          <w:sz w:val="28"/>
          <w:szCs w:val="28"/>
        </w:rPr>
        <w:t>6</w:t>
      </w:r>
      <w:r w:rsidR="009210CD" w:rsidRPr="004030D2">
        <w:rPr>
          <w:rFonts w:ascii="Times New Roman" w:hAnsi="Times New Roman"/>
          <w:b/>
          <w:bCs/>
          <w:sz w:val="28"/>
          <w:szCs w:val="28"/>
        </w:rPr>
        <w:t>.2.</w:t>
      </w:r>
      <w:r w:rsidR="009210CD" w:rsidRPr="004030D2">
        <w:rPr>
          <w:rFonts w:ascii="Times New Roman" w:hAnsi="Times New Roman"/>
          <w:sz w:val="28"/>
          <w:szCs w:val="28"/>
        </w:rPr>
        <w:t xml:space="preserve">Решение </w:t>
      </w:r>
      <w:r w:rsidR="00A77BB3" w:rsidRPr="004030D2">
        <w:rPr>
          <w:rFonts w:ascii="Times New Roman" w:hAnsi="Times New Roman"/>
          <w:sz w:val="28"/>
          <w:szCs w:val="28"/>
        </w:rPr>
        <w:t>№ 159 от 29.05.2015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9210CD" w:rsidRPr="004030D2">
        <w:rPr>
          <w:rFonts w:ascii="Times New Roman" w:hAnsi="Times New Roman"/>
          <w:b/>
          <w:sz w:val="28"/>
          <w:szCs w:val="28"/>
        </w:rPr>
        <w:t xml:space="preserve">« О </w:t>
      </w:r>
      <w:r w:rsidR="009210CD" w:rsidRPr="00C44B68">
        <w:rPr>
          <w:rFonts w:ascii="Times New Roman" w:hAnsi="Times New Roman"/>
          <w:sz w:val="28"/>
          <w:szCs w:val="28"/>
        </w:rPr>
        <w:t>внесении</w:t>
      </w:r>
      <w:r w:rsidR="00C44B68">
        <w:rPr>
          <w:rFonts w:ascii="Times New Roman" w:hAnsi="Times New Roman"/>
          <w:sz w:val="28"/>
          <w:szCs w:val="28"/>
        </w:rPr>
        <w:t xml:space="preserve"> изменений в решение </w:t>
      </w:r>
      <w:r w:rsidR="009210CD" w:rsidRPr="00C44B68">
        <w:rPr>
          <w:rFonts w:ascii="Times New Roman" w:hAnsi="Times New Roman"/>
          <w:sz w:val="28"/>
          <w:szCs w:val="28"/>
        </w:rPr>
        <w:t>№ 141 от 26.11.2014г. «О введении в действие земельного налога, установлении ставок и сроков его уплаты</w:t>
      </w:r>
      <w:r w:rsidR="009210CD" w:rsidRPr="004030D2">
        <w:rPr>
          <w:rFonts w:ascii="Times New Roman" w:hAnsi="Times New Roman"/>
          <w:b/>
          <w:sz w:val="28"/>
          <w:szCs w:val="28"/>
        </w:rPr>
        <w:t>»</w:t>
      </w:r>
      <w:r w:rsidR="004030D2">
        <w:rPr>
          <w:rFonts w:ascii="Times New Roman" w:hAnsi="Times New Roman"/>
          <w:sz w:val="28"/>
          <w:szCs w:val="28"/>
        </w:rPr>
        <w:t>;</w:t>
      </w:r>
    </w:p>
    <w:p w:rsidR="009210CD" w:rsidRPr="004030D2" w:rsidRDefault="00B0563A" w:rsidP="009210CD">
      <w:pPr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6</w:t>
      </w:r>
      <w:r w:rsidR="009210CD" w:rsidRPr="004030D2">
        <w:rPr>
          <w:rFonts w:ascii="Times New Roman" w:hAnsi="Times New Roman"/>
          <w:sz w:val="28"/>
          <w:szCs w:val="28"/>
        </w:rPr>
        <w:t xml:space="preserve">.3. Решение № 59 от 28.11.2016 </w:t>
      </w:r>
      <w:r w:rsidR="00C44B68">
        <w:rPr>
          <w:rFonts w:ascii="Times New Roman" w:hAnsi="Times New Roman"/>
          <w:sz w:val="28"/>
          <w:szCs w:val="28"/>
        </w:rPr>
        <w:t>года</w:t>
      </w:r>
      <w:r w:rsidR="009210CD" w:rsidRPr="004030D2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</w:p>
    <w:p w:rsidR="009210CD" w:rsidRPr="004030D2" w:rsidRDefault="009210CD" w:rsidP="009210CD">
      <w:pPr>
        <w:ind w:firstLine="0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 xml:space="preserve">Совета народных депутатов Козловского сельского поселения Терновского муниципального района Воронежской области №141 от 26.11.2014 г. «О </w:t>
      </w:r>
      <w:r w:rsidRPr="004030D2">
        <w:rPr>
          <w:rFonts w:ascii="Times New Roman" w:hAnsi="Times New Roman"/>
          <w:sz w:val="28"/>
          <w:szCs w:val="28"/>
        </w:rPr>
        <w:lastRenderedPageBreak/>
        <w:t>введении в действие земельного налога, установлении ставок и сроков его уплаты»</w:t>
      </w:r>
      <w:r w:rsidR="004030D2">
        <w:rPr>
          <w:rFonts w:ascii="Times New Roman" w:hAnsi="Times New Roman"/>
          <w:sz w:val="28"/>
          <w:szCs w:val="28"/>
        </w:rPr>
        <w:t>;</w:t>
      </w:r>
    </w:p>
    <w:p w:rsidR="009210CD" w:rsidRPr="004030D2" w:rsidRDefault="00B0563A" w:rsidP="0083678D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6</w:t>
      </w:r>
      <w:r w:rsidR="009210CD" w:rsidRPr="004030D2">
        <w:rPr>
          <w:rFonts w:ascii="Times New Roman" w:hAnsi="Times New Roman"/>
          <w:sz w:val="28"/>
          <w:szCs w:val="28"/>
        </w:rPr>
        <w:t>.4. Решение № 120 от 21.06.2018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C44B68">
        <w:rPr>
          <w:rFonts w:ascii="Times New Roman" w:hAnsi="Times New Roman"/>
          <w:b/>
          <w:sz w:val="28"/>
          <w:szCs w:val="28"/>
        </w:rPr>
        <w:t>«</w:t>
      </w:r>
      <w:r w:rsidR="009210CD" w:rsidRPr="00C44B68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9210CD" w:rsidRPr="00C44B68">
        <w:rPr>
          <w:rFonts w:ascii="Times New Roman" w:hAnsi="Times New Roman"/>
          <w:bCs/>
          <w:sz w:val="28"/>
          <w:szCs w:val="28"/>
        </w:rPr>
        <w:t>Совета народных депутатов Козловского сельского поселения Терновского муниципального района Воронежской област</w:t>
      </w:r>
      <w:r w:rsidR="009210CD" w:rsidRPr="00C44B68">
        <w:rPr>
          <w:rFonts w:ascii="Times New Roman" w:hAnsi="Times New Roman"/>
          <w:sz w:val="28"/>
          <w:szCs w:val="28"/>
        </w:rPr>
        <w:t>и  № 141 от 26.11.2014г. «О введении в действие земельного налога, установлении ставок и сроков его уплаты</w:t>
      </w:r>
      <w:r w:rsidR="009210CD" w:rsidRPr="004030D2">
        <w:rPr>
          <w:rFonts w:ascii="Times New Roman" w:hAnsi="Times New Roman"/>
          <w:b/>
          <w:sz w:val="28"/>
          <w:szCs w:val="28"/>
        </w:rPr>
        <w:t>»</w:t>
      </w:r>
      <w:r w:rsidR="004030D2">
        <w:rPr>
          <w:rFonts w:ascii="Times New Roman" w:hAnsi="Times New Roman"/>
          <w:b/>
          <w:sz w:val="28"/>
          <w:szCs w:val="28"/>
        </w:rPr>
        <w:t>;</w:t>
      </w:r>
    </w:p>
    <w:p w:rsidR="00270137" w:rsidRPr="004030D2" w:rsidRDefault="00B0563A" w:rsidP="004030D2">
      <w:pPr>
        <w:spacing w:after="6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6</w:t>
      </w:r>
      <w:r w:rsidR="0083678D" w:rsidRPr="004030D2">
        <w:rPr>
          <w:rFonts w:ascii="Times New Roman" w:hAnsi="Times New Roman"/>
          <w:sz w:val="28"/>
          <w:szCs w:val="28"/>
        </w:rPr>
        <w:t>.5. Решение № 149 от 25.11.2019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270137" w:rsidRPr="004030D2">
        <w:rPr>
          <w:rFonts w:ascii="Times New Roman" w:hAnsi="Times New Roman"/>
          <w:sz w:val="28"/>
          <w:szCs w:val="28"/>
        </w:rPr>
        <w:t xml:space="preserve"> «</w:t>
      </w:r>
      <w:r w:rsidR="00270137" w:rsidRPr="004030D2">
        <w:rPr>
          <w:rFonts w:ascii="Times New Roman" w:hAnsi="Times New Roman"/>
          <w:b/>
          <w:bCs/>
          <w:kern w:val="28"/>
          <w:sz w:val="28"/>
          <w:szCs w:val="28"/>
        </w:rPr>
        <w:t xml:space="preserve">О </w:t>
      </w:r>
      <w:r w:rsidR="00270137" w:rsidRPr="00C44B68">
        <w:rPr>
          <w:rFonts w:ascii="Times New Roman" w:hAnsi="Times New Roman"/>
          <w:bCs/>
          <w:kern w:val="28"/>
          <w:sz w:val="28"/>
          <w:szCs w:val="28"/>
        </w:rPr>
        <w:t>внесении изменений в решение № 141 от 26.11.2014 «О введении в действие земельного налога, установл</w:t>
      </w:r>
      <w:r w:rsidR="004030D2" w:rsidRPr="00C44B68">
        <w:rPr>
          <w:rFonts w:ascii="Times New Roman" w:hAnsi="Times New Roman"/>
          <w:bCs/>
          <w:kern w:val="28"/>
          <w:sz w:val="28"/>
          <w:szCs w:val="28"/>
        </w:rPr>
        <w:t>ении ставок и сроков его уплаты</w:t>
      </w:r>
      <w:r w:rsidR="00270137" w:rsidRPr="004030D2">
        <w:rPr>
          <w:rFonts w:ascii="Times New Roman" w:hAnsi="Times New Roman"/>
          <w:b/>
          <w:bCs/>
          <w:kern w:val="28"/>
          <w:sz w:val="28"/>
          <w:szCs w:val="28"/>
        </w:rPr>
        <w:t>»</w:t>
      </w:r>
      <w:r w:rsidR="004030D2">
        <w:rPr>
          <w:rFonts w:ascii="Times New Roman" w:hAnsi="Times New Roman"/>
          <w:b/>
          <w:bCs/>
          <w:kern w:val="28"/>
          <w:sz w:val="28"/>
          <w:szCs w:val="28"/>
        </w:rPr>
        <w:t>;</w:t>
      </w:r>
    </w:p>
    <w:p w:rsidR="00270137" w:rsidRPr="004030D2" w:rsidRDefault="00B0563A" w:rsidP="004030D2">
      <w:pPr>
        <w:spacing w:after="6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44B68">
        <w:rPr>
          <w:rFonts w:ascii="Times New Roman" w:hAnsi="Times New Roman"/>
          <w:bCs/>
          <w:kern w:val="28"/>
          <w:sz w:val="28"/>
          <w:szCs w:val="28"/>
        </w:rPr>
        <w:t>6</w:t>
      </w:r>
      <w:r w:rsidR="00270137" w:rsidRPr="00C44B68">
        <w:rPr>
          <w:rFonts w:ascii="Times New Roman" w:hAnsi="Times New Roman"/>
          <w:bCs/>
          <w:kern w:val="28"/>
          <w:sz w:val="28"/>
          <w:szCs w:val="28"/>
        </w:rPr>
        <w:t>.6. Решение</w:t>
      </w:r>
      <w:r w:rsidR="00270137" w:rsidRPr="004030D2">
        <w:rPr>
          <w:rFonts w:ascii="Times New Roman" w:hAnsi="Times New Roman"/>
          <w:sz w:val="28"/>
          <w:szCs w:val="28"/>
        </w:rPr>
        <w:t>№ 18 от 30.11.2020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270137" w:rsidRPr="004030D2">
        <w:rPr>
          <w:rFonts w:ascii="Times New Roman" w:hAnsi="Times New Roman"/>
          <w:sz w:val="28"/>
          <w:szCs w:val="28"/>
        </w:rPr>
        <w:t xml:space="preserve"> «</w:t>
      </w:r>
      <w:r w:rsidR="00270137" w:rsidRPr="00C44B68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                                                                                     №141</w:t>
      </w:r>
      <w:r w:rsidR="00000CEB" w:rsidRPr="00C44B6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70137" w:rsidRPr="00C44B68">
        <w:rPr>
          <w:rFonts w:ascii="Times New Roman" w:hAnsi="Times New Roman"/>
          <w:bCs/>
          <w:kern w:val="28"/>
          <w:sz w:val="28"/>
          <w:szCs w:val="28"/>
        </w:rPr>
        <w:t>26.11.2014</w:t>
      </w:r>
      <w:r w:rsidR="00000CEB" w:rsidRPr="00C44B68">
        <w:rPr>
          <w:rFonts w:ascii="Times New Roman" w:hAnsi="Times New Roman"/>
          <w:bCs/>
          <w:kern w:val="28"/>
          <w:sz w:val="28"/>
          <w:szCs w:val="28"/>
        </w:rPr>
        <w:t xml:space="preserve"> «О введении в </w:t>
      </w:r>
      <w:r w:rsidR="00270137" w:rsidRPr="00C44B68">
        <w:rPr>
          <w:rFonts w:ascii="Times New Roman" w:hAnsi="Times New Roman"/>
          <w:bCs/>
          <w:kern w:val="28"/>
          <w:sz w:val="28"/>
          <w:szCs w:val="28"/>
        </w:rPr>
        <w:t>действие земельного налога,                                                                            установлении ставок и сроков его</w:t>
      </w:r>
      <w:r w:rsidR="004030D2" w:rsidRPr="00C44B68">
        <w:rPr>
          <w:rFonts w:ascii="Times New Roman" w:hAnsi="Times New Roman"/>
          <w:bCs/>
          <w:kern w:val="28"/>
          <w:sz w:val="28"/>
          <w:szCs w:val="28"/>
        </w:rPr>
        <w:t>уплаты</w:t>
      </w:r>
      <w:r w:rsidR="004030D2">
        <w:rPr>
          <w:rFonts w:ascii="Times New Roman" w:hAnsi="Times New Roman"/>
          <w:b/>
          <w:bCs/>
          <w:kern w:val="28"/>
          <w:sz w:val="28"/>
          <w:szCs w:val="28"/>
        </w:rPr>
        <w:t>»;</w:t>
      </w:r>
    </w:p>
    <w:p w:rsidR="0046105C" w:rsidRPr="004030D2" w:rsidRDefault="00B0563A" w:rsidP="004030D2">
      <w:pPr>
        <w:spacing w:after="6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44B68">
        <w:rPr>
          <w:rFonts w:ascii="Times New Roman" w:hAnsi="Times New Roman"/>
          <w:bCs/>
          <w:kern w:val="28"/>
          <w:sz w:val="28"/>
          <w:szCs w:val="28"/>
        </w:rPr>
        <w:t>6</w:t>
      </w:r>
      <w:r w:rsidR="0046105C" w:rsidRPr="00C44B68">
        <w:rPr>
          <w:rFonts w:ascii="Times New Roman" w:hAnsi="Times New Roman"/>
          <w:bCs/>
          <w:kern w:val="28"/>
          <w:sz w:val="28"/>
          <w:szCs w:val="28"/>
        </w:rPr>
        <w:t>.7. Решение</w:t>
      </w:r>
      <w:r w:rsidR="0046105C" w:rsidRPr="004030D2">
        <w:rPr>
          <w:rFonts w:ascii="Times New Roman" w:hAnsi="Times New Roman"/>
          <w:sz w:val="28"/>
          <w:szCs w:val="28"/>
        </w:rPr>
        <w:t xml:space="preserve"> № 56 от 28.07.2021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46105C" w:rsidRPr="004030D2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46105C" w:rsidRPr="00C44B68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решение                                                                                      №141 от 26.11.2014 «О введении в действие земельного налога,                                                                            установлении ставок и сроков его </w:t>
      </w:r>
      <w:r w:rsidR="004030D2" w:rsidRPr="00C44B68">
        <w:rPr>
          <w:rFonts w:ascii="Times New Roman" w:hAnsi="Times New Roman"/>
          <w:bCs/>
          <w:kern w:val="28"/>
          <w:sz w:val="28"/>
          <w:szCs w:val="28"/>
        </w:rPr>
        <w:t>уплаты</w:t>
      </w:r>
      <w:r w:rsidR="004030D2">
        <w:rPr>
          <w:rFonts w:ascii="Times New Roman" w:hAnsi="Times New Roman"/>
          <w:b/>
          <w:bCs/>
          <w:kern w:val="28"/>
          <w:sz w:val="28"/>
          <w:szCs w:val="28"/>
        </w:rPr>
        <w:t>»;</w:t>
      </w:r>
    </w:p>
    <w:p w:rsidR="004B1DBE" w:rsidRPr="004030D2" w:rsidRDefault="00B0563A" w:rsidP="004030D2">
      <w:pPr>
        <w:spacing w:after="6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44B68">
        <w:rPr>
          <w:rFonts w:ascii="Times New Roman" w:hAnsi="Times New Roman"/>
          <w:bCs/>
          <w:kern w:val="28"/>
          <w:sz w:val="28"/>
          <w:szCs w:val="28"/>
        </w:rPr>
        <w:t>6</w:t>
      </w:r>
      <w:r w:rsidR="0046105C" w:rsidRPr="00C44B68">
        <w:rPr>
          <w:rFonts w:ascii="Times New Roman" w:hAnsi="Times New Roman"/>
          <w:bCs/>
          <w:kern w:val="28"/>
          <w:sz w:val="28"/>
          <w:szCs w:val="28"/>
        </w:rPr>
        <w:t>.8. Решение</w:t>
      </w:r>
      <w:r w:rsidR="0046105C" w:rsidRPr="004030D2">
        <w:rPr>
          <w:rFonts w:ascii="Times New Roman" w:hAnsi="Times New Roman"/>
          <w:sz w:val="28"/>
          <w:szCs w:val="28"/>
        </w:rPr>
        <w:t>№75 от 29.04.2022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4B1DBE" w:rsidRPr="004030D2">
        <w:rPr>
          <w:rFonts w:ascii="Times New Roman" w:hAnsi="Times New Roman"/>
          <w:sz w:val="28"/>
          <w:szCs w:val="28"/>
        </w:rPr>
        <w:t>«</w:t>
      </w:r>
      <w:r w:rsidR="004B1DBE" w:rsidRPr="004030D2">
        <w:rPr>
          <w:rFonts w:ascii="Times New Roman" w:hAnsi="Times New Roman"/>
          <w:b/>
          <w:bCs/>
          <w:kern w:val="28"/>
          <w:sz w:val="28"/>
          <w:szCs w:val="28"/>
        </w:rPr>
        <w:t xml:space="preserve">О </w:t>
      </w:r>
      <w:r w:rsidR="004B1DBE" w:rsidRPr="00C44B68">
        <w:rPr>
          <w:rFonts w:ascii="Times New Roman" w:hAnsi="Times New Roman"/>
          <w:bCs/>
          <w:kern w:val="28"/>
          <w:sz w:val="28"/>
          <w:szCs w:val="28"/>
        </w:rPr>
        <w:t xml:space="preserve">внесении изменений в решение                                                                                      № 141 от 26.11.2014 «О введении в действие земельного налога,                                                                            установлении ставок и сроков его </w:t>
      </w:r>
      <w:r w:rsidR="004030D2" w:rsidRPr="00C44B68">
        <w:rPr>
          <w:rFonts w:ascii="Times New Roman" w:hAnsi="Times New Roman"/>
          <w:bCs/>
          <w:kern w:val="28"/>
          <w:sz w:val="28"/>
          <w:szCs w:val="28"/>
        </w:rPr>
        <w:t>уплаты</w:t>
      </w:r>
      <w:r w:rsidR="004030D2">
        <w:rPr>
          <w:rFonts w:ascii="Times New Roman" w:hAnsi="Times New Roman"/>
          <w:b/>
          <w:bCs/>
          <w:kern w:val="28"/>
          <w:sz w:val="28"/>
          <w:szCs w:val="28"/>
        </w:rPr>
        <w:t>»;</w:t>
      </w:r>
    </w:p>
    <w:p w:rsidR="00D95675" w:rsidRPr="004030D2" w:rsidRDefault="00B0563A" w:rsidP="004030D2">
      <w:pPr>
        <w:spacing w:after="6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44B68">
        <w:rPr>
          <w:rFonts w:ascii="Times New Roman" w:hAnsi="Times New Roman"/>
          <w:bCs/>
          <w:kern w:val="28"/>
          <w:sz w:val="28"/>
          <w:szCs w:val="28"/>
        </w:rPr>
        <w:t>6</w:t>
      </w:r>
      <w:r w:rsidR="004B1DBE" w:rsidRPr="00C44B68">
        <w:rPr>
          <w:rFonts w:ascii="Times New Roman" w:hAnsi="Times New Roman"/>
          <w:bCs/>
          <w:kern w:val="28"/>
          <w:sz w:val="28"/>
          <w:szCs w:val="28"/>
        </w:rPr>
        <w:t>.</w:t>
      </w:r>
      <w:r w:rsidRPr="00C44B68">
        <w:rPr>
          <w:rFonts w:ascii="Times New Roman" w:hAnsi="Times New Roman"/>
          <w:bCs/>
          <w:kern w:val="28"/>
          <w:sz w:val="28"/>
          <w:szCs w:val="28"/>
        </w:rPr>
        <w:t>9</w:t>
      </w:r>
      <w:r w:rsidR="004B1DBE" w:rsidRPr="00C44B68">
        <w:rPr>
          <w:rFonts w:ascii="Times New Roman" w:hAnsi="Times New Roman"/>
          <w:bCs/>
          <w:kern w:val="28"/>
          <w:sz w:val="28"/>
          <w:szCs w:val="28"/>
        </w:rPr>
        <w:t>. Решение</w:t>
      </w:r>
      <w:r w:rsidR="004B1DBE" w:rsidRPr="004030D2">
        <w:rPr>
          <w:rFonts w:ascii="Times New Roman" w:hAnsi="Times New Roman"/>
          <w:sz w:val="28"/>
          <w:szCs w:val="28"/>
        </w:rPr>
        <w:t>№ 103 от 22.11.2022</w:t>
      </w:r>
      <w:r w:rsidR="00C44B68">
        <w:rPr>
          <w:rFonts w:ascii="Times New Roman" w:hAnsi="Times New Roman"/>
          <w:sz w:val="28"/>
          <w:szCs w:val="28"/>
        </w:rPr>
        <w:t xml:space="preserve"> года</w:t>
      </w:r>
      <w:r w:rsidR="004B1DBE" w:rsidRPr="004030D2">
        <w:rPr>
          <w:rFonts w:ascii="Times New Roman" w:hAnsi="Times New Roman"/>
          <w:sz w:val="28"/>
          <w:szCs w:val="28"/>
        </w:rPr>
        <w:t xml:space="preserve"> «</w:t>
      </w:r>
      <w:r w:rsidR="004B1DBE" w:rsidRPr="004030D2">
        <w:rPr>
          <w:rFonts w:ascii="Times New Roman" w:hAnsi="Times New Roman"/>
          <w:b/>
          <w:bCs/>
          <w:kern w:val="28"/>
          <w:sz w:val="28"/>
          <w:szCs w:val="28"/>
        </w:rPr>
        <w:t xml:space="preserve">О </w:t>
      </w:r>
      <w:r w:rsidR="004B1DBE" w:rsidRPr="00C44B68">
        <w:rPr>
          <w:rFonts w:ascii="Times New Roman" w:hAnsi="Times New Roman"/>
          <w:bCs/>
          <w:kern w:val="28"/>
          <w:sz w:val="28"/>
          <w:szCs w:val="28"/>
        </w:rPr>
        <w:t>внесении изменени</w:t>
      </w:r>
      <w:r w:rsidR="00C44B68" w:rsidRPr="00C44B68">
        <w:rPr>
          <w:rFonts w:ascii="Times New Roman" w:hAnsi="Times New Roman"/>
          <w:bCs/>
          <w:kern w:val="28"/>
          <w:sz w:val="28"/>
          <w:szCs w:val="28"/>
        </w:rPr>
        <w:t>й в решение</w:t>
      </w:r>
      <w:r w:rsidR="004B1DBE" w:rsidRPr="00C44B68">
        <w:rPr>
          <w:rFonts w:ascii="Times New Roman" w:hAnsi="Times New Roman"/>
          <w:bCs/>
          <w:kern w:val="28"/>
          <w:sz w:val="28"/>
          <w:szCs w:val="28"/>
        </w:rPr>
        <w:t xml:space="preserve"> № 141 от 26.11.2014 «О введении в действие земельного налога,                                                                            установлении ставок и сроков его </w:t>
      </w:r>
      <w:r w:rsidR="004030D2" w:rsidRPr="00C44B68">
        <w:rPr>
          <w:rFonts w:ascii="Times New Roman" w:hAnsi="Times New Roman"/>
          <w:bCs/>
          <w:kern w:val="28"/>
          <w:sz w:val="28"/>
          <w:szCs w:val="28"/>
        </w:rPr>
        <w:t>уплаты</w:t>
      </w:r>
      <w:r w:rsidR="004030D2">
        <w:rPr>
          <w:rFonts w:ascii="Times New Roman" w:hAnsi="Times New Roman"/>
          <w:b/>
          <w:bCs/>
          <w:kern w:val="28"/>
          <w:sz w:val="28"/>
          <w:szCs w:val="28"/>
        </w:rPr>
        <w:t>»;</w:t>
      </w:r>
    </w:p>
    <w:p w:rsidR="00D95675" w:rsidRPr="00C44B68" w:rsidRDefault="00F51AC0" w:rsidP="004030D2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</w:t>
      </w:r>
      <w:r w:rsidR="00B0563A" w:rsidRPr="00C44B68"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="004B1DBE" w:rsidRPr="00C44B6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="00B0563A" w:rsidRPr="00C44B68">
        <w:rPr>
          <w:rFonts w:ascii="Times New Roman" w:hAnsi="Times New Roman" w:cs="Times New Roman"/>
          <w:bCs/>
          <w:kern w:val="28"/>
          <w:sz w:val="28"/>
          <w:szCs w:val="28"/>
        </w:rPr>
        <w:t>10</w:t>
      </w:r>
      <w:r w:rsidR="004B1DBE" w:rsidRPr="00C44B68">
        <w:rPr>
          <w:rFonts w:ascii="Times New Roman" w:hAnsi="Times New Roman" w:cs="Times New Roman"/>
          <w:bCs/>
          <w:kern w:val="28"/>
          <w:sz w:val="28"/>
          <w:szCs w:val="28"/>
        </w:rPr>
        <w:t>. Решение</w:t>
      </w:r>
      <w:r w:rsidR="004B1DBE" w:rsidRPr="004030D2">
        <w:rPr>
          <w:rFonts w:ascii="Times New Roman" w:eastAsia="Times New Roman" w:hAnsi="Times New Roman" w:cs="Times New Roman"/>
          <w:sz w:val="28"/>
          <w:szCs w:val="28"/>
          <w:lang w:eastAsia="ru-RU"/>
        </w:rPr>
        <w:t>№130 от 31.10.2023</w:t>
      </w:r>
      <w:r w:rsid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95675" w:rsidRPr="004030D2">
        <w:rPr>
          <w:rFonts w:ascii="Times New Roman" w:hAnsi="Times New Roman" w:cs="Times New Roman"/>
          <w:sz w:val="28"/>
          <w:szCs w:val="28"/>
        </w:rPr>
        <w:t xml:space="preserve"> «</w:t>
      </w:r>
      <w:r w:rsidR="00D95675" w:rsidRPr="004030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D95675" w:rsidRP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</w:t>
      </w:r>
      <w:r w:rsid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ений в </w:t>
      </w:r>
      <w:r w:rsidR="00C44B68" w:rsidRP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решение</w:t>
      </w:r>
      <w:r w:rsidR="00D95675" w:rsidRP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141 от 26.11.2014 «О введении  в действие земельного налога, установлении ставок и сроков его уплаты»</w:t>
      </w:r>
      <w:r w:rsidR="004030D2" w:rsidRP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;</w:t>
      </w:r>
    </w:p>
    <w:p w:rsidR="00D95675" w:rsidRPr="00C44B68" w:rsidRDefault="00F51AC0" w:rsidP="00D95675">
      <w:pPr>
        <w:pStyle w:val="ae"/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</w:t>
      </w:r>
      <w:r w:rsidR="00B0563A" w:rsidRPr="00C44B68"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="00D95675" w:rsidRPr="00C44B68">
        <w:rPr>
          <w:rFonts w:ascii="Times New Roman" w:hAnsi="Times New Roman" w:cs="Times New Roman"/>
          <w:bCs/>
          <w:kern w:val="28"/>
          <w:sz w:val="28"/>
          <w:szCs w:val="28"/>
        </w:rPr>
        <w:t>.1</w:t>
      </w:r>
      <w:r w:rsidR="00B0563A" w:rsidRPr="00C44B68">
        <w:rPr>
          <w:rFonts w:ascii="Times New Roman" w:hAnsi="Times New Roman" w:cs="Times New Roman"/>
          <w:bCs/>
          <w:kern w:val="28"/>
          <w:sz w:val="28"/>
          <w:szCs w:val="28"/>
        </w:rPr>
        <w:t>1</w:t>
      </w:r>
      <w:r w:rsidR="00D95675" w:rsidRPr="00C44B68">
        <w:rPr>
          <w:rFonts w:ascii="Times New Roman" w:hAnsi="Times New Roman" w:cs="Times New Roman"/>
          <w:bCs/>
          <w:kern w:val="28"/>
          <w:sz w:val="28"/>
          <w:szCs w:val="28"/>
        </w:rPr>
        <w:t>. Решение</w:t>
      </w:r>
      <w:r w:rsidR="00D95675" w:rsidRPr="004030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 от 25.03.2024</w:t>
      </w:r>
      <w:r w:rsidR="00D95675" w:rsidRPr="004030D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D95675" w:rsidRP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</w:p>
    <w:p w:rsidR="00F80408" w:rsidRPr="004030D2" w:rsidRDefault="00D95675" w:rsidP="004030D2">
      <w:pPr>
        <w:pStyle w:val="ae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68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  <w:r w:rsidRPr="00C44B68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C44B6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4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 141 от 26.11.2014 «О введении в действие земельного налога, установлении ставок и сроков его уплаты</w:t>
      </w:r>
      <w:r w:rsidRPr="004030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».</w:t>
      </w:r>
    </w:p>
    <w:p w:rsidR="00CA6E49" w:rsidRPr="004030D2" w:rsidRDefault="00B0563A" w:rsidP="00F8040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7</w:t>
      </w:r>
      <w:r w:rsidR="00F80408" w:rsidRPr="004030D2">
        <w:rPr>
          <w:rFonts w:ascii="Times New Roman" w:hAnsi="Times New Roman"/>
          <w:sz w:val="28"/>
          <w:szCs w:val="28"/>
        </w:rPr>
        <w:t xml:space="preserve">. </w:t>
      </w:r>
      <w:r w:rsidR="00CA6E49" w:rsidRPr="004030D2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351B10" w:rsidRPr="004030D2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местного самоуправления Козловского сельского поселения «Вестник муниципальных правовых актов</w:t>
      </w:r>
      <w:r w:rsidR="00494A54" w:rsidRPr="004030D2">
        <w:rPr>
          <w:rFonts w:ascii="Times New Roman" w:hAnsi="Times New Roman"/>
          <w:sz w:val="28"/>
          <w:szCs w:val="28"/>
        </w:rPr>
        <w:t xml:space="preserve"> Козловского сельского поселения Терновского муниципального района</w:t>
      </w:r>
      <w:r w:rsidR="00351B10" w:rsidRPr="004030D2">
        <w:rPr>
          <w:rFonts w:ascii="Times New Roman" w:hAnsi="Times New Roman"/>
          <w:sz w:val="28"/>
          <w:szCs w:val="28"/>
        </w:rPr>
        <w:t>» и разместить на официальном сайте Козловского сельского поселения</w:t>
      </w:r>
      <w:r w:rsidR="00CA6E49" w:rsidRPr="004030D2">
        <w:rPr>
          <w:rFonts w:ascii="Times New Roman" w:hAnsi="Times New Roman"/>
          <w:sz w:val="28"/>
          <w:szCs w:val="28"/>
        </w:rPr>
        <w:t>.</w:t>
      </w:r>
    </w:p>
    <w:p w:rsidR="00CA6E49" w:rsidRPr="004030D2" w:rsidRDefault="00B0563A" w:rsidP="00950C9A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8</w:t>
      </w:r>
      <w:r w:rsidR="00950C9A" w:rsidRPr="004030D2">
        <w:rPr>
          <w:rFonts w:ascii="Times New Roman" w:hAnsi="Times New Roman"/>
          <w:sz w:val="28"/>
          <w:szCs w:val="28"/>
        </w:rPr>
        <w:t>.</w:t>
      </w:r>
      <w:r w:rsidR="00CA6E49" w:rsidRPr="004030D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F80408" w:rsidRPr="004030D2">
        <w:rPr>
          <w:rFonts w:ascii="Times New Roman" w:hAnsi="Times New Roman"/>
          <w:sz w:val="28"/>
          <w:szCs w:val="28"/>
        </w:rPr>
        <w:t xml:space="preserve"> 1 января 202</w:t>
      </w:r>
      <w:r w:rsidR="00CA6E49" w:rsidRPr="004030D2">
        <w:rPr>
          <w:rFonts w:ascii="Times New Roman" w:hAnsi="Times New Roman"/>
          <w:sz w:val="28"/>
          <w:szCs w:val="28"/>
        </w:rPr>
        <w:t>5 года</w:t>
      </w:r>
      <w:r w:rsidR="0008421E" w:rsidRPr="004030D2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CA6E49" w:rsidRPr="004030D2">
        <w:rPr>
          <w:rFonts w:ascii="Times New Roman" w:hAnsi="Times New Roman"/>
          <w:sz w:val="28"/>
          <w:szCs w:val="28"/>
        </w:rPr>
        <w:t>.</w:t>
      </w:r>
    </w:p>
    <w:p w:rsidR="00CA6E49" w:rsidRPr="004030D2" w:rsidRDefault="00B0563A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9</w:t>
      </w:r>
      <w:r w:rsidR="000C742D" w:rsidRPr="004030D2">
        <w:rPr>
          <w:rFonts w:ascii="Times New Roman" w:hAnsi="Times New Roman"/>
          <w:sz w:val="28"/>
          <w:szCs w:val="28"/>
        </w:rPr>
        <w:t>. Льгота, установленная в п.п 3</w:t>
      </w:r>
      <w:r w:rsidR="004030D2">
        <w:rPr>
          <w:rFonts w:ascii="Times New Roman" w:hAnsi="Times New Roman"/>
          <w:sz w:val="28"/>
          <w:szCs w:val="28"/>
        </w:rPr>
        <w:t>)</w:t>
      </w:r>
      <w:r w:rsidR="00644ADA" w:rsidRPr="004030D2">
        <w:rPr>
          <w:rFonts w:ascii="Times New Roman" w:hAnsi="Times New Roman"/>
          <w:sz w:val="28"/>
          <w:szCs w:val="28"/>
        </w:rPr>
        <w:t xml:space="preserve"> п.3.</w:t>
      </w:r>
      <w:r w:rsidR="000C742D" w:rsidRPr="004030D2">
        <w:rPr>
          <w:rFonts w:ascii="Times New Roman" w:hAnsi="Times New Roman"/>
          <w:sz w:val="28"/>
          <w:szCs w:val="28"/>
        </w:rPr>
        <w:t xml:space="preserve"> распространяется на налоговый период начиная с 01.01.2022.</w:t>
      </w:r>
    </w:p>
    <w:p w:rsidR="00CA6E49" w:rsidRPr="004030D2" w:rsidRDefault="004030D2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10</w:t>
      </w:r>
      <w:r w:rsidR="003E6619" w:rsidRPr="004030D2">
        <w:rPr>
          <w:rFonts w:ascii="Times New Roman" w:hAnsi="Times New Roman"/>
          <w:sz w:val="28"/>
          <w:szCs w:val="28"/>
        </w:rPr>
        <w:t xml:space="preserve">. Пункт </w:t>
      </w:r>
      <w:r w:rsidR="00B0563A" w:rsidRPr="004030D2">
        <w:rPr>
          <w:rFonts w:ascii="Times New Roman" w:hAnsi="Times New Roman"/>
          <w:sz w:val="28"/>
          <w:szCs w:val="28"/>
        </w:rPr>
        <w:t>5</w:t>
      </w:r>
      <w:r w:rsidR="003E6619" w:rsidRPr="004030D2">
        <w:rPr>
          <w:rFonts w:ascii="Times New Roman" w:hAnsi="Times New Roman"/>
          <w:sz w:val="28"/>
          <w:szCs w:val="28"/>
        </w:rPr>
        <w:t xml:space="preserve"> решения распространяется на правоотношения, возникшие с 01.01.2022 года.</w:t>
      </w:r>
    </w:p>
    <w:p w:rsidR="003E6619" w:rsidRPr="004030D2" w:rsidRDefault="003E661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4030D2" w:rsidRDefault="00CA6E49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Г</w:t>
      </w:r>
      <w:r w:rsidR="00351B10" w:rsidRPr="004030D2">
        <w:rPr>
          <w:rFonts w:ascii="Times New Roman" w:hAnsi="Times New Roman"/>
          <w:sz w:val="28"/>
          <w:szCs w:val="28"/>
        </w:rPr>
        <w:t>лава Козловского</w:t>
      </w:r>
    </w:p>
    <w:p w:rsidR="00B03817" w:rsidRPr="004030D2" w:rsidRDefault="00CA6E49" w:rsidP="009F7160">
      <w:pPr>
        <w:ind w:firstLine="709"/>
        <w:rPr>
          <w:rFonts w:ascii="Times New Roman" w:hAnsi="Times New Roman"/>
          <w:sz w:val="28"/>
          <w:szCs w:val="28"/>
        </w:rPr>
      </w:pPr>
      <w:r w:rsidRPr="004030D2">
        <w:rPr>
          <w:rFonts w:ascii="Times New Roman" w:hAnsi="Times New Roman"/>
          <w:sz w:val="28"/>
          <w:szCs w:val="28"/>
        </w:rPr>
        <w:t>сельского поселения</w:t>
      </w:r>
      <w:r w:rsidR="00351B10" w:rsidRPr="004030D2">
        <w:rPr>
          <w:rFonts w:ascii="Times New Roman" w:hAnsi="Times New Roman"/>
          <w:sz w:val="28"/>
          <w:szCs w:val="28"/>
        </w:rPr>
        <w:t>Ю. В. Микляев</w:t>
      </w:r>
      <w:bookmarkEnd w:id="0"/>
    </w:p>
    <w:sectPr w:rsidR="00B03817" w:rsidRPr="004030D2" w:rsidSect="00C44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36" w:rsidRDefault="00472E36" w:rsidP="0078062D">
      <w:r>
        <w:separator/>
      </w:r>
    </w:p>
  </w:endnote>
  <w:endnote w:type="continuationSeparator" w:id="1">
    <w:p w:rsidR="00472E36" w:rsidRDefault="00472E36" w:rsidP="0078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36" w:rsidRDefault="00472E36" w:rsidP="0078062D">
      <w:r>
        <w:separator/>
      </w:r>
    </w:p>
  </w:footnote>
  <w:footnote w:type="continuationSeparator" w:id="1">
    <w:p w:rsidR="00472E36" w:rsidRDefault="00472E36" w:rsidP="0078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Pr="00F337A3" w:rsidRDefault="0078062D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0531"/>
    <w:multiLevelType w:val="multilevel"/>
    <w:tmpl w:val="7EFC2B0A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">
    <w:nsid w:val="35FC40CE"/>
    <w:multiLevelType w:val="multilevel"/>
    <w:tmpl w:val="E1784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FF0000"/>
      </w:r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000000"/>
      </w:rPr>
    </w:lvl>
  </w:abstractNum>
  <w:abstractNum w:abstractNumId="3">
    <w:nsid w:val="53801288"/>
    <w:multiLevelType w:val="multilevel"/>
    <w:tmpl w:val="348C6E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235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27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  <w:color w:val="FF0000"/>
      </w:rPr>
    </w:lvl>
  </w:abstractNum>
  <w:abstractNum w:abstractNumId="4">
    <w:nsid w:val="583E053F"/>
    <w:multiLevelType w:val="multilevel"/>
    <w:tmpl w:val="04B02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47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2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33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1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79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05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60" w:hanging="2160"/>
      </w:pPr>
      <w:rPr>
        <w:rFonts w:hint="default"/>
        <w:color w:val="FF0000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F6D7251"/>
    <w:multiLevelType w:val="hybridMultilevel"/>
    <w:tmpl w:val="273A6334"/>
    <w:lvl w:ilvl="0" w:tplc="37123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EA"/>
    <w:rsid w:val="00000CEB"/>
    <w:rsid w:val="000105C2"/>
    <w:rsid w:val="00027C90"/>
    <w:rsid w:val="00042E5B"/>
    <w:rsid w:val="00047A4D"/>
    <w:rsid w:val="00064FEB"/>
    <w:rsid w:val="00070928"/>
    <w:rsid w:val="0008421E"/>
    <w:rsid w:val="00094265"/>
    <w:rsid w:val="000A05B5"/>
    <w:rsid w:val="000C0D92"/>
    <w:rsid w:val="000C742D"/>
    <w:rsid w:val="000F4404"/>
    <w:rsid w:val="00206F61"/>
    <w:rsid w:val="00270137"/>
    <w:rsid w:val="0028784A"/>
    <w:rsid w:val="002917B2"/>
    <w:rsid w:val="00291C26"/>
    <w:rsid w:val="00294B8D"/>
    <w:rsid w:val="002D0B44"/>
    <w:rsid w:val="002F0512"/>
    <w:rsid w:val="0031112D"/>
    <w:rsid w:val="00314221"/>
    <w:rsid w:val="00314477"/>
    <w:rsid w:val="00314728"/>
    <w:rsid w:val="00351B10"/>
    <w:rsid w:val="003620A0"/>
    <w:rsid w:val="00383C12"/>
    <w:rsid w:val="003B488F"/>
    <w:rsid w:val="003C2ADC"/>
    <w:rsid w:val="003E6619"/>
    <w:rsid w:val="004030D2"/>
    <w:rsid w:val="00426657"/>
    <w:rsid w:val="004337DE"/>
    <w:rsid w:val="0044514F"/>
    <w:rsid w:val="004525F7"/>
    <w:rsid w:val="00457478"/>
    <w:rsid w:val="0046105C"/>
    <w:rsid w:val="004626B4"/>
    <w:rsid w:val="00472E36"/>
    <w:rsid w:val="00477BB3"/>
    <w:rsid w:val="00485736"/>
    <w:rsid w:val="00494A54"/>
    <w:rsid w:val="004A1F23"/>
    <w:rsid w:val="004B1DBE"/>
    <w:rsid w:val="004C4B30"/>
    <w:rsid w:val="004C7A39"/>
    <w:rsid w:val="00527D78"/>
    <w:rsid w:val="0055593A"/>
    <w:rsid w:val="00562987"/>
    <w:rsid w:val="005B05BE"/>
    <w:rsid w:val="005B5C71"/>
    <w:rsid w:val="005E2269"/>
    <w:rsid w:val="005F29C7"/>
    <w:rsid w:val="00604AE6"/>
    <w:rsid w:val="00605601"/>
    <w:rsid w:val="006143ED"/>
    <w:rsid w:val="0062277E"/>
    <w:rsid w:val="00644ADA"/>
    <w:rsid w:val="00690144"/>
    <w:rsid w:val="0069366D"/>
    <w:rsid w:val="006A5C0B"/>
    <w:rsid w:val="006B2DB3"/>
    <w:rsid w:val="006C37FC"/>
    <w:rsid w:val="006D36C9"/>
    <w:rsid w:val="007042EA"/>
    <w:rsid w:val="00720797"/>
    <w:rsid w:val="00765623"/>
    <w:rsid w:val="0078062D"/>
    <w:rsid w:val="00793AFB"/>
    <w:rsid w:val="007A15E7"/>
    <w:rsid w:val="007C3988"/>
    <w:rsid w:val="007D355A"/>
    <w:rsid w:val="007D5735"/>
    <w:rsid w:val="007F212F"/>
    <w:rsid w:val="007F42BD"/>
    <w:rsid w:val="00800593"/>
    <w:rsid w:val="00812146"/>
    <w:rsid w:val="00825731"/>
    <w:rsid w:val="0083678D"/>
    <w:rsid w:val="008517FC"/>
    <w:rsid w:val="0087556E"/>
    <w:rsid w:val="00897A0A"/>
    <w:rsid w:val="008E5C8C"/>
    <w:rsid w:val="009210CD"/>
    <w:rsid w:val="00935727"/>
    <w:rsid w:val="00950C9A"/>
    <w:rsid w:val="00966B97"/>
    <w:rsid w:val="0098672E"/>
    <w:rsid w:val="009A78B5"/>
    <w:rsid w:val="009B6D9B"/>
    <w:rsid w:val="009C72CD"/>
    <w:rsid w:val="009D2CD2"/>
    <w:rsid w:val="009D3EBD"/>
    <w:rsid w:val="009F36AB"/>
    <w:rsid w:val="009F5DBE"/>
    <w:rsid w:val="009F7160"/>
    <w:rsid w:val="00A373D2"/>
    <w:rsid w:val="00A400D2"/>
    <w:rsid w:val="00A75180"/>
    <w:rsid w:val="00A77BB3"/>
    <w:rsid w:val="00A81D13"/>
    <w:rsid w:val="00AD059C"/>
    <w:rsid w:val="00AE7A1E"/>
    <w:rsid w:val="00B01D23"/>
    <w:rsid w:val="00B03817"/>
    <w:rsid w:val="00B0563A"/>
    <w:rsid w:val="00B24991"/>
    <w:rsid w:val="00B3439A"/>
    <w:rsid w:val="00B50137"/>
    <w:rsid w:val="00B911DE"/>
    <w:rsid w:val="00BE3260"/>
    <w:rsid w:val="00C03727"/>
    <w:rsid w:val="00C25BC9"/>
    <w:rsid w:val="00C44B68"/>
    <w:rsid w:val="00C51A01"/>
    <w:rsid w:val="00C54215"/>
    <w:rsid w:val="00CA6E49"/>
    <w:rsid w:val="00CE619A"/>
    <w:rsid w:val="00CF22ED"/>
    <w:rsid w:val="00D40942"/>
    <w:rsid w:val="00D51D38"/>
    <w:rsid w:val="00D527BB"/>
    <w:rsid w:val="00D55EB2"/>
    <w:rsid w:val="00D95675"/>
    <w:rsid w:val="00DD0CBA"/>
    <w:rsid w:val="00DE42BB"/>
    <w:rsid w:val="00E13D1B"/>
    <w:rsid w:val="00E5102D"/>
    <w:rsid w:val="00EE29A1"/>
    <w:rsid w:val="00F06F2E"/>
    <w:rsid w:val="00F337A3"/>
    <w:rsid w:val="00F51AC0"/>
    <w:rsid w:val="00F80408"/>
    <w:rsid w:val="00F8316A"/>
    <w:rsid w:val="00F91355"/>
    <w:rsid w:val="00FB0D2C"/>
    <w:rsid w:val="00FD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3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276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10677</CharactersWithSpaces>
  <SharedDoc>false</SharedDoc>
  <HLinks>
    <vt:vector size="6" baseType="variant"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13</cp:revision>
  <cp:lastPrinted>2024-11-20T06:47:00Z</cp:lastPrinted>
  <dcterms:created xsi:type="dcterms:W3CDTF">2024-11-11T11:02:00Z</dcterms:created>
  <dcterms:modified xsi:type="dcterms:W3CDTF">2024-12-28T08:16:00Z</dcterms:modified>
</cp:coreProperties>
</file>