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08" w:rsidRDefault="008F3C08" w:rsidP="008F3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E54" w:rsidRPr="004845EB" w:rsidRDefault="004E5E54" w:rsidP="008F3C08">
      <w:pPr>
        <w:jc w:val="center"/>
        <w:rPr>
          <w:sz w:val="24"/>
        </w:rPr>
      </w:pPr>
    </w:p>
    <w:p w:rsidR="008F3C08" w:rsidRPr="008F3C08" w:rsidRDefault="008F3C08" w:rsidP="008F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0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F3C08" w:rsidRPr="008F3C08" w:rsidRDefault="008F3C08" w:rsidP="008F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08">
        <w:rPr>
          <w:rFonts w:ascii="Times New Roman" w:hAnsi="Times New Roman" w:cs="Times New Roman"/>
          <w:b/>
          <w:sz w:val="28"/>
          <w:szCs w:val="28"/>
        </w:rPr>
        <w:t>КОЗЛОВСКОГО  СЕЛЬСКОГО ПОСЕЛЕНИЯ</w:t>
      </w:r>
    </w:p>
    <w:p w:rsidR="008F3C08" w:rsidRPr="008F3C08" w:rsidRDefault="008F3C08" w:rsidP="008F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08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8F3C08" w:rsidRPr="008F3C08" w:rsidRDefault="008F3C08" w:rsidP="008F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08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F3C08" w:rsidRPr="008F3C08" w:rsidRDefault="008F3C08" w:rsidP="008F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C08" w:rsidRPr="008F3C08" w:rsidRDefault="008F3C08" w:rsidP="008F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0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F3C08" w:rsidRPr="008F3C08" w:rsidRDefault="008F3C08" w:rsidP="008F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C08" w:rsidRPr="008F3C08" w:rsidRDefault="008F3C08" w:rsidP="008F3C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3C08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F3C08">
        <w:rPr>
          <w:rFonts w:ascii="Times New Roman" w:hAnsi="Times New Roman" w:cs="Times New Roman"/>
          <w:sz w:val="28"/>
          <w:szCs w:val="28"/>
        </w:rPr>
        <w:t xml:space="preserve">   декабря   2024 г.                      №17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F3C08" w:rsidRPr="00DF3A14" w:rsidRDefault="008F3C08" w:rsidP="008F3C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 xml:space="preserve">с. </w:t>
      </w:r>
      <w:r w:rsidRPr="00DF3A14">
        <w:rPr>
          <w:rFonts w:ascii="Times New Roman" w:hAnsi="Times New Roman" w:cs="Times New Roman"/>
          <w:color w:val="000000"/>
          <w:sz w:val="28"/>
          <w:szCs w:val="28"/>
        </w:rPr>
        <w:t>Козловка</w:t>
      </w:r>
    </w:p>
    <w:p w:rsidR="008F3C08" w:rsidRPr="00DF3A14" w:rsidRDefault="008F3C08" w:rsidP="008F3C08">
      <w:pPr>
        <w:spacing w:after="0"/>
        <w:jc w:val="center"/>
        <w:rPr>
          <w:b/>
          <w:sz w:val="28"/>
          <w:szCs w:val="28"/>
        </w:rPr>
      </w:pPr>
    </w:p>
    <w:p w:rsidR="006F1D39" w:rsidRPr="00DF3A14" w:rsidRDefault="006F1D39" w:rsidP="006F1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 xml:space="preserve">О прогнозном плане (программе) приватизации </w:t>
      </w:r>
    </w:p>
    <w:p w:rsidR="008F3C08" w:rsidRPr="00DF3A14" w:rsidRDefault="006F1D39" w:rsidP="006F1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6F1D39" w:rsidRPr="00DF3A14" w:rsidRDefault="008F3C08" w:rsidP="006F1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</w:p>
    <w:p w:rsidR="00785304" w:rsidRPr="00DF3A14" w:rsidRDefault="006F1D39" w:rsidP="00785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 xml:space="preserve">Терновского муниципального  </w:t>
      </w:r>
    </w:p>
    <w:p w:rsidR="006F1D39" w:rsidRPr="00DF3A14" w:rsidRDefault="006F1D39" w:rsidP="00785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>района на 202</w:t>
      </w:r>
      <w:r w:rsidR="00393566" w:rsidRPr="00DF3A14">
        <w:rPr>
          <w:rFonts w:ascii="Times New Roman" w:hAnsi="Times New Roman" w:cs="Times New Roman"/>
          <w:sz w:val="28"/>
          <w:szCs w:val="28"/>
        </w:rPr>
        <w:t>5</w:t>
      </w:r>
      <w:r w:rsidRPr="00DF3A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1D39" w:rsidRPr="00DF3A14" w:rsidRDefault="006F1D39" w:rsidP="006F1D39">
      <w:pPr>
        <w:spacing w:after="0" w:line="240" w:lineRule="auto"/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054EC8" w:rsidRPr="00DF3A14" w:rsidRDefault="008F3C08" w:rsidP="008F3C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D39" w:rsidRPr="00DF3A14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со статьей 50 Федерального закона от 06.10.2003 №131- ФЗ «Об общих принципах организации органов местного самоуправления в Российской Федерации», Федеральным Законом от 21.12.2001 № 178–ФЗ «О приватизации государственного и муниципального имущества», Уставом </w:t>
      </w:r>
      <w:r w:rsidRPr="00DF3A14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r w:rsidR="006F1D39" w:rsidRPr="00DF3A14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района, </w:t>
      </w:r>
      <w:r w:rsidR="00393566" w:rsidRPr="00DF3A14">
        <w:rPr>
          <w:rFonts w:ascii="Times New Roman" w:hAnsi="Times New Roman" w:cs="Times New Roman"/>
          <w:sz w:val="28"/>
          <w:szCs w:val="28"/>
        </w:rPr>
        <w:t>решением Совета народных депутатов Терновского муниципального района Воронежской области № 72 от 26.06.2024г. «</w:t>
      </w:r>
      <w:r w:rsidRPr="00DF3A14">
        <w:rPr>
          <w:rFonts w:ascii="Times New Roman" w:eastAsia="Calibri" w:hAnsi="Times New Roman" w:cs="Times New Roman"/>
          <w:sz w:val="28"/>
          <w:szCs w:val="28"/>
        </w:rPr>
        <w:t>Об</w:t>
      </w:r>
      <w:r w:rsidRPr="00DF3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F3A14">
        <w:rPr>
          <w:rFonts w:ascii="Times New Roman" w:eastAsia="Calibri" w:hAnsi="Times New Roman" w:cs="Times New Roman"/>
          <w:sz w:val="28"/>
          <w:szCs w:val="28"/>
        </w:rPr>
        <w:t>утверждении  порядка распоряжения  имуществом, включенным в перечень  муниципального имущества Козловского сельского  поселения  Терновского муниципального района Воронежской области, предназначенного  для предоставления во владение и (или) пользование субъектам малого и среднего  предпринимательства и организациям, образующим инфраструктуру поддержки субъектов малого и  среднего предпринимательства,</w:t>
      </w:r>
      <w:r w:rsidRPr="00DF3A14">
        <w:rPr>
          <w:rFonts w:ascii="Times New Roman" w:eastAsia="Times New Roman" w:hAnsi="Times New Roman" w:cs="Times New Roman"/>
          <w:sz w:val="28"/>
          <w:szCs w:val="28"/>
        </w:rPr>
        <w:t xml:space="preserve"> физическим лицам, </w:t>
      </w:r>
      <w:r w:rsidRPr="00DF3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A14">
        <w:rPr>
          <w:rFonts w:ascii="Times New Roman" w:eastAsia="Times New Roman" w:hAnsi="Times New Roman" w:cs="Times New Roman"/>
          <w:sz w:val="28"/>
          <w:szCs w:val="28"/>
        </w:rPr>
        <w:t xml:space="preserve">не являющимися индивидуальными предпринимателями и применяющие специальный налоговый режим "Налог на профессиональный доход» , </w:t>
      </w:r>
      <w:r w:rsidRPr="00DF3A14">
        <w:rPr>
          <w:rFonts w:ascii="Times New Roman" w:eastAsia="Calibri" w:hAnsi="Times New Roman" w:cs="Times New Roman"/>
          <w:sz w:val="28"/>
          <w:szCs w:val="28"/>
        </w:rPr>
        <w:t>порядке и условиях предоставления в аренду включенного в данный  перечень имущества</w:t>
      </w:r>
      <w:r w:rsidR="00393566" w:rsidRPr="00DF3A14">
        <w:rPr>
          <w:rFonts w:ascii="Times New Roman" w:hAnsi="Times New Roman" w:cs="Times New Roman"/>
          <w:sz w:val="28"/>
          <w:szCs w:val="28"/>
        </w:rPr>
        <w:t>»,</w:t>
      </w:r>
      <w:r w:rsidR="006F1D39" w:rsidRPr="00DF3A1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управления муниципальной собственностью, Совет народных депутатов </w:t>
      </w:r>
      <w:r w:rsidRPr="00DF3A14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r w:rsidR="006F1D39" w:rsidRPr="00DF3A14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</w:p>
    <w:p w:rsidR="008F3C08" w:rsidRPr="00DF3A14" w:rsidRDefault="008F3C08" w:rsidP="006F1D39">
      <w:pPr>
        <w:pStyle w:val="2"/>
        <w:ind w:firstLine="567"/>
        <w:jc w:val="center"/>
        <w:rPr>
          <w:b/>
          <w:szCs w:val="28"/>
        </w:rPr>
      </w:pPr>
    </w:p>
    <w:p w:rsidR="006F1D39" w:rsidRPr="00DF3A14" w:rsidRDefault="006F1D39" w:rsidP="006F1D39">
      <w:pPr>
        <w:pStyle w:val="2"/>
        <w:ind w:firstLine="567"/>
        <w:jc w:val="center"/>
        <w:rPr>
          <w:b/>
          <w:szCs w:val="28"/>
        </w:rPr>
      </w:pPr>
      <w:r w:rsidRPr="00DF3A14">
        <w:rPr>
          <w:b/>
          <w:szCs w:val="28"/>
        </w:rPr>
        <w:t>РЕШИЛ:</w:t>
      </w:r>
    </w:p>
    <w:p w:rsidR="00341EBF" w:rsidRPr="00DF3A14" w:rsidRDefault="008F3C08" w:rsidP="00DF3A14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A1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54EC8" w:rsidRPr="00DF3A1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прогнозный  план (программу) приватизации муниципального имущества </w:t>
      </w:r>
      <w:r w:rsidRPr="00DF3A14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</w:t>
      </w:r>
      <w:r w:rsidR="00054EC8" w:rsidRPr="00DF3A14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 на  202</w:t>
      </w:r>
      <w:r w:rsidR="00393566" w:rsidRPr="00DF3A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4EC8" w:rsidRPr="00DF3A14">
        <w:rPr>
          <w:rFonts w:ascii="Times New Roman" w:eastAsia="Times New Roman" w:hAnsi="Times New Roman" w:cs="Times New Roman"/>
          <w:sz w:val="28"/>
          <w:szCs w:val="28"/>
        </w:rPr>
        <w:t xml:space="preserve"> год (согласно приложению № 1).    </w:t>
      </w:r>
    </w:p>
    <w:p w:rsidR="00054EC8" w:rsidRPr="00DF3A14" w:rsidRDefault="00054EC8" w:rsidP="00DF3A14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A14">
        <w:rPr>
          <w:rFonts w:ascii="Times New Roman" w:eastAsia="Times New Roman" w:hAnsi="Times New Roman" w:cs="Times New Roman"/>
          <w:sz w:val="28"/>
          <w:szCs w:val="28"/>
        </w:rPr>
        <w:tab/>
        <w:t xml:space="preserve">2. Установить, что принятие решения о способах и сроках приватизации, включенного в прогнозный план муниципального имущества,  утверждаются постановлением администрации </w:t>
      </w:r>
      <w:r w:rsidR="008F3C08" w:rsidRPr="00DF3A14">
        <w:rPr>
          <w:rFonts w:ascii="Times New Roman" w:hAnsi="Times New Roman" w:cs="Times New Roman"/>
          <w:sz w:val="28"/>
          <w:szCs w:val="28"/>
        </w:rPr>
        <w:t xml:space="preserve">Козловского сельского поселения  </w:t>
      </w:r>
      <w:r w:rsidRPr="00DF3A14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 Воронежской области.</w:t>
      </w:r>
    </w:p>
    <w:p w:rsidR="00DF3A14" w:rsidRDefault="00054EC8" w:rsidP="00DF3A14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A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F3A14" w:rsidRDefault="00DF3A14" w:rsidP="00DF3A14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A14" w:rsidRDefault="00DF3A14" w:rsidP="00DF3A14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EC8" w:rsidRPr="00DF3A14" w:rsidRDefault="00DF3A14" w:rsidP="00DF3A14">
      <w:pPr>
        <w:pStyle w:val="ac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54EC8" w:rsidRPr="00DF3A14">
        <w:rPr>
          <w:rFonts w:ascii="Times New Roman" w:eastAsia="Times New Roman" w:hAnsi="Times New Roman" w:cs="Times New Roman"/>
          <w:sz w:val="28"/>
          <w:szCs w:val="28"/>
        </w:rPr>
        <w:t xml:space="preserve">3. Денежные средства, полученные от приватизации муниципального имущества, в полном объеме поступают в </w:t>
      </w:r>
      <w:r w:rsidR="008F3C08" w:rsidRPr="00DF3A14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="00054EC8" w:rsidRPr="00DF3A14">
        <w:rPr>
          <w:rFonts w:ascii="Times New Roman" w:eastAsia="Times New Roman" w:hAnsi="Times New Roman" w:cs="Times New Roman"/>
          <w:sz w:val="28"/>
          <w:szCs w:val="28"/>
        </w:rPr>
        <w:t xml:space="preserve"> бюджет, за вычетом расходов на организацию и проведение приватизации муниципального имущества. </w:t>
      </w:r>
    </w:p>
    <w:p w:rsidR="008F3C08" w:rsidRPr="00DF3A14" w:rsidRDefault="008F3C08" w:rsidP="00DF3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A14">
        <w:rPr>
          <w:rFonts w:ascii="Times New Roman" w:hAnsi="Times New Roman"/>
          <w:sz w:val="28"/>
          <w:szCs w:val="28"/>
        </w:rPr>
        <w:t>2. Опубликовать настоящее решение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Козловского</w:t>
      </w:r>
      <w:r w:rsidR="004F3103" w:rsidRPr="00DF3A14">
        <w:rPr>
          <w:rFonts w:ascii="Times New Roman" w:hAnsi="Times New Roman"/>
          <w:sz w:val="28"/>
          <w:szCs w:val="28"/>
        </w:rPr>
        <w:t xml:space="preserve"> </w:t>
      </w:r>
      <w:r w:rsidRPr="00DF3A14">
        <w:rPr>
          <w:rFonts w:ascii="Times New Roman" w:hAnsi="Times New Roman"/>
          <w:sz w:val="28"/>
          <w:szCs w:val="28"/>
        </w:rPr>
        <w:t>сельского поселения.</w:t>
      </w:r>
    </w:p>
    <w:p w:rsidR="008F3C08" w:rsidRPr="00DF3A14" w:rsidRDefault="008F3C08" w:rsidP="00DF3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A14">
        <w:rPr>
          <w:rFonts w:ascii="Times New Roman" w:hAnsi="Times New Roman"/>
          <w:sz w:val="28"/>
          <w:szCs w:val="28"/>
        </w:rPr>
        <w:t>3. Настоящее решение вступает в силу с 1 января 2025 года, но не ранее, чем по истечении 1 месяца со дня его официального опубликования.</w:t>
      </w:r>
    </w:p>
    <w:p w:rsidR="008F3C08" w:rsidRPr="00DF3A14" w:rsidRDefault="008F3C08" w:rsidP="00DF3A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A14">
        <w:rPr>
          <w:rFonts w:ascii="Times New Roman" w:hAnsi="Times New Roman"/>
          <w:sz w:val="28"/>
          <w:szCs w:val="28"/>
        </w:rPr>
        <w:t xml:space="preserve"> 4. Контроль за выполнением настоящего решения возложить на главу Козловского сельского поселения Терновского муниципального района </w:t>
      </w:r>
      <w:r w:rsidR="00B41557" w:rsidRPr="00DF3A14">
        <w:rPr>
          <w:rFonts w:ascii="Times New Roman" w:hAnsi="Times New Roman"/>
          <w:sz w:val="28"/>
          <w:szCs w:val="28"/>
        </w:rPr>
        <w:t xml:space="preserve"> </w:t>
      </w:r>
      <w:r w:rsidRPr="00DF3A14">
        <w:rPr>
          <w:rFonts w:ascii="Times New Roman" w:hAnsi="Times New Roman"/>
          <w:sz w:val="28"/>
          <w:szCs w:val="28"/>
        </w:rPr>
        <w:t>Микляева</w:t>
      </w:r>
      <w:r w:rsidR="004E5E54" w:rsidRPr="00DF3A14">
        <w:rPr>
          <w:rFonts w:ascii="Times New Roman" w:hAnsi="Times New Roman"/>
          <w:sz w:val="28"/>
          <w:szCs w:val="28"/>
        </w:rPr>
        <w:t xml:space="preserve"> </w:t>
      </w:r>
      <w:r w:rsidRPr="00DF3A14">
        <w:rPr>
          <w:rFonts w:ascii="Times New Roman" w:hAnsi="Times New Roman"/>
          <w:sz w:val="28"/>
          <w:szCs w:val="28"/>
        </w:rPr>
        <w:t>Ю.В.</w:t>
      </w:r>
    </w:p>
    <w:p w:rsidR="00B41557" w:rsidRPr="00DF3A14" w:rsidRDefault="00B41557" w:rsidP="00B41557">
      <w:pPr>
        <w:rPr>
          <w:sz w:val="28"/>
          <w:szCs w:val="28"/>
        </w:rPr>
      </w:pPr>
    </w:p>
    <w:p w:rsidR="004E5E54" w:rsidRPr="00DF3A14" w:rsidRDefault="004E5E54" w:rsidP="004E5E54">
      <w:pPr>
        <w:rPr>
          <w:rFonts w:ascii="Times New Roman" w:hAnsi="Times New Roman"/>
          <w:sz w:val="28"/>
          <w:szCs w:val="28"/>
          <w:lang w:eastAsia="ar-SA"/>
        </w:rPr>
      </w:pPr>
      <w:r w:rsidRPr="00DF3A14">
        <w:rPr>
          <w:rFonts w:ascii="Times New Roman" w:hAnsi="Times New Roman"/>
          <w:sz w:val="28"/>
          <w:szCs w:val="28"/>
          <w:lang w:eastAsia="ar-SA"/>
        </w:rPr>
        <w:t xml:space="preserve">        Глава  Козловского                                                                                     </w:t>
      </w:r>
      <w:r w:rsidRPr="00DF3A14">
        <w:rPr>
          <w:rFonts w:ascii="Times New Roman" w:hAnsi="Times New Roman"/>
          <w:sz w:val="28"/>
          <w:szCs w:val="28"/>
          <w:lang w:eastAsia="ar-SA"/>
        </w:rPr>
        <w:br/>
        <w:t xml:space="preserve">        сельского поселения                                                Ю.В.Микляев</w:t>
      </w:r>
      <w:r w:rsidRPr="00DF3A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41557" w:rsidRPr="00DF3A14" w:rsidRDefault="00B41557" w:rsidP="00B41557">
      <w:pPr>
        <w:rPr>
          <w:sz w:val="28"/>
          <w:szCs w:val="28"/>
        </w:rPr>
      </w:pPr>
    </w:p>
    <w:p w:rsidR="00B41557" w:rsidRPr="00DF3A14" w:rsidRDefault="00B41557" w:rsidP="00B41557">
      <w:pPr>
        <w:rPr>
          <w:sz w:val="28"/>
          <w:szCs w:val="28"/>
        </w:rPr>
      </w:pPr>
    </w:p>
    <w:p w:rsidR="00B41557" w:rsidRPr="00DF3A14" w:rsidRDefault="00B41557" w:rsidP="00B41557">
      <w:pPr>
        <w:rPr>
          <w:sz w:val="28"/>
          <w:szCs w:val="28"/>
        </w:rPr>
      </w:pPr>
    </w:p>
    <w:p w:rsidR="00B41557" w:rsidRPr="00DF3A14" w:rsidRDefault="00B41557" w:rsidP="00B41557">
      <w:pPr>
        <w:rPr>
          <w:sz w:val="28"/>
          <w:szCs w:val="28"/>
        </w:rPr>
      </w:pPr>
    </w:p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B41557" w:rsidRDefault="00B41557" w:rsidP="00B41557"/>
    <w:p w:rsidR="00462F6B" w:rsidRDefault="00462F6B" w:rsidP="00B41557"/>
    <w:p w:rsidR="00DF3A14" w:rsidRDefault="00DF3A14" w:rsidP="00B41557"/>
    <w:p w:rsidR="00DF3A14" w:rsidRPr="00B41557" w:rsidRDefault="00DF3A14" w:rsidP="00B41557"/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DF3A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6E" w:rsidRPr="00FB6F81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B41557" w:rsidRDefault="00B4155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</w:t>
      </w:r>
    </w:p>
    <w:p w:rsidR="0037516E" w:rsidRPr="00FB6F81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</w:t>
      </w:r>
    </w:p>
    <w:p w:rsidR="00167EE1" w:rsidRPr="00FB6F81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N</w:t>
      </w:r>
      <w:r w:rsidR="004E5E54">
        <w:rPr>
          <w:rFonts w:ascii="Times New Roman" w:hAnsi="Times New Roman" w:cs="Times New Roman"/>
          <w:bCs/>
          <w:sz w:val="24"/>
          <w:szCs w:val="24"/>
        </w:rPr>
        <w:t xml:space="preserve">175 </w:t>
      </w:r>
      <w:r w:rsidRPr="00FB6F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41557">
        <w:rPr>
          <w:rFonts w:ascii="Times New Roman" w:hAnsi="Times New Roman" w:cs="Times New Roman"/>
          <w:bCs/>
          <w:sz w:val="24"/>
          <w:szCs w:val="24"/>
        </w:rPr>
        <w:t>27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1</w:t>
      </w:r>
      <w:r w:rsidR="005A1F37">
        <w:rPr>
          <w:rFonts w:ascii="Times New Roman" w:hAnsi="Times New Roman" w:cs="Times New Roman"/>
          <w:bCs/>
          <w:sz w:val="24"/>
          <w:szCs w:val="24"/>
        </w:rPr>
        <w:t>2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>20</w:t>
      </w:r>
      <w:r w:rsidR="0003728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393566">
        <w:rPr>
          <w:rFonts w:ascii="Times New Roman" w:hAnsi="Times New Roman" w:cs="Times New Roman"/>
          <w:bCs/>
          <w:sz w:val="24"/>
          <w:szCs w:val="24"/>
        </w:rPr>
        <w:t>4</w:t>
      </w:r>
      <w:r w:rsidR="00B41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054EC8" w:rsidRDefault="00054EC8" w:rsidP="00DE4038">
      <w:pPr>
        <w:spacing w:line="240" w:lineRule="auto"/>
        <w:ind w:right="425"/>
        <w:jc w:val="right"/>
        <w:rPr>
          <w:sz w:val="28"/>
        </w:rPr>
      </w:pPr>
    </w:p>
    <w:p w:rsidR="00054EC8" w:rsidRPr="00DF3A14" w:rsidRDefault="00054EC8" w:rsidP="00DE4038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14">
        <w:rPr>
          <w:rFonts w:ascii="Times New Roman" w:hAnsi="Times New Roman" w:cs="Times New Roman"/>
          <w:b/>
          <w:sz w:val="28"/>
          <w:szCs w:val="28"/>
        </w:rPr>
        <w:t>Прогнозный план</w:t>
      </w:r>
    </w:p>
    <w:p w:rsidR="00054EC8" w:rsidRPr="00DF3A14" w:rsidRDefault="00054EC8" w:rsidP="00DE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1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054EC8" w:rsidRPr="00DF3A14" w:rsidRDefault="00054EC8" w:rsidP="00DE4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A14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 на 202</w:t>
      </w:r>
      <w:r w:rsidR="00393566" w:rsidRPr="00DF3A14">
        <w:rPr>
          <w:rFonts w:ascii="Times New Roman" w:hAnsi="Times New Roman" w:cs="Times New Roman"/>
          <w:b/>
          <w:sz w:val="28"/>
          <w:szCs w:val="28"/>
        </w:rPr>
        <w:t>5</w:t>
      </w:r>
      <w:r w:rsidRPr="00D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4EC8" w:rsidRPr="00DF3A14" w:rsidRDefault="00054EC8" w:rsidP="00DE4038">
      <w:pPr>
        <w:tabs>
          <w:tab w:val="left" w:pos="9781"/>
        </w:tabs>
        <w:spacing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054EC8" w:rsidRPr="00DF3A14" w:rsidRDefault="00054EC8" w:rsidP="00DE40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F3A14">
        <w:rPr>
          <w:rFonts w:ascii="Times New Roman" w:hAnsi="Times New Roman" w:cs="Times New Roman"/>
          <w:b/>
          <w:bCs/>
          <w:sz w:val="28"/>
          <w:szCs w:val="28"/>
        </w:rPr>
        <w:t xml:space="preserve">1. Основные направления и задачи реализации политики в сфере приватизации муниципального имущества </w:t>
      </w:r>
      <w:r w:rsidR="00B41557" w:rsidRPr="00DF3A14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A14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 Воронежской области</w:t>
      </w:r>
    </w:p>
    <w:p w:rsidR="00BD673D" w:rsidRPr="00DF3A14" w:rsidRDefault="00054EC8" w:rsidP="00BD673D">
      <w:pPr>
        <w:ind w:firstLine="9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A14">
        <w:rPr>
          <w:rFonts w:ascii="Times New Roman" w:hAnsi="Times New Roman" w:cs="Times New Roman"/>
          <w:bCs/>
          <w:sz w:val="28"/>
          <w:szCs w:val="28"/>
        </w:rPr>
        <w:t xml:space="preserve">Основными целями реализации прогнозного плана (программы) приватизации муниципального имущества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F3A14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 Воронежской области на 202</w:t>
      </w:r>
      <w:r w:rsidR="00814E82" w:rsidRPr="00DF3A14">
        <w:rPr>
          <w:rFonts w:ascii="Times New Roman" w:hAnsi="Times New Roman" w:cs="Times New Roman"/>
          <w:bCs/>
          <w:sz w:val="28"/>
          <w:szCs w:val="28"/>
        </w:rPr>
        <w:t>5</w:t>
      </w:r>
      <w:r w:rsidR="002E0FB5" w:rsidRPr="00DF3A1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F3A14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F3A14">
        <w:rPr>
          <w:rFonts w:ascii="Times New Roman" w:hAnsi="Times New Roman" w:cs="Times New Roman"/>
          <w:bCs/>
          <w:sz w:val="28"/>
          <w:szCs w:val="28"/>
        </w:rPr>
        <w:t xml:space="preserve"> Программа приватизации) являются повышение эффективности управления муниципальной собственностью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F3A14">
        <w:rPr>
          <w:rFonts w:ascii="Times New Roman" w:hAnsi="Times New Roman" w:cs="Times New Roman"/>
          <w:bCs/>
          <w:sz w:val="28"/>
          <w:szCs w:val="28"/>
        </w:rPr>
        <w:t xml:space="preserve">Терновского муниципального района Воронежской области (далее 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>– муниципальная собственность</w:t>
      </w:r>
      <w:r w:rsidRPr="00DF3A14">
        <w:rPr>
          <w:rFonts w:ascii="Times New Roman" w:hAnsi="Times New Roman" w:cs="Times New Roman"/>
          <w:bCs/>
          <w:sz w:val="28"/>
          <w:szCs w:val="28"/>
        </w:rPr>
        <w:t>), обеспечения планомерности процесса приватизации.</w:t>
      </w:r>
      <w:r w:rsidR="00BD673D" w:rsidRPr="00DF3A14">
        <w:rPr>
          <w:rFonts w:ascii="Times New Roman" w:hAnsi="Times New Roman" w:cs="Times New Roman"/>
          <w:bCs/>
          <w:sz w:val="28"/>
          <w:szCs w:val="28"/>
        </w:rPr>
        <w:t>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054EC8" w:rsidRPr="00DF3A14" w:rsidRDefault="00BD673D" w:rsidP="00DE40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F3A14">
        <w:rPr>
          <w:rFonts w:ascii="Times New Roman" w:hAnsi="Times New Roman" w:cs="Times New Roman"/>
          <w:bCs/>
          <w:sz w:val="28"/>
          <w:szCs w:val="28"/>
        </w:rPr>
        <w:tab/>
      </w:r>
      <w:r w:rsidR="00054EC8" w:rsidRPr="00DF3A14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приватизации направлена на достижение целей и задач, предусмотренных </w:t>
      </w:r>
      <w:r w:rsidR="00054EC8"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программой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="00054EC8" w:rsidRPr="00DF3A14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 Воронежской области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304" w:rsidRPr="00DF3A14">
        <w:rPr>
          <w:rFonts w:ascii="Times New Roman" w:hAnsi="Times New Roman"/>
          <w:b/>
          <w:sz w:val="28"/>
          <w:szCs w:val="28"/>
        </w:rPr>
        <w:t>«</w:t>
      </w:r>
      <w:r w:rsidR="00B41557" w:rsidRPr="00DF3A1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развитию </w:t>
      </w:r>
      <w:r w:rsidR="00B41557" w:rsidRPr="00DF3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1557" w:rsidRPr="00DF3A1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 и местного  самоуправления</w:t>
      </w:r>
      <w:r w:rsidR="00785304" w:rsidRPr="00DF3A1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54EC8" w:rsidRPr="00DF3A14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утвержденной постановлением администрации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="00054EC8" w:rsidRPr="00DF3A14">
        <w:rPr>
          <w:rFonts w:ascii="Times New Roman" w:eastAsia="Times New Roman" w:hAnsi="Times New Roman" w:cs="Times New Roman"/>
          <w:bCs/>
          <w:sz w:val="28"/>
          <w:szCs w:val="28"/>
        </w:rPr>
        <w:t>Терновского муниципального</w:t>
      </w:r>
      <w:r w:rsidR="00054EC8" w:rsidRPr="00DF3A14"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 </w:t>
      </w:r>
      <w:r w:rsidR="00785304" w:rsidRPr="00DF3A14">
        <w:rPr>
          <w:rFonts w:ascii="Times New Roman" w:eastAsia="Calibri" w:hAnsi="Times New Roman"/>
          <w:sz w:val="28"/>
          <w:szCs w:val="28"/>
        </w:rPr>
        <w:t>от 1</w:t>
      </w:r>
      <w:r w:rsidR="00B41557" w:rsidRPr="00DF3A14">
        <w:rPr>
          <w:rFonts w:ascii="Times New Roman" w:eastAsia="Calibri" w:hAnsi="Times New Roman"/>
          <w:sz w:val="28"/>
          <w:szCs w:val="28"/>
        </w:rPr>
        <w:t>2</w:t>
      </w:r>
      <w:r w:rsidR="00785304" w:rsidRPr="00DF3A14">
        <w:rPr>
          <w:rFonts w:ascii="Times New Roman" w:eastAsia="Calibri" w:hAnsi="Times New Roman"/>
          <w:sz w:val="28"/>
          <w:szCs w:val="28"/>
        </w:rPr>
        <w:t xml:space="preserve"> </w:t>
      </w:r>
      <w:r w:rsidR="00B41557" w:rsidRPr="00DF3A14">
        <w:rPr>
          <w:rFonts w:ascii="Times New Roman" w:eastAsia="Calibri" w:hAnsi="Times New Roman"/>
          <w:sz w:val="28"/>
          <w:szCs w:val="28"/>
        </w:rPr>
        <w:t xml:space="preserve">ноября </w:t>
      </w:r>
      <w:r w:rsidR="00785304" w:rsidRPr="00DF3A14">
        <w:rPr>
          <w:rFonts w:ascii="Times New Roman" w:eastAsia="Calibri" w:hAnsi="Times New Roman"/>
          <w:sz w:val="28"/>
          <w:szCs w:val="28"/>
        </w:rPr>
        <w:t xml:space="preserve"> 20</w:t>
      </w:r>
      <w:r w:rsidR="00B41557" w:rsidRPr="00DF3A14">
        <w:rPr>
          <w:rFonts w:ascii="Times New Roman" w:eastAsia="Calibri" w:hAnsi="Times New Roman"/>
          <w:sz w:val="28"/>
          <w:szCs w:val="28"/>
        </w:rPr>
        <w:t>18</w:t>
      </w:r>
      <w:r w:rsidR="00785304" w:rsidRPr="00DF3A14">
        <w:rPr>
          <w:rFonts w:ascii="Times New Roman" w:eastAsia="Calibri" w:hAnsi="Times New Roman"/>
          <w:sz w:val="28"/>
          <w:szCs w:val="28"/>
        </w:rPr>
        <w:t xml:space="preserve"> года№</w:t>
      </w:r>
      <w:r w:rsidR="00B41557" w:rsidRPr="00DF3A14">
        <w:rPr>
          <w:rFonts w:ascii="Times New Roman" w:eastAsia="Calibri" w:hAnsi="Times New Roman"/>
          <w:sz w:val="28"/>
          <w:szCs w:val="28"/>
        </w:rPr>
        <w:t>40</w:t>
      </w:r>
      <w:r w:rsidR="00054EC8" w:rsidRPr="00DF3A1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54EC8" w:rsidRPr="00DF3A14" w:rsidRDefault="00054EC8" w:rsidP="00DE40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3A1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F3A14">
        <w:rPr>
          <w:rFonts w:ascii="Times New Roman" w:hAnsi="Times New Roman" w:cs="Times New Roman"/>
          <w:sz w:val="28"/>
          <w:szCs w:val="28"/>
        </w:rPr>
        <w:t> 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пополнение доходной части бюджета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F3A14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 Воронежской области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54EC8" w:rsidRPr="00DF3A14" w:rsidRDefault="00054EC8" w:rsidP="00DE40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3A1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F3A14">
        <w:rPr>
          <w:rFonts w:ascii="Times New Roman" w:hAnsi="Times New Roman" w:cs="Times New Roman"/>
          <w:sz w:val="28"/>
          <w:szCs w:val="28"/>
        </w:rPr>
        <w:t> 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уменьшение бюджетных расходов на </w:t>
      </w:r>
      <w:r w:rsidR="00D4181A" w:rsidRPr="00DF3A14">
        <w:rPr>
          <w:rFonts w:ascii="Times New Roman" w:hAnsi="Times New Roman" w:cs="Times New Roman"/>
          <w:sz w:val="28"/>
          <w:szCs w:val="28"/>
          <w:lang w:eastAsia="en-US"/>
        </w:rPr>
        <w:t>содержание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 объект</w:t>
      </w:r>
      <w:r w:rsidR="00D4181A" w:rsidRPr="00DF3A1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собственности;</w:t>
      </w:r>
    </w:p>
    <w:p w:rsidR="00054EC8" w:rsidRPr="00DF3A14" w:rsidRDefault="00054EC8" w:rsidP="00DE40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3A14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F3A14">
        <w:rPr>
          <w:rFonts w:ascii="Times New Roman" w:hAnsi="Times New Roman" w:cs="Times New Roman"/>
          <w:sz w:val="28"/>
          <w:szCs w:val="28"/>
        </w:rPr>
        <w:t xml:space="preserve"> оптимизация состава и структуры муниципальной собственности за счет 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приватизации муниципального имущества, не обеспечивающего выполнение функций и полномочий органов местного самоуправления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F3A14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54EC8" w:rsidRPr="00DF3A14" w:rsidRDefault="00054EC8" w:rsidP="00DE40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F3A14">
        <w:rPr>
          <w:rFonts w:ascii="Times New Roman" w:hAnsi="Times New Roman" w:cs="Times New Roman"/>
          <w:b/>
          <w:bCs/>
          <w:sz w:val="28"/>
          <w:szCs w:val="28"/>
        </w:rPr>
        <w:t xml:space="preserve">2. Объекты </w:t>
      </w:r>
      <w:r w:rsidR="003F2257" w:rsidRPr="00DF3A1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DF3A14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подлежащие приватизации в 202</w:t>
      </w:r>
      <w:r w:rsidR="00393566" w:rsidRPr="00DF3A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F3A1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E0FB5" w:rsidRPr="00DF3A14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3F2257" w:rsidRPr="00DF3A14" w:rsidRDefault="00054EC8" w:rsidP="00DE4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 направлением в осуществлении приватизации муниципального имущества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F3A14">
        <w:rPr>
          <w:rFonts w:ascii="Times New Roman" w:hAnsi="Times New Roman" w:cs="Times New Roman"/>
          <w:bCs/>
          <w:sz w:val="28"/>
          <w:szCs w:val="28"/>
        </w:rPr>
        <w:t xml:space="preserve">Терновского муниципального района Воронежской области 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приватизация объектов </w:t>
      </w:r>
      <w:r w:rsidR="002E0FB5" w:rsidRPr="00DF3A14">
        <w:rPr>
          <w:rFonts w:ascii="Times New Roman" w:hAnsi="Times New Roman" w:cs="Times New Roman"/>
          <w:sz w:val="28"/>
          <w:szCs w:val="28"/>
          <w:lang w:eastAsia="en-US"/>
        </w:rPr>
        <w:t>движимого</w:t>
      </w:r>
      <w:r w:rsidR="00623B90" w:rsidRPr="00DF3A14">
        <w:rPr>
          <w:rFonts w:ascii="Times New Roman" w:hAnsi="Times New Roman" w:cs="Times New Roman"/>
          <w:sz w:val="28"/>
          <w:szCs w:val="28"/>
          <w:lang w:eastAsia="en-US"/>
        </w:rPr>
        <w:t>и недвижимого</w:t>
      </w:r>
      <w:r w:rsidR="004618A6" w:rsidRPr="00DF3A14">
        <w:rPr>
          <w:rFonts w:ascii="Times New Roman" w:hAnsi="Times New Roman" w:cs="Times New Roman"/>
          <w:sz w:val="28"/>
          <w:szCs w:val="28"/>
          <w:lang w:eastAsia="en-US"/>
        </w:rPr>
        <w:t>имущества</w:t>
      </w:r>
      <w:r w:rsidRPr="00DF3A1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F3A14">
        <w:rPr>
          <w:rFonts w:ascii="Times New Roman" w:hAnsi="Times New Roman" w:cs="Times New Roman"/>
          <w:sz w:val="28"/>
          <w:szCs w:val="28"/>
        </w:rPr>
        <w:t xml:space="preserve">Приватизации подлежат объекты, не предназначенные для </w:t>
      </w:r>
      <w:r w:rsidRPr="00DF3A1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полномочий органов местного самоуправления </w:t>
      </w:r>
      <w:r w:rsidR="00B41557" w:rsidRPr="00DF3A14">
        <w:rPr>
          <w:rFonts w:ascii="Times New Roman" w:hAnsi="Times New Roman" w:cs="Times New Roman"/>
          <w:bCs/>
          <w:sz w:val="28"/>
          <w:szCs w:val="28"/>
        </w:rPr>
        <w:t xml:space="preserve">Козловского сельского поселения </w:t>
      </w:r>
      <w:r w:rsidRPr="00DF3A14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</w:t>
      </w:r>
      <w:r w:rsidR="00462F6B" w:rsidRPr="00DF3A14">
        <w:rPr>
          <w:rFonts w:ascii="Times New Roman" w:hAnsi="Times New Roman" w:cs="Times New Roman"/>
          <w:sz w:val="28"/>
          <w:szCs w:val="28"/>
        </w:rPr>
        <w:t xml:space="preserve"> </w:t>
      </w:r>
      <w:r w:rsidRPr="00DF3A14">
        <w:rPr>
          <w:rFonts w:ascii="Times New Roman" w:hAnsi="Times New Roman" w:cs="Times New Roman"/>
          <w:sz w:val="28"/>
          <w:szCs w:val="28"/>
        </w:rPr>
        <w:t>области.</w:t>
      </w:r>
    </w:p>
    <w:p w:rsidR="00BD673D" w:rsidRDefault="00054EC8" w:rsidP="00B4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14">
        <w:rPr>
          <w:rFonts w:ascii="Times New Roman" w:hAnsi="Times New Roman" w:cs="Times New Roman"/>
          <w:sz w:val="28"/>
          <w:szCs w:val="28"/>
        </w:rPr>
        <w:br/>
      </w:r>
    </w:p>
    <w:p w:rsidR="003F2257" w:rsidRPr="003F2257" w:rsidRDefault="003F2257" w:rsidP="003F2257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F2257">
        <w:rPr>
          <w:rFonts w:ascii="Times New Roman" w:hAnsi="Times New Roman" w:cs="Times New Roman"/>
          <w:sz w:val="24"/>
          <w:szCs w:val="24"/>
          <w:lang w:eastAsia="en-US"/>
        </w:rPr>
        <w:t>Недвижимое имущество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42"/>
        <w:gridCol w:w="2126"/>
        <w:gridCol w:w="1985"/>
        <w:gridCol w:w="1279"/>
        <w:gridCol w:w="992"/>
      </w:tblGrid>
      <w:tr w:rsidR="003F2257" w:rsidRPr="006F1562" w:rsidTr="003F2257">
        <w:trPr>
          <w:trHeight w:val="1012"/>
        </w:trPr>
        <w:tc>
          <w:tcPr>
            <w:tcW w:w="710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42" w:type="dxa"/>
            <w:shd w:val="clear" w:color="auto" w:fill="auto"/>
          </w:tcPr>
          <w:p w:rsidR="003F2257" w:rsidRPr="003F2257" w:rsidRDefault="003F2257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Год ввода</w:t>
            </w:r>
          </w:p>
        </w:tc>
      </w:tr>
      <w:tr w:rsidR="003F2257" w:rsidRPr="006F1562" w:rsidTr="00814E82">
        <w:trPr>
          <w:trHeight w:val="1462"/>
        </w:trPr>
        <w:tc>
          <w:tcPr>
            <w:tcW w:w="710" w:type="dxa"/>
            <w:shd w:val="clear" w:color="auto" w:fill="auto"/>
          </w:tcPr>
          <w:p w:rsidR="003F2257" w:rsidRP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4E5E54" w:rsidRDefault="004E5E54" w:rsidP="00B41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Терновский район,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Козловка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F2257" w:rsidRPr="003F2257" w:rsidRDefault="00B41557" w:rsidP="00B41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Тер.  УПК</w:t>
            </w:r>
            <w:r w:rsidR="003F2257"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E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="003F2257"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="003F2257"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F2257" w:rsidRDefault="003F2257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Отдельно стоящее</w:t>
            </w:r>
            <w:r w:rsidR="00814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здание</w:t>
            </w:r>
          </w:p>
          <w:p w:rsidR="00814E82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  <w:p w:rsidR="003F2257" w:rsidRPr="003F2257" w:rsidRDefault="003F2257" w:rsidP="004E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36:30:</w:t>
            </w:r>
            <w:r w:rsidR="004E5E5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4E5E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:2</w:t>
            </w:r>
            <w:r w:rsidR="004E5E54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985" w:type="dxa"/>
            <w:shd w:val="clear" w:color="auto" w:fill="auto"/>
          </w:tcPr>
          <w:p w:rsidR="003F2257" w:rsidRPr="003F2257" w:rsidRDefault="004E5E54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УПК</w:t>
            </w:r>
          </w:p>
        </w:tc>
        <w:tc>
          <w:tcPr>
            <w:tcW w:w="1279" w:type="dxa"/>
            <w:shd w:val="clear" w:color="auto" w:fill="auto"/>
          </w:tcPr>
          <w:p w:rsidR="003F2257" w:rsidRPr="003F2257" w:rsidRDefault="004E5E54" w:rsidP="004E5E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1213</w:t>
            </w:r>
            <w:r w:rsidR="003F22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F2257" w:rsidRPr="003F2257" w:rsidRDefault="004E5E54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1968</w:t>
            </w:r>
          </w:p>
        </w:tc>
      </w:tr>
      <w:tr w:rsidR="00814E82" w:rsidRPr="006F1562" w:rsidTr="00814E82">
        <w:trPr>
          <w:trHeight w:val="1462"/>
        </w:trPr>
        <w:tc>
          <w:tcPr>
            <w:tcW w:w="710" w:type="dxa"/>
            <w:shd w:val="clear" w:color="auto" w:fill="auto"/>
          </w:tcPr>
          <w:p w:rsidR="00814E82" w:rsidRPr="003F2257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4E5E54" w:rsidRDefault="004E5E54" w:rsidP="004E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Воронежская область, Терновский район,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Козловка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14E82" w:rsidRPr="003F2257" w:rsidRDefault="004E5E54" w:rsidP="004E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Тер.  УПК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3F2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14E82" w:rsidRDefault="00814E82" w:rsidP="00EC7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4E5E54" w:rsidRDefault="004E5E54" w:rsidP="004E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</w:t>
            </w:r>
          </w:p>
          <w:p w:rsidR="00814E82" w:rsidRPr="003F2257" w:rsidRDefault="004E5E54" w:rsidP="004E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36:30:1600020:295</w:t>
            </w:r>
          </w:p>
        </w:tc>
        <w:tc>
          <w:tcPr>
            <w:tcW w:w="1985" w:type="dxa"/>
            <w:shd w:val="clear" w:color="auto" w:fill="auto"/>
          </w:tcPr>
          <w:p w:rsidR="00814E82" w:rsidRPr="003F2257" w:rsidRDefault="00814E82" w:rsidP="004E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Разрешенное использование: </w:t>
            </w:r>
            <w:r w:rsidR="004E5E5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сельскохозяйст-венного производства</w:t>
            </w:r>
          </w:p>
        </w:tc>
        <w:tc>
          <w:tcPr>
            <w:tcW w:w="1279" w:type="dxa"/>
            <w:shd w:val="clear" w:color="auto" w:fill="auto"/>
          </w:tcPr>
          <w:p w:rsidR="00814E82" w:rsidRDefault="004E5E54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7611</w:t>
            </w:r>
          </w:p>
        </w:tc>
        <w:tc>
          <w:tcPr>
            <w:tcW w:w="992" w:type="dxa"/>
            <w:shd w:val="clear" w:color="auto" w:fill="auto"/>
          </w:tcPr>
          <w:p w:rsidR="00814E82" w:rsidRPr="003F2257" w:rsidRDefault="004E5E54" w:rsidP="00EC7B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Дан-ные отсутствуют</w:t>
            </w:r>
          </w:p>
        </w:tc>
      </w:tr>
    </w:tbl>
    <w:p w:rsidR="00393566" w:rsidRPr="00054EC8" w:rsidRDefault="00393566" w:rsidP="0039356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4EC8" w:rsidRPr="00DF3A14" w:rsidRDefault="00054EC8" w:rsidP="00DE40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F3A14">
        <w:rPr>
          <w:rFonts w:ascii="Times New Roman" w:hAnsi="Times New Roman" w:cs="Times New Roman"/>
          <w:b/>
          <w:bCs/>
          <w:sz w:val="28"/>
          <w:szCs w:val="28"/>
        </w:rPr>
        <w:t>4. Прогноз поступления в бюджет муниципального района доходов от приватизации муниципального имущества и оценка социально-экономических последствий</w:t>
      </w:r>
    </w:p>
    <w:p w:rsidR="00054EC8" w:rsidRPr="00DF3A14" w:rsidRDefault="00054EC8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>Планируемые поступления в бюджет муниципального района от приватизации указанного в прогнозном плане (программе) приватизации муниципального имущества Терновского муниципального района на 202</w:t>
      </w:r>
      <w:r w:rsidR="00393566" w:rsidRPr="00DF3A14">
        <w:rPr>
          <w:rFonts w:ascii="Times New Roman" w:hAnsi="Times New Roman" w:cs="Times New Roman"/>
          <w:sz w:val="28"/>
          <w:szCs w:val="28"/>
        </w:rPr>
        <w:t>5</w:t>
      </w:r>
      <w:r w:rsidR="002E0FB5" w:rsidRPr="00DF3A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F3A14">
        <w:rPr>
          <w:rFonts w:ascii="Times New Roman" w:hAnsi="Times New Roman" w:cs="Times New Roman"/>
          <w:sz w:val="28"/>
          <w:szCs w:val="28"/>
        </w:rPr>
        <w:t xml:space="preserve"> будет осуществляться с соблюдением порядка, установленного  </w:t>
      </w:r>
      <w:hyperlink r:id="rId7" w:anchor="7D20K3" w:history="1">
        <w:r w:rsidRPr="00DF3A1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21 декабря 2001 года N 178-ФЗ «О приватизации государственного и муниципального имущества</w:t>
        </w:r>
      </w:hyperlink>
      <w:r w:rsidRPr="00DF3A14">
        <w:rPr>
          <w:rFonts w:ascii="Times New Roman" w:hAnsi="Times New Roman" w:cs="Times New Roman"/>
          <w:sz w:val="28"/>
          <w:szCs w:val="28"/>
        </w:rPr>
        <w:t>»,  </w:t>
      </w:r>
      <w:hyperlink r:id="rId8" w:anchor="64U0IK" w:history="1">
        <w:r w:rsidRPr="00DF3A14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29 июля 1998 года N 135-ФЗ «Об оценочной деятельности в Российской Федерации</w:t>
        </w:r>
      </w:hyperlink>
      <w:r w:rsidRPr="00DF3A14">
        <w:rPr>
          <w:rFonts w:ascii="Times New Roman" w:hAnsi="Times New Roman" w:cs="Times New Roman"/>
          <w:sz w:val="28"/>
          <w:szCs w:val="28"/>
        </w:rPr>
        <w:t>».</w:t>
      </w:r>
      <w:r w:rsidRPr="00DF3A14">
        <w:rPr>
          <w:rFonts w:ascii="Times New Roman" w:hAnsi="Times New Roman" w:cs="Times New Roman"/>
          <w:sz w:val="28"/>
          <w:szCs w:val="28"/>
        </w:rPr>
        <w:br/>
        <w:t xml:space="preserve">        Приватизация объектов муниципальной собственности не повлечет структурных изменений в деятельности муниципального сектора экономики </w:t>
      </w:r>
      <w:r w:rsidRPr="00DF3A14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 Воронежской области</w:t>
      </w:r>
      <w:r w:rsidRPr="00DF3A14">
        <w:rPr>
          <w:rFonts w:ascii="Times New Roman" w:hAnsi="Times New Roman" w:cs="Times New Roman"/>
          <w:sz w:val="28"/>
          <w:szCs w:val="28"/>
        </w:rPr>
        <w:t>.</w:t>
      </w:r>
    </w:p>
    <w:p w:rsidR="00054EC8" w:rsidRPr="00DF3A14" w:rsidRDefault="00054EC8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F3A14">
        <w:rPr>
          <w:rFonts w:ascii="Times New Roman" w:hAnsi="Times New Roman" w:cs="Times New Roman"/>
          <w:sz w:val="28"/>
          <w:szCs w:val="28"/>
        </w:rPr>
        <w:t xml:space="preserve">   Исходя из анализа экономических характеристик предлагаемого к приватизации муниципального имущества и данных отчетов об оценке рыночной стоимости объектов недвижимого имущества, при осуществлении необходимых организационных мероприятий и благоприятной конъюнктуре рынка в период действия Программы приватизации неналоговые доходы от приватизации объектов недвижимого имущества могут составить</w:t>
      </w:r>
      <w:r w:rsidR="00462F6B" w:rsidRPr="00DF3A14">
        <w:rPr>
          <w:rFonts w:ascii="Times New Roman" w:hAnsi="Times New Roman" w:cs="Times New Roman"/>
          <w:sz w:val="28"/>
          <w:szCs w:val="28"/>
        </w:rPr>
        <w:t xml:space="preserve">  300 </w:t>
      </w:r>
      <w:r w:rsidR="00DE4038" w:rsidRPr="00DF3A14">
        <w:rPr>
          <w:rFonts w:ascii="Times New Roman" w:hAnsi="Times New Roman" w:cs="Times New Roman"/>
          <w:sz w:val="28"/>
          <w:szCs w:val="28"/>
        </w:rPr>
        <w:t>тыс</w:t>
      </w:r>
      <w:r w:rsidRPr="00DF3A14">
        <w:rPr>
          <w:rFonts w:ascii="Times New Roman" w:hAnsi="Times New Roman" w:cs="Times New Roman"/>
          <w:sz w:val="28"/>
          <w:szCs w:val="28"/>
        </w:rPr>
        <w:t>. рублей.</w:t>
      </w:r>
    </w:p>
    <w:p w:rsidR="00054EC8" w:rsidRPr="00DF3A14" w:rsidRDefault="00054EC8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FB5" w:rsidRPr="00DF3A14" w:rsidRDefault="002E0FB5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FB5" w:rsidRPr="00DF3A14" w:rsidRDefault="002E0FB5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FB5" w:rsidRPr="00DF3A14" w:rsidRDefault="002E0FB5" w:rsidP="00DE4038">
      <w:pPr>
        <w:spacing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E0FB5" w:rsidRPr="00DF3A14" w:rsidSect="004E5E54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91E" w:rsidRDefault="00CD091E" w:rsidP="00E61136">
      <w:pPr>
        <w:spacing w:after="0" w:line="240" w:lineRule="auto"/>
      </w:pPr>
      <w:r>
        <w:separator/>
      </w:r>
    </w:p>
  </w:endnote>
  <w:endnote w:type="continuationSeparator" w:id="1">
    <w:p w:rsidR="00CD091E" w:rsidRDefault="00CD091E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91E" w:rsidRDefault="00CD091E" w:rsidP="00E61136">
      <w:pPr>
        <w:spacing w:after="0" w:line="240" w:lineRule="auto"/>
      </w:pPr>
      <w:r>
        <w:separator/>
      </w:r>
    </w:p>
  </w:footnote>
  <w:footnote w:type="continuationSeparator" w:id="1">
    <w:p w:rsidR="00CD091E" w:rsidRDefault="00CD091E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3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AD168F"/>
    <w:multiLevelType w:val="multilevel"/>
    <w:tmpl w:val="230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2713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E1"/>
    <w:rsid w:val="0003728E"/>
    <w:rsid w:val="00051EAF"/>
    <w:rsid w:val="00054EC8"/>
    <w:rsid w:val="000648E0"/>
    <w:rsid w:val="00067FDE"/>
    <w:rsid w:val="00086FAA"/>
    <w:rsid w:val="000E66FA"/>
    <w:rsid w:val="00116129"/>
    <w:rsid w:val="00162B0D"/>
    <w:rsid w:val="00167EE1"/>
    <w:rsid w:val="00171FE0"/>
    <w:rsid w:val="00180692"/>
    <w:rsid w:val="00185073"/>
    <w:rsid w:val="001C5D38"/>
    <w:rsid w:val="00226867"/>
    <w:rsid w:val="002C3154"/>
    <w:rsid w:val="002E0FB5"/>
    <w:rsid w:val="00335878"/>
    <w:rsid w:val="00341EBF"/>
    <w:rsid w:val="00362D2D"/>
    <w:rsid w:val="00372A38"/>
    <w:rsid w:val="0037516E"/>
    <w:rsid w:val="00393566"/>
    <w:rsid w:val="003F2257"/>
    <w:rsid w:val="004006BF"/>
    <w:rsid w:val="0041171A"/>
    <w:rsid w:val="004527EF"/>
    <w:rsid w:val="00453AD5"/>
    <w:rsid w:val="004618A6"/>
    <w:rsid w:val="00462F6B"/>
    <w:rsid w:val="004773C3"/>
    <w:rsid w:val="004E1A88"/>
    <w:rsid w:val="004E5E54"/>
    <w:rsid w:val="004F3103"/>
    <w:rsid w:val="005260C8"/>
    <w:rsid w:val="005A1F37"/>
    <w:rsid w:val="005B459F"/>
    <w:rsid w:val="005D6271"/>
    <w:rsid w:val="00623B90"/>
    <w:rsid w:val="00642406"/>
    <w:rsid w:val="00655490"/>
    <w:rsid w:val="00676235"/>
    <w:rsid w:val="006A139B"/>
    <w:rsid w:val="006B11EA"/>
    <w:rsid w:val="006B5D12"/>
    <w:rsid w:val="006F1D39"/>
    <w:rsid w:val="00705A0D"/>
    <w:rsid w:val="00706287"/>
    <w:rsid w:val="00785304"/>
    <w:rsid w:val="007879E1"/>
    <w:rsid w:val="00793112"/>
    <w:rsid w:val="007F7628"/>
    <w:rsid w:val="00812ADD"/>
    <w:rsid w:val="00814E82"/>
    <w:rsid w:val="008524A9"/>
    <w:rsid w:val="00862437"/>
    <w:rsid w:val="008B117B"/>
    <w:rsid w:val="008F0945"/>
    <w:rsid w:val="008F3C08"/>
    <w:rsid w:val="00916FB6"/>
    <w:rsid w:val="009236A6"/>
    <w:rsid w:val="00960D04"/>
    <w:rsid w:val="00991633"/>
    <w:rsid w:val="009D6C72"/>
    <w:rsid w:val="00A01270"/>
    <w:rsid w:val="00A371FE"/>
    <w:rsid w:val="00A45A04"/>
    <w:rsid w:val="00A5254F"/>
    <w:rsid w:val="00AA6CE5"/>
    <w:rsid w:val="00B31898"/>
    <w:rsid w:val="00B359DA"/>
    <w:rsid w:val="00B41557"/>
    <w:rsid w:val="00B8077C"/>
    <w:rsid w:val="00B976EF"/>
    <w:rsid w:val="00BC07EA"/>
    <w:rsid w:val="00BD673D"/>
    <w:rsid w:val="00BF4BC3"/>
    <w:rsid w:val="00C15EEF"/>
    <w:rsid w:val="00C61D63"/>
    <w:rsid w:val="00CD091E"/>
    <w:rsid w:val="00D045A2"/>
    <w:rsid w:val="00D1799D"/>
    <w:rsid w:val="00D4181A"/>
    <w:rsid w:val="00D513D3"/>
    <w:rsid w:val="00D669AE"/>
    <w:rsid w:val="00D71C64"/>
    <w:rsid w:val="00DA381B"/>
    <w:rsid w:val="00DB4692"/>
    <w:rsid w:val="00DE4038"/>
    <w:rsid w:val="00DF3A14"/>
    <w:rsid w:val="00E42EC1"/>
    <w:rsid w:val="00E61136"/>
    <w:rsid w:val="00E932DE"/>
    <w:rsid w:val="00EA28AD"/>
    <w:rsid w:val="00EE5269"/>
    <w:rsid w:val="00F006E3"/>
    <w:rsid w:val="00F5195F"/>
    <w:rsid w:val="00F62BC1"/>
    <w:rsid w:val="00FB3B6B"/>
    <w:rsid w:val="00FB6F81"/>
    <w:rsid w:val="00FC315C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54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6F1D39"/>
    <w:pPr>
      <w:widowControl w:val="0"/>
      <w:autoSpaceDE w:val="0"/>
      <w:autoSpaceDN w:val="0"/>
      <w:adjustRightInd w:val="0"/>
      <w:spacing w:after="0" w:line="2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F1D3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054E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4EC8"/>
  </w:style>
  <w:style w:type="character" w:customStyle="1" w:styleId="30">
    <w:name w:val="Заголовок 3 Знак"/>
    <w:basedOn w:val="a0"/>
    <w:link w:val="3"/>
    <w:uiPriority w:val="9"/>
    <w:semiHidden/>
    <w:rsid w:val="00054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uiPriority w:val="99"/>
    <w:unhideWhenUsed/>
    <w:rsid w:val="00054EC8"/>
    <w:rPr>
      <w:color w:val="0000FF"/>
      <w:u w:val="single"/>
    </w:rPr>
  </w:style>
  <w:style w:type="paragraph" w:customStyle="1" w:styleId="11">
    <w:name w:val="Абзац списка1"/>
    <w:basedOn w:val="a"/>
    <w:rsid w:val="00054EC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05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8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8530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36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9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user</cp:lastModifiedBy>
  <cp:revision>16</cp:revision>
  <cp:lastPrinted>2024-12-27T05:50:00Z</cp:lastPrinted>
  <dcterms:created xsi:type="dcterms:W3CDTF">2023-12-26T05:24:00Z</dcterms:created>
  <dcterms:modified xsi:type="dcterms:W3CDTF">2024-12-27T06:01:00Z</dcterms:modified>
</cp:coreProperties>
</file>