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Публичный доклад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о результатах работы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 xml:space="preserve">Главы Козловского сельского поселения 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6BD8">
        <w:rPr>
          <w:rFonts w:ascii="Times New Roman" w:hAnsi="Times New Roman" w:cs="Times New Roman"/>
          <w:b/>
          <w:sz w:val="36"/>
          <w:szCs w:val="36"/>
        </w:rPr>
        <w:t>Терновского  муниципального района</w:t>
      </w:r>
    </w:p>
    <w:p w:rsidR="003B4687" w:rsidRPr="00BB6BD8" w:rsidRDefault="003B4687" w:rsidP="003B468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Воронежской области за 202</w:t>
      </w:r>
      <w:r w:rsidR="00C90205">
        <w:rPr>
          <w:rFonts w:ascii="Times New Roman" w:hAnsi="Times New Roman" w:cs="Times New Roman"/>
          <w:b/>
          <w:sz w:val="36"/>
          <w:szCs w:val="36"/>
        </w:rPr>
        <w:t>4</w:t>
      </w:r>
      <w:r w:rsidRPr="00BB6BD8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B4687" w:rsidRPr="00BB6BD8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B4687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 ежегодных отчетах перед населением о работе администрации поселения мы с Вами оцениваем достигнутые результаты, выявляем существующие </w:t>
      </w:r>
      <w:r w:rsidR="003B4687" w:rsidRPr="006E0D24">
        <w:rPr>
          <w:rFonts w:ascii="Times New Roman" w:hAnsi="Times New Roman" w:cs="Times New Roman"/>
          <w:sz w:val="28"/>
          <w:szCs w:val="28"/>
          <w:u w:val="single"/>
        </w:rPr>
        <w:t>проблемы и определяем основные задачи и направления нашей деятельности на предстоящий период. Основные вопросы в отчетах администрации за прошедший период —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это исполнение бюджета по доходам и расходам, исполнение полномочий по решению вопросов местного значения. Прозрачность работы администрации, в соответствии с требованиями законодательства, отражается на официальном сайте поселения.  Основные направления деятельности администрации строятся в соответствии с  Уставом  Козловского сельского  поселения   и  Программой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поселения.</w:t>
      </w:r>
    </w:p>
    <w:p w:rsidR="003B4687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Приоритетное  направление  деятельности  администрации  –  работа,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нацеленная на реализацию наказов избирателей, данных во время проведения избирательной компании. В своей работе мы стремимся к тому, чтобы ни одно обращение не осталось без внимания. Несмотря на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существующие, прежде всего финансовые трудности, администрацией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поселения проводится большая работа по комплексному развитию территории муниципального образования, связанная с ремонтом  дорог,  благоустройством  населенного  пункта,  совершенствованием  работы учреждений бытового обслуживания населения, развитием спортивных сооружений, сохранением и развитием исторических и культурных традиций, охраной общественного порядка, окружающей природной среды и земельных ресурсов.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Козловское сельское поселение последние годы наращивает объем ремонта дорог внутри населенного пункта, производится ежегодно ремонт и строительство дорог 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Козловское сельское поселение  расположено в западной части Терновского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муниципального района и имеет удобное географическое положение.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Через поселение проходит  автомобильная дорога Терновка-Эртиль. Это положительно сказывается на автомобильном сообщении с областным центром.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Административный центр муниципального образования – от областного центра расположен на расстоянии 170 </w:t>
      </w:r>
      <w:r w:rsidRPr="006E0D24">
        <w:rPr>
          <w:rFonts w:ascii="Times New Roman" w:hAnsi="Times New Roman" w:cs="Times New Roman"/>
          <w:sz w:val="28"/>
          <w:szCs w:val="28"/>
        </w:rPr>
        <w:t>км  и 27 км от районного центра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687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Общая площадь Козловского сельского поселения составляет  15599  га.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 состав  территории  входит  один  населенный  пункт –село  </w:t>
      </w:r>
      <w:proofErr w:type="spellStart"/>
      <w:r w:rsidR="003B4687" w:rsidRPr="006E0D24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3B4687" w:rsidRPr="006E0D24">
        <w:rPr>
          <w:rFonts w:ascii="Times New Roman" w:hAnsi="Times New Roman" w:cs="Times New Roman"/>
          <w:sz w:val="28"/>
          <w:szCs w:val="28"/>
        </w:rPr>
        <w:t xml:space="preserve">. </w:t>
      </w:r>
      <w:r w:rsidR="00584FDB" w:rsidRPr="006E0D24">
        <w:rPr>
          <w:rFonts w:ascii="Times New Roman" w:hAnsi="Times New Roman" w:cs="Times New Roman"/>
          <w:sz w:val="28"/>
          <w:szCs w:val="28"/>
        </w:rPr>
        <w:t>(1933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4FDB" w:rsidRPr="006E0D24">
        <w:rPr>
          <w:rFonts w:ascii="Times New Roman" w:hAnsi="Times New Roman" w:cs="Times New Roman"/>
          <w:sz w:val="28"/>
          <w:szCs w:val="28"/>
        </w:rPr>
        <w:t>а</w:t>
      </w:r>
      <w:r w:rsidRPr="006E0D24">
        <w:rPr>
          <w:rFonts w:ascii="Times New Roman" w:hAnsi="Times New Roman" w:cs="Times New Roman"/>
          <w:sz w:val="28"/>
          <w:szCs w:val="28"/>
        </w:rPr>
        <w:t xml:space="preserve"> населения, 990 домовладений).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Всего зарегистрировано </w:t>
      </w:r>
      <w:r w:rsidR="00584FDB" w:rsidRPr="006E0D24">
        <w:rPr>
          <w:rFonts w:ascii="Times New Roman" w:hAnsi="Times New Roman" w:cs="Times New Roman"/>
          <w:sz w:val="28"/>
          <w:szCs w:val="28"/>
        </w:rPr>
        <w:t>1933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="00584FDB" w:rsidRPr="006E0D24">
        <w:rPr>
          <w:rFonts w:ascii="Times New Roman" w:hAnsi="Times New Roman" w:cs="Times New Roman"/>
          <w:sz w:val="28"/>
          <w:szCs w:val="28"/>
        </w:rPr>
        <w:t>а</w:t>
      </w:r>
      <w:r w:rsidR="003B4687" w:rsidRPr="006E0D24">
        <w:rPr>
          <w:rFonts w:ascii="Times New Roman" w:hAnsi="Times New Roman" w:cs="Times New Roman"/>
          <w:sz w:val="28"/>
          <w:szCs w:val="28"/>
        </w:rPr>
        <w:t>, в  т. ч. экономически активного населения - 1</w:t>
      </w:r>
      <w:r w:rsidR="00584FDB" w:rsidRPr="006E0D24">
        <w:rPr>
          <w:rFonts w:ascii="Times New Roman" w:hAnsi="Times New Roman" w:cs="Times New Roman"/>
          <w:sz w:val="28"/>
          <w:szCs w:val="28"/>
        </w:rPr>
        <w:t>072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4FDB" w:rsidRPr="006E0D24">
        <w:rPr>
          <w:rFonts w:ascii="Times New Roman" w:hAnsi="Times New Roman" w:cs="Times New Roman"/>
          <w:sz w:val="28"/>
          <w:szCs w:val="28"/>
        </w:rPr>
        <w:t>а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, пенсионеров – </w:t>
      </w:r>
      <w:r w:rsidR="00584FDB" w:rsidRPr="006E0D24">
        <w:rPr>
          <w:rFonts w:ascii="Times New Roman" w:hAnsi="Times New Roman" w:cs="Times New Roman"/>
          <w:sz w:val="28"/>
          <w:szCs w:val="28"/>
        </w:rPr>
        <w:t>676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  , детей – </w:t>
      </w:r>
      <w:r w:rsidR="00584FDB" w:rsidRPr="006E0D24">
        <w:rPr>
          <w:rFonts w:ascii="Times New Roman" w:hAnsi="Times New Roman" w:cs="Times New Roman"/>
          <w:sz w:val="28"/>
          <w:szCs w:val="28"/>
        </w:rPr>
        <w:t>185</w:t>
      </w:r>
      <w:r w:rsidR="003B4687" w:rsidRPr="006E0D24">
        <w:rPr>
          <w:rFonts w:ascii="Times New Roman" w:hAnsi="Times New Roman" w:cs="Times New Roman"/>
          <w:sz w:val="28"/>
          <w:szCs w:val="28"/>
        </w:rPr>
        <w:t>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080F9D" w:rsidRPr="006E0D24">
        <w:rPr>
          <w:rFonts w:ascii="Times New Roman" w:hAnsi="Times New Roman" w:cs="Times New Roman"/>
          <w:sz w:val="28"/>
          <w:szCs w:val="28"/>
        </w:rPr>
        <w:t>Демографическая ситуация к сожалению остается</w:t>
      </w:r>
      <w:r w:rsidR="004F19EF" w:rsidRPr="006E0D24">
        <w:rPr>
          <w:rFonts w:ascii="Times New Roman" w:hAnsi="Times New Roman" w:cs="Times New Roman"/>
          <w:sz w:val="28"/>
          <w:szCs w:val="28"/>
        </w:rPr>
        <w:t xml:space="preserve"> очень сложной и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является   определяющим   факто</w:t>
      </w:r>
      <w:r w:rsidR="004F19EF" w:rsidRPr="006E0D24">
        <w:rPr>
          <w:rFonts w:ascii="Times New Roman" w:hAnsi="Times New Roman" w:cs="Times New Roman"/>
          <w:sz w:val="28"/>
          <w:szCs w:val="28"/>
        </w:rPr>
        <w:t xml:space="preserve">ром   социально-экономического развития </w:t>
      </w:r>
      <w:r w:rsidR="003B4687" w:rsidRPr="006E0D24">
        <w:rPr>
          <w:rFonts w:ascii="Times New Roman" w:hAnsi="Times New Roman" w:cs="Times New Roman"/>
          <w:sz w:val="28"/>
          <w:szCs w:val="28"/>
        </w:rPr>
        <w:t>территории  поселения</w:t>
      </w:r>
      <w:r w:rsidR="004F19EF" w:rsidRPr="006E0D24">
        <w:rPr>
          <w:rFonts w:ascii="Times New Roman" w:hAnsi="Times New Roman" w:cs="Times New Roman"/>
          <w:sz w:val="28"/>
          <w:szCs w:val="28"/>
        </w:rPr>
        <w:t xml:space="preserve">.  </w:t>
      </w:r>
      <w:r w:rsidR="003B4687" w:rsidRPr="006E0D24">
        <w:rPr>
          <w:rFonts w:ascii="Times New Roman" w:hAnsi="Times New Roman" w:cs="Times New Roman"/>
          <w:sz w:val="28"/>
          <w:szCs w:val="28"/>
        </w:rPr>
        <w:t>По данным отдела ЗАГС Терновского район</w:t>
      </w:r>
      <w:r w:rsidR="00030EA7" w:rsidRPr="006E0D24">
        <w:rPr>
          <w:rFonts w:ascii="Times New Roman" w:hAnsi="Times New Roman" w:cs="Times New Roman"/>
          <w:sz w:val="28"/>
          <w:szCs w:val="28"/>
        </w:rPr>
        <w:t>а, по состоянию на 1 января 2025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года (родилось </w:t>
      </w:r>
      <w:r w:rsidR="00584FDB" w:rsidRPr="006E0D24">
        <w:rPr>
          <w:rFonts w:ascii="Times New Roman" w:hAnsi="Times New Roman" w:cs="Times New Roman"/>
          <w:sz w:val="28"/>
          <w:szCs w:val="28"/>
        </w:rPr>
        <w:t>3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6D78" w:rsidRPr="006E0D24">
        <w:rPr>
          <w:rFonts w:ascii="Times New Roman" w:hAnsi="Times New Roman" w:cs="Times New Roman"/>
          <w:sz w:val="28"/>
          <w:szCs w:val="28"/>
        </w:rPr>
        <w:t>а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, умерло - </w:t>
      </w:r>
      <w:r w:rsidR="00584FDB" w:rsidRPr="006E0D24">
        <w:rPr>
          <w:rFonts w:ascii="Times New Roman" w:hAnsi="Times New Roman" w:cs="Times New Roman"/>
          <w:sz w:val="28"/>
          <w:szCs w:val="28"/>
        </w:rPr>
        <w:t>30</w:t>
      </w:r>
      <w:r w:rsidR="003B4687" w:rsidRPr="006E0D24">
        <w:rPr>
          <w:rFonts w:ascii="Times New Roman" w:hAnsi="Times New Roman" w:cs="Times New Roman"/>
          <w:sz w:val="28"/>
          <w:szCs w:val="28"/>
        </w:rPr>
        <w:t>)</w:t>
      </w:r>
      <w:r w:rsidRPr="006E0D24">
        <w:rPr>
          <w:rFonts w:ascii="Times New Roman" w:hAnsi="Times New Roman" w:cs="Times New Roman"/>
          <w:sz w:val="28"/>
          <w:szCs w:val="28"/>
        </w:rPr>
        <w:t>.</w:t>
      </w: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По сведениям Центра занятости населения Терновского района, количество зарегистрированных безработных на территории Козловского сельского поселения составило: </w:t>
      </w:r>
      <w:r w:rsidR="004F19EF" w:rsidRPr="006E0D24">
        <w:rPr>
          <w:rFonts w:ascii="Times New Roman" w:hAnsi="Times New Roman" w:cs="Times New Roman"/>
          <w:sz w:val="28"/>
          <w:szCs w:val="28"/>
        </w:rPr>
        <w:t>12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 человек. </w:t>
      </w: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Социальное обеспечение</w:t>
      </w:r>
    </w:p>
    <w:p w:rsidR="00E83512" w:rsidRPr="006E0D24" w:rsidRDefault="00E83512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На территории поселения работают 6 социальных работников,  на обс</w:t>
      </w:r>
      <w:r w:rsidR="00584FDB" w:rsidRPr="006E0D24">
        <w:rPr>
          <w:rFonts w:ascii="Times New Roman" w:hAnsi="Times New Roman" w:cs="Times New Roman"/>
          <w:sz w:val="28"/>
          <w:szCs w:val="28"/>
        </w:rPr>
        <w:t>луживании которых находится   45</w:t>
      </w:r>
      <w:r w:rsidRPr="006E0D24">
        <w:rPr>
          <w:rFonts w:ascii="Times New Roman" w:hAnsi="Times New Roman" w:cs="Times New Roman"/>
          <w:sz w:val="28"/>
          <w:szCs w:val="28"/>
        </w:rPr>
        <w:t xml:space="preserve">  одиноких и пожилых людей. Совместно с администрацией поселения ведется работа по выявлению малоимущих находящихся в трудной жизненной ситуации семей. Забота о пожилых и гражданах с ограниченными возможностями, поддержка института семьи являются приоритетными и значимыми направлениями социальной политики поселения.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Жилищно-коммунальный комплекс.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687" w:rsidRPr="006E0D24" w:rsidRDefault="00E83512" w:rsidP="00F34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Общая протяженность сетей уличного освещения составляет 35.8 км , количество фонарей - 483 шт. Удельный вес улиц, обеспеченных уличным освещением составляет 100 %. 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В 2024</w:t>
      </w:r>
      <w:r w:rsidR="004652CB" w:rsidRPr="006E0D24">
        <w:rPr>
          <w:rFonts w:ascii="Times New Roman" w:eastAsia="Calibri" w:hAnsi="Times New Roman" w:cs="Times New Roman"/>
          <w:sz w:val="28"/>
          <w:szCs w:val="28"/>
        </w:rPr>
        <w:t xml:space="preserve">г. из местного бюджета были выделены 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денежные средства в размере 759 тыс. 964</w:t>
      </w:r>
      <w:r w:rsidR="004652CB" w:rsidRPr="006E0D24">
        <w:rPr>
          <w:rFonts w:ascii="Times New Roman" w:eastAsia="Calibri" w:hAnsi="Times New Roman" w:cs="Times New Roman"/>
          <w:sz w:val="28"/>
          <w:szCs w:val="28"/>
        </w:rPr>
        <w:t>руб.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: на оплату электроэнергии – 691 тыс. 759</w:t>
      </w:r>
      <w:r w:rsidR="004652CB" w:rsidRPr="006E0D24">
        <w:rPr>
          <w:rFonts w:ascii="Times New Roman" w:eastAsia="Calibri" w:hAnsi="Times New Roman" w:cs="Times New Roman"/>
          <w:sz w:val="28"/>
          <w:szCs w:val="28"/>
        </w:rPr>
        <w:t xml:space="preserve"> руб., за тех.обсл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уживание уличного освещения – 68 тыс. 205 руб.</w:t>
      </w:r>
      <w:r w:rsidR="004652CB" w:rsidRPr="006E0D24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 выделены денежные средства на о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плату электроэнергии в сумме 115</w:t>
      </w:r>
      <w:r w:rsidR="0017473A" w:rsidRPr="006E0D24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C06098" w:rsidRPr="006E0D24">
        <w:rPr>
          <w:rFonts w:ascii="Times New Roman" w:eastAsia="Calibri" w:hAnsi="Times New Roman" w:cs="Times New Roman"/>
          <w:sz w:val="28"/>
          <w:szCs w:val="28"/>
        </w:rPr>
        <w:t>400</w:t>
      </w:r>
      <w:r w:rsidR="004652CB" w:rsidRPr="006E0D24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4652CB" w:rsidRPr="006E0D24" w:rsidRDefault="003B4687" w:rsidP="00F34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Протяженность дорог местного значения по сельскому  поселению составляет – 3</w:t>
      </w:r>
      <w:r w:rsidR="00E83512" w:rsidRPr="006E0D24">
        <w:rPr>
          <w:rFonts w:ascii="Times New Roman" w:hAnsi="Times New Roman" w:cs="Times New Roman"/>
          <w:sz w:val="28"/>
          <w:szCs w:val="28"/>
        </w:rPr>
        <w:t>6</w:t>
      </w:r>
      <w:r w:rsidRPr="006E0D24">
        <w:rPr>
          <w:rFonts w:ascii="Times New Roman" w:hAnsi="Times New Roman" w:cs="Times New Roman"/>
          <w:sz w:val="28"/>
          <w:szCs w:val="28"/>
        </w:rPr>
        <w:t>.</w:t>
      </w:r>
      <w:r w:rsidR="00E83512" w:rsidRPr="006E0D24">
        <w:rPr>
          <w:rFonts w:ascii="Times New Roman" w:hAnsi="Times New Roman" w:cs="Times New Roman"/>
          <w:sz w:val="28"/>
          <w:szCs w:val="28"/>
        </w:rPr>
        <w:t>2</w:t>
      </w:r>
      <w:r w:rsidRPr="006E0D24">
        <w:rPr>
          <w:rFonts w:ascii="Times New Roman" w:hAnsi="Times New Roman" w:cs="Times New Roman"/>
          <w:sz w:val="28"/>
          <w:szCs w:val="28"/>
        </w:rPr>
        <w:t xml:space="preserve"> км, из них </w:t>
      </w:r>
      <w:r w:rsidR="00E83512" w:rsidRPr="006E0D24">
        <w:rPr>
          <w:rFonts w:ascii="Times New Roman" w:hAnsi="Times New Roman" w:cs="Times New Roman"/>
          <w:sz w:val="28"/>
          <w:szCs w:val="28"/>
        </w:rPr>
        <w:t>32</w:t>
      </w:r>
      <w:r w:rsidR="00125048" w:rsidRPr="006E0D24">
        <w:rPr>
          <w:rFonts w:ascii="Times New Roman" w:hAnsi="Times New Roman" w:cs="Times New Roman"/>
          <w:sz w:val="28"/>
          <w:szCs w:val="28"/>
        </w:rPr>
        <w:t>.</w:t>
      </w:r>
      <w:r w:rsidR="00E83512" w:rsidRPr="006E0D24">
        <w:rPr>
          <w:rFonts w:ascii="Times New Roman" w:hAnsi="Times New Roman" w:cs="Times New Roman"/>
          <w:sz w:val="28"/>
          <w:szCs w:val="28"/>
        </w:rPr>
        <w:t>1</w:t>
      </w:r>
      <w:r w:rsidRPr="006E0D24">
        <w:rPr>
          <w:rFonts w:ascii="Times New Roman" w:hAnsi="Times New Roman" w:cs="Times New Roman"/>
          <w:sz w:val="28"/>
          <w:szCs w:val="28"/>
        </w:rPr>
        <w:t xml:space="preserve"> км дороги с твердым покрытием. Протяженность тротуара составляет – 1.2 км.   </w:t>
      </w:r>
    </w:p>
    <w:p w:rsidR="000A0D14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584FDB" w:rsidRPr="006E0D24">
        <w:rPr>
          <w:rFonts w:ascii="Times New Roman" w:hAnsi="Times New Roman" w:cs="Times New Roman"/>
          <w:sz w:val="28"/>
          <w:szCs w:val="28"/>
        </w:rPr>
        <w:t>В 2024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584FDB" w:rsidRPr="006E0D24">
        <w:rPr>
          <w:rFonts w:ascii="Times New Roman" w:hAnsi="Times New Roman" w:cs="Times New Roman"/>
          <w:sz w:val="28"/>
          <w:szCs w:val="28"/>
        </w:rPr>
        <w:t xml:space="preserve">и проведены  работы по асфальтированию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83F84" w:rsidRPr="006E0D24">
        <w:rPr>
          <w:rFonts w:ascii="Times New Roman" w:hAnsi="Times New Roman" w:cs="Times New Roman"/>
          <w:sz w:val="28"/>
          <w:szCs w:val="28"/>
        </w:rPr>
        <w:t>и улицы Горького 1140м. На сумму 10млн.914тыс.874</w:t>
      </w:r>
      <w:r w:rsidRPr="006E0D24">
        <w:rPr>
          <w:rFonts w:ascii="Times New Roman" w:hAnsi="Times New Roman" w:cs="Times New Roman"/>
          <w:sz w:val="28"/>
          <w:szCs w:val="28"/>
        </w:rPr>
        <w:t>руб.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По ул. Горького проведено </w:t>
      </w:r>
      <w:r w:rsidR="00A567E7" w:rsidRPr="006E0D24">
        <w:rPr>
          <w:rFonts w:ascii="Times New Roman" w:hAnsi="Times New Roman" w:cs="Times New Roman"/>
          <w:sz w:val="28"/>
          <w:szCs w:val="28"/>
        </w:rPr>
        <w:t>асфальтирование двух съездов к врачебной амбулатории. Проведено</w:t>
      </w:r>
      <w:r w:rsidR="007A3263" w:rsidRPr="006E0D24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детского сада. </w:t>
      </w:r>
      <w:r w:rsidR="00A52A3D" w:rsidRPr="006E0D24">
        <w:rPr>
          <w:rFonts w:ascii="Times New Roman" w:hAnsi="Times New Roman" w:cs="Times New Roman"/>
          <w:sz w:val="28"/>
          <w:szCs w:val="28"/>
        </w:rPr>
        <w:t>П</w:t>
      </w:r>
      <w:r w:rsidR="007A3263" w:rsidRPr="006E0D24">
        <w:rPr>
          <w:rFonts w:ascii="Times New Roman" w:hAnsi="Times New Roman" w:cs="Times New Roman"/>
          <w:sz w:val="28"/>
          <w:szCs w:val="28"/>
        </w:rPr>
        <w:t xml:space="preserve">ровели ямочный ремонт дорог с </w:t>
      </w:r>
      <w:proofErr w:type="spellStart"/>
      <w:r w:rsidR="00F341C3" w:rsidRPr="006E0D24">
        <w:rPr>
          <w:rFonts w:ascii="Times New Roman" w:hAnsi="Times New Roman" w:cs="Times New Roman"/>
          <w:sz w:val="28"/>
          <w:szCs w:val="28"/>
        </w:rPr>
        <w:t>щ</w:t>
      </w:r>
      <w:r w:rsidR="007A3263" w:rsidRPr="006E0D24">
        <w:rPr>
          <w:rFonts w:ascii="Times New Roman" w:hAnsi="Times New Roman" w:cs="Times New Roman"/>
          <w:sz w:val="28"/>
          <w:szCs w:val="28"/>
        </w:rPr>
        <w:t>ебенением</w:t>
      </w:r>
      <w:proofErr w:type="spellEnd"/>
      <w:r w:rsidR="00F341C3"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7A3263" w:rsidRPr="006E0D24">
        <w:rPr>
          <w:rFonts w:ascii="Times New Roman" w:hAnsi="Times New Roman" w:cs="Times New Roman"/>
          <w:sz w:val="28"/>
          <w:szCs w:val="28"/>
        </w:rPr>
        <w:t xml:space="preserve"> по</w:t>
      </w:r>
      <w:r w:rsidR="00F27A25" w:rsidRPr="006E0D24">
        <w:rPr>
          <w:rFonts w:ascii="Times New Roman" w:hAnsi="Times New Roman" w:cs="Times New Roman"/>
          <w:sz w:val="28"/>
          <w:szCs w:val="28"/>
        </w:rPr>
        <w:t xml:space="preserve"> ул. Московская ул. Советская, благодаря </w:t>
      </w:r>
      <w:r w:rsidR="00A52A3D" w:rsidRPr="006E0D24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F27A25" w:rsidRPr="006E0D24">
        <w:rPr>
          <w:rFonts w:ascii="Times New Roman" w:hAnsi="Times New Roman" w:cs="Times New Roman"/>
          <w:sz w:val="28"/>
          <w:szCs w:val="28"/>
        </w:rPr>
        <w:t xml:space="preserve">КФХ Рожнова А.И.  </w:t>
      </w:r>
      <w:r w:rsidR="00C06098" w:rsidRPr="006E0D24">
        <w:rPr>
          <w:rFonts w:ascii="Times New Roman" w:hAnsi="Times New Roman" w:cs="Times New Roman"/>
          <w:sz w:val="28"/>
          <w:szCs w:val="28"/>
        </w:rPr>
        <w:t>Произведен ямочный ремонт до</w:t>
      </w:r>
      <w:r w:rsidR="00F83F84" w:rsidRPr="006E0D24">
        <w:rPr>
          <w:rFonts w:ascii="Times New Roman" w:hAnsi="Times New Roman" w:cs="Times New Roman"/>
          <w:sz w:val="28"/>
          <w:szCs w:val="28"/>
        </w:rPr>
        <w:t>рог местного значения на сумму 6</w:t>
      </w:r>
      <w:r w:rsidR="00C06098" w:rsidRPr="006E0D24">
        <w:rPr>
          <w:rFonts w:ascii="Times New Roman" w:hAnsi="Times New Roman" w:cs="Times New Roman"/>
          <w:sz w:val="28"/>
          <w:szCs w:val="28"/>
        </w:rPr>
        <w:t>45,0 тыс.руб.</w:t>
      </w:r>
      <w:r w:rsidR="00432D89" w:rsidRPr="006E0D24">
        <w:rPr>
          <w:rFonts w:ascii="Times New Roman" w:hAnsi="Times New Roman" w:cs="Times New Roman"/>
          <w:sz w:val="28"/>
          <w:szCs w:val="28"/>
        </w:rPr>
        <w:t xml:space="preserve"> из дорожного фонда по ул.Свобода.</w:t>
      </w:r>
    </w:p>
    <w:p w:rsidR="003B4687" w:rsidRPr="006E0D24" w:rsidRDefault="003B4687" w:rsidP="00F3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В поселении проведены работы по благоустройству дорог местного значения.Это расчистка дорог от снега и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дорог в летнее время.</w:t>
      </w:r>
      <w:r w:rsidR="006E0D24"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Денежные средства потрачены из дорожно</w:t>
      </w:r>
      <w:r w:rsidR="0017473A" w:rsidRPr="006E0D24">
        <w:rPr>
          <w:rFonts w:ascii="Times New Roman" w:hAnsi="Times New Roman" w:cs="Times New Roman"/>
          <w:sz w:val="28"/>
          <w:szCs w:val="28"/>
        </w:rPr>
        <w:t>г</w:t>
      </w:r>
      <w:r w:rsidR="00654A86" w:rsidRPr="006E0D24">
        <w:rPr>
          <w:rFonts w:ascii="Times New Roman" w:hAnsi="Times New Roman" w:cs="Times New Roman"/>
          <w:sz w:val="28"/>
          <w:szCs w:val="28"/>
        </w:rPr>
        <w:t>о фонда поселения в размере 470 тыс.686</w:t>
      </w:r>
      <w:r w:rsidR="00720B17" w:rsidRPr="006E0D2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B4687" w:rsidRPr="006E0D24" w:rsidRDefault="003B4687" w:rsidP="00F34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>Большой объем  работ по благоустройству, в течение всего года выполнялся посредством субботников, путем привлечения работников по благоустройству,  через центр занятости населения, через систему исполнения наказаний, осуждённых на принудительные работы.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</w:t>
      </w:r>
      <w:r w:rsidR="006E0D24" w:rsidRPr="006E0D24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0D24">
        <w:rPr>
          <w:rFonts w:ascii="Times New Roman" w:hAnsi="Times New Roman" w:cs="Times New Roman"/>
          <w:sz w:val="28"/>
          <w:szCs w:val="28"/>
        </w:rPr>
        <w:t>Исполняя полномочия по благоустройству территории поселения: разработаны и утверждены Правила благоустройства территории населенного пункта.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- механическая уборка территории , затраты составили-           </w:t>
      </w:r>
      <w:r w:rsidR="00273B04" w:rsidRPr="006E0D24">
        <w:rPr>
          <w:rFonts w:ascii="Times New Roman" w:hAnsi="Times New Roman" w:cs="Times New Roman"/>
          <w:sz w:val="28"/>
          <w:szCs w:val="28"/>
        </w:rPr>
        <w:t xml:space="preserve"> 379</w:t>
      </w:r>
      <w:r w:rsidRPr="006E0D24">
        <w:rPr>
          <w:rFonts w:ascii="Times New Roman" w:hAnsi="Times New Roman" w:cs="Times New Roman"/>
          <w:sz w:val="28"/>
          <w:szCs w:val="28"/>
        </w:rPr>
        <w:t>тыс.</w:t>
      </w:r>
      <w:r w:rsidR="00273B04" w:rsidRPr="006E0D24">
        <w:rPr>
          <w:rFonts w:ascii="Times New Roman" w:hAnsi="Times New Roman" w:cs="Times New Roman"/>
          <w:sz w:val="28"/>
          <w:szCs w:val="28"/>
        </w:rPr>
        <w:t xml:space="preserve"> 470</w:t>
      </w:r>
      <w:r w:rsidRPr="006E0D24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- вырубка аварийных деревьев и кустарников, выкашивание травы, затраты -    </w:t>
      </w:r>
      <w:r w:rsidR="00273B04" w:rsidRPr="006E0D24">
        <w:rPr>
          <w:rFonts w:ascii="Times New Roman" w:hAnsi="Times New Roman" w:cs="Times New Roman"/>
          <w:sz w:val="28"/>
          <w:szCs w:val="28"/>
        </w:rPr>
        <w:t>186 тыс.430</w:t>
      </w:r>
      <w:r w:rsidRPr="006E0D2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</w:t>
      </w:r>
      <w:r w:rsidR="00853995" w:rsidRPr="006E0D24">
        <w:rPr>
          <w:rFonts w:ascii="Times New Roman" w:hAnsi="Times New Roman" w:cs="Times New Roman"/>
          <w:sz w:val="28"/>
          <w:szCs w:val="28"/>
        </w:rPr>
        <w:t>дератизация (обраб</w:t>
      </w:r>
      <w:r w:rsidR="004A7790" w:rsidRPr="006E0D24">
        <w:rPr>
          <w:rFonts w:ascii="Times New Roman" w:hAnsi="Times New Roman" w:cs="Times New Roman"/>
          <w:sz w:val="28"/>
          <w:szCs w:val="28"/>
        </w:rPr>
        <w:t>отка от клещей) парка на сумму 7 тыс. 056</w:t>
      </w:r>
      <w:r w:rsidR="00853995" w:rsidRPr="006E0D2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A7790" w:rsidRPr="006E0D24" w:rsidRDefault="004A7790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межевание и постановка на кадастровый учет земельных участков</w:t>
      </w:r>
      <w:r w:rsidR="00273B04" w:rsidRPr="006E0D24">
        <w:rPr>
          <w:rFonts w:ascii="Times New Roman" w:hAnsi="Times New Roman" w:cs="Times New Roman"/>
          <w:sz w:val="28"/>
          <w:szCs w:val="28"/>
        </w:rPr>
        <w:t xml:space="preserve"> на сумму 52 тыс. 00 руб.</w:t>
      </w:r>
    </w:p>
    <w:p w:rsidR="00273B04" w:rsidRPr="006E0D24" w:rsidRDefault="00273B0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проектно-сметная документация на сумму 58 тыс. 696 руб.</w:t>
      </w:r>
    </w:p>
    <w:p w:rsidR="00853995" w:rsidRPr="006E0D24" w:rsidRDefault="00853995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приобрете</w:t>
      </w:r>
      <w:r w:rsidR="00654A86" w:rsidRPr="006E0D24">
        <w:rPr>
          <w:rFonts w:ascii="Times New Roman" w:hAnsi="Times New Roman" w:cs="Times New Roman"/>
          <w:sz w:val="28"/>
          <w:szCs w:val="28"/>
        </w:rPr>
        <w:t>ние строй.</w:t>
      </w:r>
      <w:r w:rsidR="00F341C3"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654A86" w:rsidRPr="006E0D24">
        <w:rPr>
          <w:rFonts w:ascii="Times New Roman" w:hAnsi="Times New Roman" w:cs="Times New Roman"/>
          <w:sz w:val="28"/>
          <w:szCs w:val="28"/>
        </w:rPr>
        <w:t>материалов на сумму 122 тыс. 609</w:t>
      </w:r>
      <w:r w:rsidRPr="006E0D24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73B04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Вывоз ТКО (твердых ком</w:t>
      </w:r>
      <w:r w:rsidR="00F341C3" w:rsidRPr="006E0D24">
        <w:rPr>
          <w:rFonts w:ascii="Times New Roman" w:hAnsi="Times New Roman" w:cs="Times New Roman"/>
          <w:sz w:val="28"/>
          <w:szCs w:val="28"/>
        </w:rPr>
        <w:t>м</w:t>
      </w:r>
      <w:r w:rsidR="003B4687" w:rsidRPr="006E0D24">
        <w:rPr>
          <w:rFonts w:ascii="Times New Roman" w:hAnsi="Times New Roman" w:cs="Times New Roman"/>
          <w:sz w:val="28"/>
          <w:szCs w:val="28"/>
        </w:rPr>
        <w:t>унальных отходов) производил регионал</w:t>
      </w:r>
      <w:r w:rsidR="00853995" w:rsidRPr="006E0D24">
        <w:rPr>
          <w:rFonts w:ascii="Times New Roman" w:hAnsi="Times New Roman" w:cs="Times New Roman"/>
          <w:sz w:val="28"/>
          <w:szCs w:val="28"/>
        </w:rPr>
        <w:t>ьный оператор «</w:t>
      </w:r>
      <w:proofErr w:type="spellStart"/>
      <w:r w:rsidR="00654A86" w:rsidRPr="006E0D24">
        <w:rPr>
          <w:rFonts w:ascii="Times New Roman" w:hAnsi="Times New Roman" w:cs="Times New Roman"/>
          <w:sz w:val="28"/>
          <w:szCs w:val="28"/>
        </w:rPr>
        <w:t>Облкоммунсервис</w:t>
      </w:r>
      <w:proofErr w:type="spellEnd"/>
      <w:r w:rsidR="00654A86" w:rsidRPr="006E0D24">
        <w:rPr>
          <w:rFonts w:ascii="Times New Roman" w:hAnsi="Times New Roman" w:cs="Times New Roman"/>
          <w:sz w:val="28"/>
          <w:szCs w:val="28"/>
        </w:rPr>
        <w:t>» на сумму 65 тыс. 560</w:t>
      </w:r>
      <w:r w:rsidR="00853995" w:rsidRPr="006E0D24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C7739F" w:rsidRPr="006E0D24">
        <w:rPr>
          <w:rFonts w:ascii="Times New Roman" w:hAnsi="Times New Roman" w:cs="Times New Roman"/>
          <w:sz w:val="28"/>
          <w:szCs w:val="28"/>
        </w:rPr>
        <w:t>На территории сельского поселения в 2024 году были обустроены площадки накопления твердых коммунальных отходов в кол</w:t>
      </w:r>
      <w:r w:rsidR="005C5820" w:rsidRPr="006E0D24">
        <w:rPr>
          <w:rFonts w:ascii="Times New Roman" w:hAnsi="Times New Roman" w:cs="Times New Roman"/>
          <w:sz w:val="28"/>
          <w:szCs w:val="28"/>
        </w:rPr>
        <w:t>ичестве 35 штук, на сумме 5 млн</w:t>
      </w:r>
      <w:r w:rsidR="00C7739F" w:rsidRPr="006E0D24">
        <w:rPr>
          <w:rFonts w:ascii="Times New Roman" w:hAnsi="Times New Roman" w:cs="Times New Roman"/>
          <w:sz w:val="28"/>
          <w:szCs w:val="28"/>
        </w:rPr>
        <w:t>. 253 тыс. 730 руб. Денежные средства были выделены из об</w:t>
      </w:r>
      <w:r w:rsidR="005C5820" w:rsidRPr="006E0D24">
        <w:rPr>
          <w:rFonts w:ascii="Times New Roman" w:hAnsi="Times New Roman" w:cs="Times New Roman"/>
          <w:sz w:val="28"/>
          <w:szCs w:val="28"/>
        </w:rPr>
        <w:t>ластного бюджета в размере 5 млн</w:t>
      </w:r>
      <w:r w:rsidR="00C7739F" w:rsidRPr="006E0D24">
        <w:rPr>
          <w:rFonts w:ascii="Times New Roman" w:hAnsi="Times New Roman" w:cs="Times New Roman"/>
          <w:sz w:val="28"/>
          <w:szCs w:val="28"/>
        </w:rPr>
        <w:t>. 169 тыс. 257 руб. и местного бюджета (</w:t>
      </w:r>
      <w:proofErr w:type="spellStart"/>
      <w:r w:rsidR="00C7739F" w:rsidRPr="006E0D2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7739F" w:rsidRPr="006E0D24">
        <w:rPr>
          <w:rFonts w:ascii="Times New Roman" w:hAnsi="Times New Roman" w:cs="Times New Roman"/>
          <w:sz w:val="28"/>
          <w:szCs w:val="28"/>
        </w:rPr>
        <w:t>) 84 тыс. 472 руб.</w:t>
      </w:r>
      <w:r w:rsidR="005C5820" w:rsidRPr="006E0D24">
        <w:rPr>
          <w:rFonts w:ascii="Times New Roman" w:hAnsi="Times New Roman" w:cs="Times New Roman"/>
          <w:sz w:val="28"/>
          <w:szCs w:val="28"/>
        </w:rPr>
        <w:t xml:space="preserve"> В 2025г. </w:t>
      </w:r>
      <w:r w:rsidR="00694C46" w:rsidRPr="006E0D24">
        <w:rPr>
          <w:rFonts w:ascii="Times New Roman" w:hAnsi="Times New Roman" w:cs="Times New Roman"/>
          <w:sz w:val="28"/>
          <w:szCs w:val="28"/>
        </w:rPr>
        <w:t>р</w:t>
      </w:r>
      <w:r w:rsidR="005C5820" w:rsidRPr="006E0D24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694C46" w:rsidRPr="006E0D24">
        <w:rPr>
          <w:rFonts w:ascii="Times New Roman" w:hAnsi="Times New Roman" w:cs="Times New Roman"/>
          <w:sz w:val="28"/>
          <w:szCs w:val="28"/>
        </w:rPr>
        <w:t>по строительству</w:t>
      </w:r>
      <w:r w:rsidR="005C5820" w:rsidRPr="006E0D24">
        <w:rPr>
          <w:rFonts w:ascii="Times New Roman" w:hAnsi="Times New Roman" w:cs="Times New Roman"/>
          <w:sz w:val="28"/>
          <w:szCs w:val="28"/>
        </w:rPr>
        <w:t xml:space="preserve"> контейнерны</w:t>
      </w:r>
      <w:r w:rsidR="00694C46" w:rsidRPr="006E0D24">
        <w:rPr>
          <w:rFonts w:ascii="Times New Roman" w:hAnsi="Times New Roman" w:cs="Times New Roman"/>
          <w:sz w:val="28"/>
          <w:szCs w:val="28"/>
        </w:rPr>
        <w:t>х площадок будет продолжена.</w:t>
      </w: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 </w:t>
      </w:r>
      <w:r w:rsidR="00432D89" w:rsidRPr="006E0D24">
        <w:rPr>
          <w:rFonts w:ascii="Times New Roman" w:hAnsi="Times New Roman" w:cs="Times New Roman"/>
          <w:sz w:val="28"/>
          <w:szCs w:val="28"/>
        </w:rPr>
        <w:t>В 2024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году администрация поселения участвовала в   региональных и муниципальных адресных программах: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1. «Ремонт сетей  автомобильных дорог местного значения в Терновском  муниципальном  районе» </w:t>
      </w: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2.  «Содействие  развитию  муниципальных  образований  и  местного  самоуправления</w:t>
      </w:r>
      <w:r w:rsidRPr="006E0D24">
        <w:rPr>
          <w:rFonts w:ascii="Times New Roman" w:hAnsi="Times New Roman" w:cs="Times New Roman"/>
          <w:sz w:val="28"/>
          <w:szCs w:val="28"/>
        </w:rPr>
        <w:t>"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подпрограмма                                                                                                                                                  « Реализация  государственной  политики  в  сфере  социально-экономического  развития  муниципальных  образований»                                                                                         </w:t>
      </w:r>
    </w:p>
    <w:p w:rsidR="003B4687" w:rsidRPr="006E0D24" w:rsidRDefault="00432D89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3</w:t>
      </w:r>
      <w:r w:rsidRPr="006E0D24">
        <w:rPr>
          <w:rFonts w:ascii="Times New Roman" w:hAnsi="Times New Roman" w:cs="Times New Roman"/>
          <w:b/>
          <w:sz w:val="28"/>
          <w:szCs w:val="28"/>
        </w:rPr>
        <w:t>.</w:t>
      </w:r>
      <w:r w:rsidR="003B4687" w:rsidRPr="006E0D24">
        <w:rPr>
          <w:rFonts w:ascii="Times New Roman" w:hAnsi="Times New Roman" w:cs="Times New Roman"/>
          <w:sz w:val="28"/>
          <w:szCs w:val="28"/>
        </w:rPr>
        <w:t>Реализация проекта АНО «Образ будущего».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>Общая сумма проекта составила-658тыс.рубле</w:t>
      </w:r>
      <w:r w:rsidR="00432D89" w:rsidRPr="006E0D24">
        <w:rPr>
          <w:rFonts w:ascii="Times New Roman" w:hAnsi="Times New Roman" w:cs="Times New Roman"/>
          <w:sz w:val="28"/>
          <w:szCs w:val="28"/>
          <w:u w:val="single"/>
        </w:rPr>
        <w:t>й. П</w:t>
      </w:r>
      <w:r w:rsidR="00720B17" w:rsidRPr="006E0D24">
        <w:rPr>
          <w:rFonts w:ascii="Times New Roman" w:hAnsi="Times New Roman" w:cs="Times New Roman"/>
          <w:sz w:val="28"/>
          <w:szCs w:val="28"/>
          <w:u w:val="single"/>
        </w:rPr>
        <w:t xml:space="preserve">роект </w:t>
      </w:r>
      <w:proofErr w:type="spellStart"/>
      <w:r w:rsidR="00720B17" w:rsidRPr="006E0D24">
        <w:rPr>
          <w:rFonts w:ascii="Times New Roman" w:hAnsi="Times New Roman" w:cs="Times New Roman"/>
          <w:sz w:val="28"/>
          <w:szCs w:val="28"/>
          <w:u w:val="single"/>
        </w:rPr>
        <w:t>бл</w:t>
      </w:r>
      <w:r w:rsidR="00F83F84" w:rsidRPr="006E0D24">
        <w:rPr>
          <w:rFonts w:ascii="Times New Roman" w:hAnsi="Times New Roman" w:cs="Times New Roman"/>
          <w:sz w:val="28"/>
          <w:szCs w:val="28"/>
          <w:u w:val="single"/>
        </w:rPr>
        <w:t>агоусройство</w:t>
      </w:r>
      <w:proofErr w:type="spellEnd"/>
      <w:r w:rsidR="00F341C3" w:rsidRPr="006E0D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0B17" w:rsidRPr="006E0D24">
        <w:rPr>
          <w:rFonts w:ascii="Times New Roman" w:hAnsi="Times New Roman" w:cs="Times New Roman"/>
          <w:sz w:val="28"/>
          <w:szCs w:val="28"/>
          <w:u w:val="single"/>
        </w:rPr>
        <w:t xml:space="preserve">  пам</w:t>
      </w:r>
      <w:r w:rsidR="00432D89" w:rsidRPr="006E0D24">
        <w:rPr>
          <w:rFonts w:ascii="Times New Roman" w:hAnsi="Times New Roman" w:cs="Times New Roman"/>
          <w:sz w:val="28"/>
          <w:szCs w:val="28"/>
          <w:u w:val="single"/>
        </w:rPr>
        <w:t xml:space="preserve">ятника ВОВ. </w:t>
      </w:r>
    </w:p>
    <w:p w:rsidR="007C6429" w:rsidRPr="006E0D24" w:rsidRDefault="000D09D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4.</w:t>
      </w:r>
      <w:r w:rsidR="007C6429" w:rsidRPr="006E0D24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социальное обустройство территории, примыкающей к зданию Козловского </w:t>
      </w:r>
      <w:proofErr w:type="spellStart"/>
      <w:r w:rsidR="007C6429" w:rsidRPr="006E0D24">
        <w:rPr>
          <w:rFonts w:ascii="Times New Roman" w:hAnsi="Times New Roman" w:cs="Times New Roman"/>
          <w:sz w:val="28"/>
          <w:szCs w:val="28"/>
        </w:rPr>
        <w:t>сель</w:t>
      </w:r>
      <w:r w:rsidR="0018678E" w:rsidRPr="006E0D24">
        <w:rPr>
          <w:rFonts w:ascii="Times New Roman" w:hAnsi="Times New Roman" w:cs="Times New Roman"/>
          <w:sz w:val="28"/>
          <w:szCs w:val="28"/>
        </w:rPr>
        <w:t>секого</w:t>
      </w:r>
      <w:proofErr w:type="spellEnd"/>
      <w:r w:rsidR="0018678E" w:rsidRPr="006E0D24">
        <w:rPr>
          <w:rFonts w:ascii="Times New Roman" w:hAnsi="Times New Roman" w:cs="Times New Roman"/>
          <w:sz w:val="28"/>
          <w:szCs w:val="28"/>
        </w:rPr>
        <w:t xml:space="preserve"> Дома культуры.</w:t>
      </w:r>
    </w:p>
    <w:p w:rsidR="0018678E" w:rsidRPr="006E0D24" w:rsidRDefault="0018678E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 xml:space="preserve">Общая стоимость практики -13 304 280р.   </w:t>
      </w:r>
    </w:p>
    <w:p w:rsidR="0018678E" w:rsidRPr="006E0D24" w:rsidRDefault="0018678E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  <w:u w:val="single"/>
        </w:rPr>
        <w:t>Финансы</w:t>
      </w: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. Бюджет. Налоги</w:t>
      </w:r>
      <w:r w:rsidRPr="006E0D2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Бюджет Козловского  сельского поселения сбалансированный, дотационный. Формирование и исполнение бюджета осуществляется в соответствии с Бюджетным кодексом  РФ.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>Исполнение бюд</w:t>
      </w:r>
      <w:r w:rsidR="00842F2A" w:rsidRPr="006E0D24">
        <w:rPr>
          <w:rFonts w:ascii="Times New Roman" w:hAnsi="Times New Roman" w:cs="Times New Roman"/>
          <w:sz w:val="28"/>
          <w:szCs w:val="28"/>
        </w:rPr>
        <w:t>жета по доходам составило 14 405,3</w:t>
      </w:r>
      <w:r w:rsidRPr="006E0D24">
        <w:rPr>
          <w:rFonts w:ascii="Times New Roman" w:hAnsi="Times New Roman" w:cs="Times New Roman"/>
          <w:sz w:val="28"/>
          <w:szCs w:val="28"/>
        </w:rPr>
        <w:t xml:space="preserve"> тыс. </w:t>
      </w:r>
      <w:r w:rsidR="00842F2A" w:rsidRPr="006E0D24">
        <w:rPr>
          <w:rFonts w:ascii="Times New Roman" w:hAnsi="Times New Roman" w:cs="Times New Roman"/>
          <w:sz w:val="28"/>
          <w:szCs w:val="28"/>
        </w:rPr>
        <w:t>руб. или 100,6 % к плану за 2024</w:t>
      </w:r>
      <w:r w:rsidRPr="006E0D24">
        <w:rPr>
          <w:rFonts w:ascii="Times New Roman" w:hAnsi="Times New Roman" w:cs="Times New Roman"/>
          <w:sz w:val="28"/>
          <w:szCs w:val="28"/>
        </w:rPr>
        <w:t xml:space="preserve"> год., из </w:t>
      </w:r>
      <w:r w:rsidR="00891AFC" w:rsidRPr="006E0D24">
        <w:rPr>
          <w:rFonts w:ascii="Times New Roman" w:hAnsi="Times New Roman" w:cs="Times New Roman"/>
          <w:sz w:val="28"/>
          <w:szCs w:val="28"/>
        </w:rPr>
        <w:t>них собственных налог</w:t>
      </w:r>
      <w:r w:rsidR="00842F2A" w:rsidRPr="006E0D24">
        <w:rPr>
          <w:rFonts w:ascii="Times New Roman" w:hAnsi="Times New Roman" w:cs="Times New Roman"/>
          <w:sz w:val="28"/>
          <w:szCs w:val="28"/>
        </w:rPr>
        <w:t xml:space="preserve">ов – 4031,6 </w:t>
      </w:r>
      <w:r w:rsidRPr="006E0D24">
        <w:rPr>
          <w:rFonts w:ascii="Times New Roman" w:hAnsi="Times New Roman" w:cs="Times New Roman"/>
          <w:sz w:val="28"/>
          <w:szCs w:val="28"/>
        </w:rPr>
        <w:t>тыс.руб. и из областн</w:t>
      </w:r>
      <w:r w:rsidR="00842F2A" w:rsidRPr="006E0D24">
        <w:rPr>
          <w:rFonts w:ascii="Times New Roman" w:hAnsi="Times New Roman" w:cs="Times New Roman"/>
          <w:sz w:val="28"/>
          <w:szCs w:val="28"/>
        </w:rPr>
        <w:t xml:space="preserve">ого и районного бюджета – 10373,7 </w:t>
      </w:r>
      <w:r w:rsidRPr="006E0D24">
        <w:rPr>
          <w:rFonts w:ascii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Поступления налогов следующие: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 налог</w:t>
      </w:r>
      <w:r w:rsidR="00842F2A" w:rsidRPr="006E0D24">
        <w:rPr>
          <w:rFonts w:ascii="Times New Roman" w:hAnsi="Times New Roman" w:cs="Times New Roman"/>
          <w:sz w:val="28"/>
          <w:szCs w:val="28"/>
        </w:rPr>
        <w:t xml:space="preserve"> на доходы физических лиц – 391,2</w:t>
      </w:r>
      <w:r w:rsidRPr="006E0D2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2F2A" w:rsidRPr="006E0D24" w:rsidRDefault="00842F2A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сельхоз.налог – 144,0тыс.руб.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 налог на </w:t>
      </w:r>
      <w:r w:rsidR="00842F2A" w:rsidRPr="006E0D24">
        <w:rPr>
          <w:rFonts w:ascii="Times New Roman" w:hAnsi="Times New Roman" w:cs="Times New Roman"/>
          <w:sz w:val="28"/>
          <w:szCs w:val="28"/>
        </w:rPr>
        <w:t>имущество физических лиц – 198,5</w:t>
      </w:r>
      <w:r w:rsidRPr="006E0D2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74826" w:rsidRPr="006E0D24" w:rsidRDefault="00842F2A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>земельный  налог – 2737,2</w:t>
      </w:r>
      <w:r w:rsidR="00974826" w:rsidRPr="006E0D2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арендная плата за земли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нах-ся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в собственности поселения - 352.5 тыс.руб.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арендная плата за имущество –31,5 тыс. 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</w:r>
      <w:r w:rsidR="00842F2A" w:rsidRPr="006E0D24">
        <w:rPr>
          <w:rFonts w:ascii="Times New Roman" w:hAnsi="Times New Roman" w:cs="Times New Roman"/>
          <w:sz w:val="28"/>
          <w:szCs w:val="28"/>
        </w:rPr>
        <w:t xml:space="preserve"> прочие неналоговые доходы – 25,2</w:t>
      </w:r>
      <w:r w:rsidRPr="006E0D2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госпошлина за соверше</w:t>
      </w:r>
      <w:r w:rsidR="00842F2A" w:rsidRPr="006E0D24">
        <w:rPr>
          <w:rFonts w:ascii="Times New Roman" w:hAnsi="Times New Roman" w:cs="Times New Roman"/>
          <w:sz w:val="28"/>
          <w:szCs w:val="28"/>
        </w:rPr>
        <w:t>ние нотариальных действий – 11,9</w:t>
      </w:r>
      <w:r w:rsidRPr="006E0D2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2F2A" w:rsidRPr="006E0D24" w:rsidRDefault="00842F2A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продажа земельных участков – 137,7 тыс.руб.</w:t>
      </w:r>
    </w:p>
    <w:p w:rsidR="00842F2A" w:rsidRPr="006E0D24" w:rsidRDefault="00842F2A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административный штраф – 2,0 тыс.руб.</w:t>
      </w:r>
    </w:p>
    <w:p w:rsidR="00974826" w:rsidRPr="006E0D24" w:rsidRDefault="00891AF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·</w:t>
      </w:r>
      <w:r w:rsidRPr="006E0D24">
        <w:rPr>
          <w:rFonts w:ascii="Times New Roman" w:hAnsi="Times New Roman" w:cs="Times New Roman"/>
          <w:sz w:val="28"/>
          <w:szCs w:val="28"/>
        </w:rPr>
        <w:tab/>
        <w:t xml:space="preserve"> дотация на выра</w:t>
      </w:r>
      <w:r w:rsidR="00842F2A" w:rsidRPr="006E0D24">
        <w:rPr>
          <w:rFonts w:ascii="Times New Roman" w:hAnsi="Times New Roman" w:cs="Times New Roman"/>
          <w:sz w:val="28"/>
          <w:szCs w:val="28"/>
        </w:rPr>
        <w:t>внивание – 630,2</w:t>
      </w:r>
      <w:r w:rsidR="00974826" w:rsidRPr="006E0D24">
        <w:rPr>
          <w:rFonts w:ascii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.         </w:t>
      </w:r>
      <w:r w:rsidR="00842F2A" w:rsidRPr="006E0D24">
        <w:rPr>
          <w:rFonts w:ascii="Times New Roman" w:hAnsi="Times New Roman" w:cs="Times New Roman"/>
          <w:sz w:val="28"/>
          <w:szCs w:val="28"/>
        </w:rPr>
        <w:t>межбюджетные трансферты – 9743,5тыс.руб.</w:t>
      </w:r>
    </w:p>
    <w:p w:rsidR="00974826" w:rsidRPr="006E0D24" w:rsidRDefault="00842F2A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.         субвенции – 136,2 тыс.руб.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 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Подводя итоги исполнени</w:t>
      </w:r>
      <w:r w:rsidR="004569EE" w:rsidRPr="006E0D24">
        <w:rPr>
          <w:rFonts w:ascii="Times New Roman" w:hAnsi="Times New Roman" w:cs="Times New Roman"/>
          <w:sz w:val="28"/>
          <w:szCs w:val="28"/>
        </w:rPr>
        <w:t>я доходной части бюджета  в 202</w:t>
      </w:r>
      <w:r w:rsidR="00F341C3" w:rsidRPr="006E0D24">
        <w:rPr>
          <w:rFonts w:ascii="Times New Roman" w:hAnsi="Times New Roman" w:cs="Times New Roman"/>
          <w:sz w:val="28"/>
          <w:szCs w:val="28"/>
        </w:rPr>
        <w:t>4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году, так как бюджет поселения является дотационным. Это означает, что в поселении недостаточно средств на решение социально-значимых вопросов. Поэтому повышение уровня собираемости налогов, позволит поселению получить дополнительные средства на эти цели. </w:t>
      </w:r>
    </w:p>
    <w:p w:rsidR="006E0D24" w:rsidRDefault="006E0D24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687" w:rsidRPr="006E0D24" w:rsidRDefault="003B4687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расходной части</w:t>
      </w:r>
    </w:p>
    <w:p w:rsidR="003B4687" w:rsidRPr="006E0D24" w:rsidRDefault="003B4687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4687" w:rsidRPr="006E0D24" w:rsidRDefault="006E0D24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4687" w:rsidRPr="006E0D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исполнение расходной части бюджета осуществлялось в соответствии с расходными обязательствами поселения.   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Расходная часть бюджет</w:t>
      </w:r>
      <w:r w:rsidR="00842F2A" w:rsidRPr="006E0D24">
        <w:rPr>
          <w:rFonts w:ascii="Times New Roman" w:eastAsia="Times New Roman" w:hAnsi="Times New Roman" w:cs="Times New Roman"/>
          <w:sz w:val="28"/>
          <w:szCs w:val="28"/>
        </w:rPr>
        <w:t>а поселения исполнена в объеме 15 млн. 038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:rsidR="00974826" w:rsidRPr="006E0D24" w:rsidRDefault="00842F2A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 xml:space="preserve"> г. бюджетные средства на функционир</w:t>
      </w:r>
      <w:r w:rsidR="00891AFC" w:rsidRPr="006E0D24">
        <w:rPr>
          <w:rFonts w:ascii="Times New Roman" w:eastAsia="Times New Roman" w:hAnsi="Times New Roman" w:cs="Times New Roman"/>
          <w:sz w:val="28"/>
          <w:szCs w:val="28"/>
        </w:rPr>
        <w:t>ование администрации составил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и 4 млн. 272 тыс. 604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974826" w:rsidRPr="006E0D24" w:rsidRDefault="005446C9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E0D24">
        <w:rPr>
          <w:rFonts w:ascii="Times New Roman" w:eastAsia="Times New Roman" w:hAnsi="Times New Roman" w:cs="Times New Roman"/>
          <w:sz w:val="28"/>
          <w:szCs w:val="28"/>
        </w:rPr>
        <w:t>зар.плата</w:t>
      </w:r>
      <w:proofErr w:type="spellEnd"/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 xml:space="preserve"> работн</w:t>
      </w:r>
      <w:r w:rsidR="005C5820" w:rsidRPr="006E0D24">
        <w:rPr>
          <w:rFonts w:ascii="Times New Roman" w:eastAsia="Times New Roman" w:hAnsi="Times New Roman" w:cs="Times New Roman"/>
          <w:sz w:val="28"/>
          <w:szCs w:val="28"/>
        </w:rPr>
        <w:t>иков администрации– 2 м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C5820" w:rsidRPr="006E0D2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. 135 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тыс.руб.;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-начисления страхо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вых взносов на </w:t>
      </w:r>
      <w:proofErr w:type="spellStart"/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>зар.плату</w:t>
      </w:r>
      <w:proofErr w:type="spellEnd"/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650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616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974826" w:rsidRPr="006E0D24" w:rsidRDefault="0000444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-услуги связи- 94,3 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-оплата </w:t>
      </w:r>
      <w:r w:rsidR="00891AFC" w:rsidRPr="006E0D24">
        <w:rPr>
          <w:rFonts w:ascii="Times New Roman" w:eastAsia="Times New Roman" w:hAnsi="Times New Roman" w:cs="Times New Roman"/>
          <w:sz w:val="28"/>
          <w:szCs w:val="28"/>
        </w:rPr>
        <w:t>уборщиц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ы по договору ГПХ – 150,3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тыс.руб.;</w:t>
      </w:r>
    </w:p>
    <w:p w:rsidR="00974826" w:rsidRPr="006E0D24" w:rsidRDefault="0000444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-ГСМ -128,0 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тыс.руб.;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>приобретение информационных программ – 90,7</w:t>
      </w:r>
      <w:r w:rsidR="006667EA"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-ка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нц.товары и </w:t>
      </w:r>
      <w:proofErr w:type="spellStart"/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>хоз.инвентарь</w:t>
      </w:r>
      <w:proofErr w:type="spellEnd"/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76,1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974826" w:rsidRPr="006E0D24" w:rsidRDefault="0000444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-коммунальные услуги – 75,6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-межбюджетные трансферты передаваемые из местного бюджета в районный бюджет – 361,6 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-На национальную оборону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136,2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а дорожный фонд</w:t>
      </w:r>
      <w:r w:rsidR="0000444D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1807,5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руб.,</w:t>
      </w:r>
    </w:p>
    <w:p w:rsidR="0000444D" w:rsidRPr="006E0D24" w:rsidRDefault="0000444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444D" w:rsidRPr="006E0D24" w:rsidRDefault="0000444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На организацию проведения оплачиваемых общественных работ – 19,1 тыс.руб.</w:t>
      </w:r>
    </w:p>
    <w:p w:rsidR="006667EA" w:rsidRPr="006E0D24" w:rsidRDefault="006667EA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-На мероприятия по благоустройству террит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>ории сельского поселения – 1182,3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тыс.руб., из них:</w:t>
      </w:r>
    </w:p>
    <w:p w:rsidR="00974826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. вывоз мусора и ТКО – 65,6 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6667EA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. дезинсекция 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 xml:space="preserve">парка – 7,1 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 xml:space="preserve"> оплата по договорам ГПХ – 659,6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прио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 xml:space="preserve">бретение стройматериалов – 122,6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 xml:space="preserve">проектно-сметная документация – 110,7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затр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>аты на уличное освещение – 186,0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E74C61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4C61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- На коммунальное хозяйство (контейнерные площадки) – 5253,7 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пенсионное обеспечение 3 </w:t>
      </w:r>
      <w:proofErr w:type="spellStart"/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мун</w:t>
      </w:r>
      <w:proofErr w:type="spellEnd"/>
      <w:r w:rsidRPr="006E0D24">
        <w:rPr>
          <w:rFonts w:ascii="Times New Roman" w:eastAsia="Times New Roman" w:hAnsi="Times New Roman" w:cs="Times New Roman"/>
          <w:bCs/>
          <w:sz w:val="28"/>
          <w:szCs w:val="28"/>
        </w:rPr>
        <w:t>. пенсионеров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292,9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826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Расходы на культуру в 2024 году составили – 1 млн. 982 тыс.091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обслуж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>ивание газовой котельной – 358,3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. оплата </w:t>
      </w:r>
      <w:r w:rsidR="00E74C61" w:rsidRPr="006E0D24">
        <w:rPr>
          <w:rFonts w:ascii="Times New Roman" w:eastAsia="Times New Roman" w:hAnsi="Times New Roman" w:cs="Times New Roman"/>
          <w:sz w:val="28"/>
          <w:szCs w:val="28"/>
        </w:rPr>
        <w:t>уборщицы по договору ГПХ – 165,0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E74C61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проектно-сметную документацию – 350,0 тыс.руб.</w:t>
      </w:r>
    </w:p>
    <w:p w:rsidR="00974826" w:rsidRPr="006E0D24" w:rsidRDefault="00E74C61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коммунальные услуги – 282,4</w:t>
      </w:r>
      <w:r w:rsidR="00974826" w:rsidRPr="006E0D24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974826" w:rsidRPr="006E0D24" w:rsidRDefault="00974826" w:rsidP="00F34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межбюджетные трансферты, перечисляемые из бюджета поселения – 565,6 тыс.руб.</w:t>
      </w:r>
    </w:p>
    <w:p w:rsidR="006667EA" w:rsidRPr="006E0D24" w:rsidRDefault="00E74C61" w:rsidP="00F341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>. приобретение музыкального оборудования</w:t>
      </w:r>
      <w:r w:rsidR="002E7D71" w:rsidRPr="006E0D24">
        <w:rPr>
          <w:rFonts w:ascii="Times New Roman" w:eastAsia="Times New Roman" w:hAnsi="Times New Roman" w:cs="Times New Roman"/>
          <w:sz w:val="28"/>
          <w:szCs w:val="28"/>
        </w:rPr>
        <w:t xml:space="preserve"> – 50,0 тыс.руб.</w:t>
      </w:r>
      <w:r w:rsidR="005446C9" w:rsidRPr="006E0D24">
        <w:rPr>
          <w:rFonts w:ascii="Times New Roman" w:eastAsia="Times New Roman" w:hAnsi="Times New Roman" w:cs="Times New Roman"/>
          <w:sz w:val="28"/>
          <w:szCs w:val="28"/>
        </w:rPr>
        <w:t xml:space="preserve"> которые получены за третье место Козловским сельским поселением по показателям   районного соглашения.</w:t>
      </w:r>
    </w:p>
    <w:p w:rsidR="003B4687" w:rsidRPr="006E0D24" w:rsidRDefault="003B4687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8E" w:rsidRPr="006E0D24" w:rsidRDefault="0018678E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2024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год   соответствовал   требованиям  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иного законодательства Российской Федерации администрацией Козловского  сельского поселения Терновского  муниципального района Воронежской области</w:t>
      </w:r>
      <w:r w:rsidR="006E0D24">
        <w:rPr>
          <w:rFonts w:ascii="Times New Roman" w:hAnsi="Times New Roman" w:cs="Times New Roman"/>
          <w:sz w:val="28"/>
          <w:szCs w:val="28"/>
        </w:rPr>
        <w:t>.</w:t>
      </w:r>
    </w:p>
    <w:p w:rsidR="0018678E" w:rsidRPr="006E0D24" w:rsidRDefault="0018678E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Социальная сфера.</w:t>
      </w:r>
    </w:p>
    <w:p w:rsid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На территории сельского поселения находятся следующие социальные объекты: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- </w:t>
      </w:r>
      <w:r w:rsidRPr="006E0D24">
        <w:rPr>
          <w:rFonts w:ascii="Times New Roman" w:hAnsi="Times New Roman" w:cs="Times New Roman"/>
          <w:b/>
          <w:sz w:val="28"/>
          <w:szCs w:val="28"/>
        </w:rPr>
        <w:t>средняя   общеобразовательная  школа</w:t>
      </w:r>
      <w:r w:rsidRPr="006E0D24">
        <w:rPr>
          <w:rFonts w:ascii="Times New Roman" w:hAnsi="Times New Roman" w:cs="Times New Roman"/>
          <w:sz w:val="28"/>
          <w:szCs w:val="28"/>
        </w:rPr>
        <w:t xml:space="preserve">, в  которой   обучаются  </w:t>
      </w:r>
      <w:r w:rsidR="00CF763B" w:rsidRPr="006E0D24">
        <w:rPr>
          <w:rFonts w:ascii="Times New Roman" w:hAnsi="Times New Roman" w:cs="Times New Roman"/>
          <w:sz w:val="28"/>
          <w:szCs w:val="28"/>
        </w:rPr>
        <w:t>112</w:t>
      </w:r>
      <w:r w:rsid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CF763B" w:rsidRPr="006E0D24">
        <w:rPr>
          <w:rFonts w:ascii="Times New Roman" w:hAnsi="Times New Roman" w:cs="Times New Roman"/>
          <w:sz w:val="28"/>
          <w:szCs w:val="28"/>
        </w:rPr>
        <w:t>учащихся  и трудится   13</w:t>
      </w:r>
      <w:r w:rsidRPr="006E0D24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E0D24">
        <w:rPr>
          <w:rFonts w:ascii="Times New Roman" w:hAnsi="Times New Roman" w:cs="Times New Roman"/>
          <w:b/>
          <w:sz w:val="28"/>
          <w:szCs w:val="28"/>
        </w:rPr>
        <w:t>Структурное подразделение « Козловский  детский сад»,</w:t>
      </w:r>
      <w:r w:rsidRPr="006E0D24">
        <w:rPr>
          <w:rFonts w:ascii="Times New Roman" w:hAnsi="Times New Roman" w:cs="Times New Roman"/>
          <w:sz w:val="28"/>
          <w:szCs w:val="28"/>
        </w:rPr>
        <w:t xml:space="preserve"> проектная  мощность- 25 человек, в настоящее</w:t>
      </w:r>
      <w:r w:rsidR="00CF763B" w:rsidRPr="006E0D24">
        <w:rPr>
          <w:rFonts w:ascii="Times New Roman" w:hAnsi="Times New Roman" w:cs="Times New Roman"/>
          <w:sz w:val="28"/>
          <w:szCs w:val="28"/>
        </w:rPr>
        <w:t xml:space="preserve"> время детский сад   посещает 17</w:t>
      </w:r>
      <w:r w:rsidRPr="006E0D24">
        <w:rPr>
          <w:rFonts w:ascii="Times New Roman" w:hAnsi="Times New Roman" w:cs="Times New Roman"/>
          <w:sz w:val="28"/>
          <w:szCs w:val="28"/>
        </w:rPr>
        <w:t xml:space="preserve"> воспитанников.  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Учреждения образования тесно сотрудничают с учреждением культуры, библиотекой, проводятся совместные мероприятия с детьми. Администрация поселения принимает активное участие в жизни школы, детского сада. Проводятся совместные мероприятия посвященные Дню Победы, Дню России,  Дню села,  Дню пожилого человека, дню знаний, последний звонок.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На территории поселения созданы все условия для развития физической культуры и массового спорта. Ежегодно проводятся лыжные соревнования. Футбольные  командыпостоянно занимают лидирующие позиции, принимая участие в районных, областных и всероссийских соревнованиях.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6C9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</w:t>
      </w:r>
      <w:r w:rsidRPr="006E0D24"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  <w:r w:rsidR="005446C9" w:rsidRPr="006E0D24">
        <w:rPr>
          <w:rFonts w:ascii="Times New Roman" w:hAnsi="Times New Roman" w:cs="Times New Roman"/>
          <w:b/>
          <w:sz w:val="28"/>
          <w:szCs w:val="28"/>
        </w:rPr>
        <w:t>.</w:t>
      </w:r>
    </w:p>
    <w:p w:rsid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46C9" w:rsidRPr="006E0D24">
        <w:rPr>
          <w:rFonts w:ascii="Times New Roman" w:hAnsi="Times New Roman" w:cs="Times New Roman"/>
          <w:sz w:val="28"/>
          <w:szCs w:val="28"/>
        </w:rPr>
        <w:t>Обсл</w:t>
      </w:r>
      <w:r w:rsidR="00D553A6" w:rsidRPr="006E0D24">
        <w:rPr>
          <w:rFonts w:ascii="Times New Roman" w:hAnsi="Times New Roman" w:cs="Times New Roman"/>
          <w:sz w:val="28"/>
          <w:szCs w:val="28"/>
        </w:rPr>
        <w:t>уживание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ителей  поселения осуществляет </w:t>
      </w:r>
      <w:r w:rsidR="003B4687" w:rsidRPr="006E0D24">
        <w:rPr>
          <w:rFonts w:ascii="Times New Roman" w:hAnsi="Times New Roman" w:cs="Times New Roman"/>
          <w:sz w:val="28"/>
          <w:szCs w:val="28"/>
        </w:rPr>
        <w:t>врачебная  амбулатория, которая   представлена   дневным  стационаром   на 10 коек . Медицинскую помощь жителям поселения оказывают  врач- стоматолог, врач- терапевт, 4 фельдшера и 7 медицинских сестер. Медперсоналом амбулатории ведется лечебно-профилактическая, санитарно-просветительная. Ведется пр</w:t>
      </w:r>
      <w:r w:rsidR="00744240" w:rsidRPr="006E0D24">
        <w:rPr>
          <w:rFonts w:ascii="Times New Roman" w:hAnsi="Times New Roman" w:cs="Times New Roman"/>
          <w:sz w:val="28"/>
          <w:szCs w:val="28"/>
        </w:rPr>
        <w:t>отивотуберкулезная профилактика</w:t>
      </w:r>
      <w:r w:rsidR="00F83F84" w:rsidRPr="006E0D24">
        <w:rPr>
          <w:rFonts w:ascii="Times New Roman" w:hAnsi="Times New Roman" w:cs="Times New Roman"/>
          <w:sz w:val="28"/>
          <w:szCs w:val="28"/>
        </w:rPr>
        <w:t xml:space="preserve"> а также ведется огромная работа по диспансе</w:t>
      </w:r>
      <w:r w:rsidR="004C5220" w:rsidRPr="006E0D24">
        <w:rPr>
          <w:rFonts w:ascii="Times New Roman" w:hAnsi="Times New Roman" w:cs="Times New Roman"/>
          <w:sz w:val="28"/>
          <w:szCs w:val="28"/>
        </w:rPr>
        <w:t>ризации нашего населения.</w:t>
      </w:r>
    </w:p>
    <w:p w:rsidR="00744240" w:rsidRPr="006E0D24" w:rsidRDefault="00744240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B1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4687" w:rsidRPr="006E0D24">
        <w:rPr>
          <w:rFonts w:ascii="Times New Roman" w:hAnsi="Times New Roman" w:cs="Times New Roman"/>
          <w:sz w:val="28"/>
          <w:szCs w:val="28"/>
        </w:rPr>
        <w:t>В</w:t>
      </w:r>
      <w:r w:rsidR="00744240" w:rsidRPr="006E0D24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работают: отделение почтовой связи, пожарная часть, отделение </w:t>
      </w:r>
      <w:r w:rsidR="00CF763B" w:rsidRPr="006E0D24">
        <w:rPr>
          <w:rFonts w:ascii="Times New Roman" w:hAnsi="Times New Roman" w:cs="Times New Roman"/>
          <w:sz w:val="28"/>
          <w:szCs w:val="28"/>
        </w:rPr>
        <w:t xml:space="preserve">сбербанка,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2 автомастерские по ремонту  и обслуживанию автомобилей, </w:t>
      </w:r>
      <w:r w:rsidR="00744240" w:rsidRPr="006E0D24">
        <w:rPr>
          <w:rFonts w:ascii="Times New Roman" w:hAnsi="Times New Roman" w:cs="Times New Roman"/>
          <w:sz w:val="28"/>
          <w:szCs w:val="28"/>
        </w:rPr>
        <w:t xml:space="preserve"> 4 коммерческих магазина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,кафе, аптека, храм. </w:t>
      </w:r>
    </w:p>
    <w:p w:rsidR="00720B17" w:rsidRPr="006E0D24" w:rsidRDefault="00720B1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В поселении</w:t>
      </w:r>
      <w:r w:rsidR="00087699" w:rsidRPr="006E0D24">
        <w:rPr>
          <w:rFonts w:ascii="Times New Roman" w:hAnsi="Times New Roman" w:cs="Times New Roman"/>
          <w:sz w:val="28"/>
          <w:szCs w:val="28"/>
        </w:rPr>
        <w:t xml:space="preserve"> работает сельхозпроизводитель ООО «</w:t>
      </w:r>
      <w:proofErr w:type="spellStart"/>
      <w:r w:rsidR="00087699" w:rsidRPr="006E0D24">
        <w:rPr>
          <w:rFonts w:ascii="Times New Roman" w:hAnsi="Times New Roman" w:cs="Times New Roman"/>
          <w:sz w:val="28"/>
          <w:szCs w:val="28"/>
        </w:rPr>
        <w:t>Агротехнология</w:t>
      </w:r>
      <w:proofErr w:type="spellEnd"/>
      <w:r w:rsidR="00087699" w:rsidRPr="006E0D24">
        <w:rPr>
          <w:rFonts w:ascii="Times New Roman" w:hAnsi="Times New Roman" w:cs="Times New Roman"/>
          <w:sz w:val="28"/>
          <w:szCs w:val="28"/>
        </w:rPr>
        <w:t>» филиал группы компании РУСАГРО. К большому сож</w:t>
      </w:r>
      <w:r w:rsidR="006E0D24">
        <w:rPr>
          <w:rFonts w:ascii="Times New Roman" w:hAnsi="Times New Roman" w:cs="Times New Roman"/>
          <w:sz w:val="28"/>
          <w:szCs w:val="28"/>
        </w:rPr>
        <w:t>а</w:t>
      </w:r>
      <w:r w:rsidR="00087699" w:rsidRPr="006E0D24">
        <w:rPr>
          <w:rFonts w:ascii="Times New Roman" w:hAnsi="Times New Roman" w:cs="Times New Roman"/>
          <w:sz w:val="28"/>
          <w:szCs w:val="28"/>
        </w:rPr>
        <w:t>лению проблем и вреда намного больше чем пользы</w:t>
      </w:r>
      <w:r w:rsidR="00C45589" w:rsidRPr="006E0D24">
        <w:rPr>
          <w:rFonts w:ascii="Times New Roman" w:hAnsi="Times New Roman" w:cs="Times New Roman"/>
          <w:sz w:val="28"/>
          <w:szCs w:val="28"/>
        </w:rPr>
        <w:t>. Могу сказать что с местным руководс</w:t>
      </w:r>
      <w:r w:rsidR="00CF763B" w:rsidRPr="006E0D24">
        <w:rPr>
          <w:rFonts w:ascii="Times New Roman" w:hAnsi="Times New Roman" w:cs="Times New Roman"/>
          <w:sz w:val="28"/>
          <w:szCs w:val="28"/>
        </w:rPr>
        <w:t xml:space="preserve">твом взаимодействие </w:t>
      </w:r>
      <w:r w:rsidR="00C45589" w:rsidRPr="006E0D24">
        <w:rPr>
          <w:rFonts w:ascii="Times New Roman" w:hAnsi="Times New Roman" w:cs="Times New Roman"/>
          <w:sz w:val="28"/>
          <w:szCs w:val="28"/>
        </w:rPr>
        <w:t xml:space="preserve"> хорошее помощь оказывает</w:t>
      </w:r>
      <w:r w:rsidR="00CF763B" w:rsidRPr="006E0D24">
        <w:rPr>
          <w:rFonts w:ascii="Times New Roman" w:hAnsi="Times New Roman" w:cs="Times New Roman"/>
          <w:sz w:val="28"/>
          <w:szCs w:val="28"/>
        </w:rPr>
        <w:t>ся</w:t>
      </w:r>
      <w:r w:rsidR="00C45589" w:rsidRPr="006E0D24">
        <w:rPr>
          <w:rFonts w:ascii="Times New Roman" w:hAnsi="Times New Roman" w:cs="Times New Roman"/>
          <w:sz w:val="28"/>
          <w:szCs w:val="28"/>
        </w:rPr>
        <w:t xml:space="preserve"> как</w:t>
      </w:r>
      <w:r w:rsidR="00E42EF7" w:rsidRPr="006E0D24">
        <w:rPr>
          <w:rFonts w:ascii="Times New Roman" w:hAnsi="Times New Roman" w:cs="Times New Roman"/>
          <w:sz w:val="28"/>
          <w:szCs w:val="28"/>
        </w:rPr>
        <w:t xml:space="preserve">в </w:t>
      </w:r>
      <w:r w:rsidR="00C45589" w:rsidRPr="006E0D24">
        <w:rPr>
          <w:rFonts w:ascii="Times New Roman" w:hAnsi="Times New Roman" w:cs="Times New Roman"/>
          <w:sz w:val="28"/>
          <w:szCs w:val="28"/>
        </w:rPr>
        <w:t xml:space="preserve"> выделении техники, расчистки  улиц</w:t>
      </w:r>
      <w:r w:rsidR="00D553A6" w:rsidRPr="006E0D24">
        <w:rPr>
          <w:rFonts w:ascii="Times New Roman" w:hAnsi="Times New Roman" w:cs="Times New Roman"/>
          <w:sz w:val="28"/>
          <w:szCs w:val="28"/>
        </w:rPr>
        <w:t xml:space="preserve"> от сн</w:t>
      </w:r>
      <w:r w:rsidR="00CF763B" w:rsidRPr="006E0D24">
        <w:rPr>
          <w:rFonts w:ascii="Times New Roman" w:hAnsi="Times New Roman" w:cs="Times New Roman"/>
          <w:sz w:val="28"/>
          <w:szCs w:val="28"/>
        </w:rPr>
        <w:t>ега и некоторых других вопросов,</w:t>
      </w:r>
      <w:r w:rsidR="006E0D24">
        <w:rPr>
          <w:rFonts w:ascii="Times New Roman" w:hAnsi="Times New Roman" w:cs="Times New Roman"/>
          <w:sz w:val="28"/>
          <w:szCs w:val="28"/>
        </w:rPr>
        <w:t xml:space="preserve"> </w:t>
      </w:r>
      <w:r w:rsidR="00CF763B" w:rsidRPr="006E0D24">
        <w:rPr>
          <w:rFonts w:ascii="Times New Roman" w:hAnsi="Times New Roman" w:cs="Times New Roman"/>
          <w:sz w:val="28"/>
          <w:szCs w:val="28"/>
        </w:rPr>
        <w:t>местного значения.</w:t>
      </w:r>
    </w:p>
    <w:p w:rsidR="003D7E9E" w:rsidRPr="006E0D24" w:rsidRDefault="00E42EF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В поселении работают 5 КФК, большую помощь практически  по всем вопросам оказывают  Рожнов Алексей Иванович. </w:t>
      </w:r>
      <w:proofErr w:type="spellStart"/>
      <w:r w:rsidRPr="006E0D24">
        <w:rPr>
          <w:rFonts w:ascii="Times New Roman" w:hAnsi="Times New Roman" w:cs="Times New Roman"/>
          <w:sz w:val="28"/>
          <w:szCs w:val="28"/>
        </w:rPr>
        <w:t>Ряховский</w:t>
      </w:r>
      <w:proofErr w:type="spellEnd"/>
      <w:r w:rsidRPr="006E0D24">
        <w:rPr>
          <w:rFonts w:ascii="Times New Roman" w:hAnsi="Times New Roman" w:cs="Times New Roman"/>
          <w:sz w:val="28"/>
          <w:szCs w:val="28"/>
        </w:rPr>
        <w:t xml:space="preserve"> Алексей Викторович.</w:t>
      </w:r>
      <w:bookmarkStart w:id="0" w:name="_GoBack"/>
      <w:bookmarkEnd w:id="0"/>
      <w:r w:rsidR="006E0D24">
        <w:rPr>
          <w:rFonts w:ascii="Times New Roman" w:hAnsi="Times New Roman" w:cs="Times New Roman"/>
          <w:sz w:val="28"/>
          <w:szCs w:val="28"/>
        </w:rPr>
        <w:t xml:space="preserve"> </w:t>
      </w:r>
      <w:r w:rsidRPr="006E0D24">
        <w:rPr>
          <w:rFonts w:ascii="Times New Roman" w:hAnsi="Times New Roman" w:cs="Times New Roman"/>
          <w:sz w:val="28"/>
          <w:szCs w:val="28"/>
        </w:rPr>
        <w:t>Ефремов Се</w:t>
      </w:r>
      <w:r w:rsidR="00D97BDF" w:rsidRPr="006E0D24">
        <w:rPr>
          <w:rFonts w:ascii="Times New Roman" w:hAnsi="Times New Roman" w:cs="Times New Roman"/>
          <w:sz w:val="28"/>
          <w:szCs w:val="28"/>
        </w:rPr>
        <w:t>ргей Викторович.</w:t>
      </w:r>
    </w:p>
    <w:p w:rsidR="00E65507" w:rsidRPr="006E0D24" w:rsidRDefault="00E65507" w:rsidP="00F34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DA6" w:rsidRPr="006E0D24" w:rsidRDefault="003B4687" w:rsidP="00F34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</w:p>
    <w:p w:rsidR="003B4687" w:rsidRPr="006E0D24" w:rsidRDefault="006E0D24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B4687" w:rsidRPr="006E0D24">
        <w:rPr>
          <w:rFonts w:ascii="Times New Roman" w:eastAsia="Times New Roman" w:hAnsi="Times New Roman" w:cs="Times New Roman"/>
          <w:sz w:val="28"/>
          <w:szCs w:val="28"/>
        </w:rPr>
        <w:t xml:space="preserve">Услуги по организации культурного досуга,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МКУК "ТМЦОДН" </w:t>
      </w:r>
      <w:r w:rsidR="003B4687" w:rsidRPr="006E0D24">
        <w:rPr>
          <w:rFonts w:ascii="Times New Roman" w:eastAsia="Times New Roman" w:hAnsi="Times New Roman" w:cs="Times New Roman"/>
          <w:sz w:val="28"/>
          <w:szCs w:val="28"/>
        </w:rPr>
        <w:t xml:space="preserve"> Козловский </w:t>
      </w:r>
      <w:r>
        <w:rPr>
          <w:rFonts w:ascii="Times New Roman" w:eastAsia="Times New Roman" w:hAnsi="Times New Roman" w:cs="Times New Roman"/>
          <w:sz w:val="28"/>
          <w:szCs w:val="28"/>
        </w:rPr>
        <w:t>СДК</w:t>
      </w:r>
      <w:r w:rsidR="003B4687" w:rsidRPr="006E0D24">
        <w:rPr>
          <w:rFonts w:ascii="Times New Roman" w:eastAsia="Times New Roman" w:hAnsi="Times New Roman" w:cs="Times New Roman"/>
          <w:sz w:val="28"/>
          <w:szCs w:val="28"/>
        </w:rPr>
        <w:t>. С 11.01.2021г.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eastAsia="Times New Roman" w:hAnsi="Times New Roman" w:cs="Times New Roman"/>
          <w:sz w:val="28"/>
          <w:szCs w:val="28"/>
        </w:rPr>
        <w:t xml:space="preserve">работники культуры переведены в районный дом культуры </w:t>
      </w:r>
    </w:p>
    <w:p w:rsidR="003B4687" w:rsidRPr="006E0D24" w:rsidRDefault="003B4687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   Главной целью деятельности культуры является: создание условий для организации досуга и обеспечения жителей поселения качественными услугами организации культуры. прошедшем году в Козловском сельском поселении проходил</w:t>
      </w:r>
      <w:r w:rsidR="00366C67" w:rsidRPr="006E0D24">
        <w:rPr>
          <w:rFonts w:ascii="Times New Roman" w:eastAsia="Times New Roman" w:hAnsi="Times New Roman" w:cs="Times New Roman"/>
          <w:sz w:val="28"/>
          <w:szCs w:val="28"/>
        </w:rPr>
        <w:t xml:space="preserve"> очередной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t xml:space="preserve"> районный патриотический фестиваль «Прописано сердце по адресу-Русь». Мероприятие было проведено на высоком уровне, которое было отмечено руководством района и бурными </w:t>
      </w:r>
      <w:r w:rsidRPr="006E0D24">
        <w:rPr>
          <w:rFonts w:ascii="Times New Roman" w:eastAsia="Times New Roman" w:hAnsi="Times New Roman" w:cs="Times New Roman"/>
          <w:sz w:val="28"/>
          <w:szCs w:val="28"/>
        </w:rPr>
        <w:lastRenderedPageBreak/>
        <w:t>аплодисментами благодарных  зрителей.</w:t>
      </w:r>
    </w:p>
    <w:p w:rsidR="00DE35A9" w:rsidRPr="006E0D24" w:rsidRDefault="006E0D24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E35A9" w:rsidRPr="006E0D24">
        <w:rPr>
          <w:rFonts w:ascii="Times New Roman" w:eastAsia="Times New Roman" w:hAnsi="Times New Roman" w:cs="Times New Roman"/>
          <w:sz w:val="28"/>
          <w:szCs w:val="28"/>
        </w:rPr>
        <w:t>В марте</w:t>
      </w:r>
      <w:r w:rsidR="001F7EE1" w:rsidRPr="006E0D24">
        <w:rPr>
          <w:rFonts w:ascii="Times New Roman" w:eastAsia="Times New Roman" w:hAnsi="Times New Roman" w:cs="Times New Roman"/>
          <w:sz w:val="28"/>
          <w:szCs w:val="28"/>
        </w:rPr>
        <w:t xml:space="preserve"> в нашем поселении состоялся Торжественный акт посвященный дню памяти </w:t>
      </w:r>
      <w:proofErr w:type="spellStart"/>
      <w:r w:rsidR="001F7EE1" w:rsidRPr="006E0D24">
        <w:rPr>
          <w:rFonts w:ascii="Times New Roman" w:eastAsia="Times New Roman" w:hAnsi="Times New Roman" w:cs="Times New Roman"/>
          <w:sz w:val="28"/>
          <w:szCs w:val="28"/>
        </w:rPr>
        <w:t>преподобномученика</w:t>
      </w:r>
      <w:proofErr w:type="spellEnd"/>
      <w:r w:rsidR="001F7EE1" w:rsidRPr="006E0D24">
        <w:rPr>
          <w:rFonts w:ascii="Times New Roman" w:eastAsia="Times New Roman" w:hAnsi="Times New Roman" w:cs="Times New Roman"/>
          <w:sz w:val="28"/>
          <w:szCs w:val="28"/>
        </w:rPr>
        <w:t xml:space="preserve"> Антипы (Кириллова).По этому поводу службу в нашем храме провел епископ Борисоглебский и Бутурлиновский</w:t>
      </w:r>
      <w:r w:rsidR="00F13D94" w:rsidRPr="006E0D24">
        <w:rPr>
          <w:rFonts w:ascii="Times New Roman" w:eastAsia="Times New Roman" w:hAnsi="Times New Roman" w:cs="Times New Roman"/>
          <w:sz w:val="28"/>
          <w:szCs w:val="28"/>
        </w:rPr>
        <w:t xml:space="preserve"> Владыка Сергий. Затем в доме культуры состоялись слушания по этому поводу, б</w:t>
      </w:r>
      <w:r w:rsidR="003F5B3D" w:rsidRPr="006E0D24">
        <w:rPr>
          <w:rFonts w:ascii="Times New Roman" w:eastAsia="Times New Roman" w:hAnsi="Times New Roman" w:cs="Times New Roman"/>
          <w:sz w:val="28"/>
          <w:szCs w:val="28"/>
        </w:rPr>
        <w:t>ыло много выступающих. Проходила</w:t>
      </w:r>
      <w:r w:rsidR="00F13D94" w:rsidRPr="006E0D24">
        <w:rPr>
          <w:rFonts w:ascii="Times New Roman" w:eastAsia="Times New Roman" w:hAnsi="Times New Roman" w:cs="Times New Roman"/>
          <w:sz w:val="28"/>
          <w:szCs w:val="28"/>
        </w:rPr>
        <w:t>выставка привезенная и</w:t>
      </w:r>
      <w:r w:rsidR="003F5B3D" w:rsidRPr="006E0D24">
        <w:rPr>
          <w:rFonts w:ascii="Times New Roman" w:eastAsia="Times New Roman" w:hAnsi="Times New Roman" w:cs="Times New Roman"/>
          <w:sz w:val="28"/>
          <w:szCs w:val="28"/>
        </w:rPr>
        <w:t xml:space="preserve">з монастыря Серафима </w:t>
      </w:r>
      <w:proofErr w:type="spellStart"/>
      <w:r w:rsidR="003F5B3D" w:rsidRPr="006E0D24">
        <w:rPr>
          <w:rFonts w:ascii="Times New Roman" w:eastAsia="Times New Roman" w:hAnsi="Times New Roman" w:cs="Times New Roman"/>
          <w:sz w:val="28"/>
          <w:szCs w:val="28"/>
        </w:rPr>
        <w:t>Соровского</w:t>
      </w:r>
      <w:proofErr w:type="spellEnd"/>
      <w:r w:rsidR="003F5B3D" w:rsidRPr="006E0D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5B3D" w:rsidRPr="006E0D24" w:rsidRDefault="003F5B3D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Организационная работа.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6E0D2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F16" w:rsidRPr="006E0D24">
        <w:rPr>
          <w:rFonts w:ascii="Times New Roman" w:hAnsi="Times New Roman" w:cs="Times New Roman"/>
          <w:sz w:val="28"/>
          <w:szCs w:val="28"/>
        </w:rPr>
        <w:t>Администрацией поселения было принято 64 постановления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 различных  по  тематике: утвержден  перечень муниципальных услуг, предоставляемых  администрацией  поселения, порядок   разработки  и  утверждения   административных   регламентов   предост</w:t>
      </w:r>
      <w:r w:rsidR="00C4772C">
        <w:rPr>
          <w:rFonts w:ascii="Times New Roman" w:hAnsi="Times New Roman" w:cs="Times New Roman"/>
          <w:sz w:val="28"/>
          <w:szCs w:val="28"/>
        </w:rPr>
        <w:t>авления муниципальных   услуг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687" w:rsidRPr="006E0D24" w:rsidRDefault="00C4772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  целях  обеспечения  беспрепятственного  доступа  к  текстам  муниципальных   правовых актов органов  местного  самоуправления    Козловского  сельского  поселения,  они   обнародуются  посредством   размещения  в  специально  установленных  местах и  на официальном сайте поселения. </w:t>
      </w:r>
    </w:p>
    <w:p w:rsidR="003B4687" w:rsidRPr="006E0D24" w:rsidRDefault="00C4772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  </w:t>
      </w:r>
      <w:r w:rsidR="00E70F16" w:rsidRPr="006E0D24">
        <w:rPr>
          <w:rFonts w:ascii="Times New Roman" w:hAnsi="Times New Roman" w:cs="Times New Roman"/>
          <w:sz w:val="28"/>
          <w:szCs w:val="28"/>
        </w:rPr>
        <w:t>2024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году  было  проведено </w:t>
      </w:r>
      <w:r w:rsidR="00E70F16" w:rsidRPr="006E0D24">
        <w:rPr>
          <w:rFonts w:ascii="Times New Roman" w:hAnsi="Times New Roman" w:cs="Times New Roman"/>
          <w:sz w:val="28"/>
          <w:szCs w:val="28"/>
        </w:rPr>
        <w:t xml:space="preserve"> 5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публичных  слушаний  по  обсуждению  вопросов   различной тематики  ( по  проекту   бюджета,  по  вопросам   изменения  одного  вида  разрешённого использования  земельных   участков  на  другой вид, предоставления   разрешений  на  условно разрешённый  вид   использования  земельных   участков и т.д.)</w:t>
      </w:r>
    </w:p>
    <w:p w:rsidR="003B4687" w:rsidRPr="006E0D24" w:rsidRDefault="00C4772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Администрацией   Козловского  сельского  поселения   регулярно  осуществляется   работа  с обращениями  граждан в  соответствии  с  федеральным  законом   РФ от 02.06.2006 г. № 59-ФЗ «О порядке   рассмотрения   обращений   граждан  Российской  Федерации».  В  соответствии    с действующим   законодательством   срок  рассмотрения   обращений   граждан  составляет  30 днейДля   эффективной  и   оперативной  работы  с  обращениями  применяются  различные   методы: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прием   населения  главой  сельского  поселения;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комиссионные   выезды  на  место;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комиссионное   рассмотрение  обращений  с  участием  граждан;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 постоянное   обновление   официального  сайта  администрации  Козловского сельского поселения.</w:t>
      </w:r>
    </w:p>
    <w:p w:rsidR="003B4687" w:rsidRPr="006E0D24" w:rsidRDefault="00C4772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За  год  поступило  письменн</w:t>
      </w:r>
      <w:r w:rsidR="009C7175" w:rsidRPr="006E0D24">
        <w:rPr>
          <w:rFonts w:ascii="Times New Roman" w:hAnsi="Times New Roman" w:cs="Times New Roman"/>
          <w:sz w:val="28"/>
          <w:szCs w:val="28"/>
        </w:rPr>
        <w:t>ых   обращений  от  граждан –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Выдано  </w:t>
      </w:r>
      <w:r w:rsidR="00E70F16" w:rsidRPr="006E0D24">
        <w:rPr>
          <w:rFonts w:ascii="Times New Roman" w:hAnsi="Times New Roman" w:cs="Times New Roman"/>
          <w:sz w:val="28"/>
          <w:szCs w:val="28"/>
        </w:rPr>
        <w:t>302</w:t>
      </w:r>
      <w:r w:rsidR="00D511A3" w:rsidRPr="006E0D24">
        <w:rPr>
          <w:rFonts w:ascii="Times New Roman" w:hAnsi="Times New Roman" w:cs="Times New Roman"/>
          <w:sz w:val="28"/>
          <w:szCs w:val="28"/>
        </w:rPr>
        <w:t xml:space="preserve">  справки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 физическим  лицам   для  предоставления   по  месту  требования</w:t>
      </w:r>
      <w:r w:rsidR="00D511A3" w:rsidRPr="006E0D24">
        <w:rPr>
          <w:rFonts w:ascii="Times New Roman" w:hAnsi="Times New Roman" w:cs="Times New Roman"/>
          <w:sz w:val="28"/>
          <w:szCs w:val="28"/>
        </w:rPr>
        <w:t xml:space="preserve">. </w:t>
      </w:r>
      <w:r w:rsidR="003B4687" w:rsidRPr="006E0D24">
        <w:rPr>
          <w:rFonts w:ascii="Times New Roman" w:hAnsi="Times New Roman" w:cs="Times New Roman"/>
          <w:sz w:val="28"/>
          <w:szCs w:val="28"/>
        </w:rPr>
        <w:t>Анализ  характера обращений, поступивших в администрацию  Козловского сельского поселения за год, показывает, что наиболее важными вопросами, затрагиваемыми в обращениях граждан, являются  вопросы  жилищно-коммунального  хозяйства,  благоустройства,  ремонта   дорог, оформления  в  собственность  земельных  участков, а  также  споры  граждан  различного 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175" w:rsidRPr="006E0D24" w:rsidRDefault="009C7175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Мобилизационная работа.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B4687" w:rsidRPr="006E0D24" w:rsidRDefault="00C4772C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687" w:rsidRPr="006E0D24">
        <w:rPr>
          <w:rFonts w:ascii="Times New Roman" w:hAnsi="Times New Roman" w:cs="Times New Roman"/>
          <w:sz w:val="28"/>
          <w:szCs w:val="28"/>
        </w:rPr>
        <w:t>24 февраля 2022 года началась специальная военная операция по защите мирных граждан Донбас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а и Луганской народной Республики. С этого времени и по настоящее время Администрацией поселения совместно с военным комиссариатом </w:t>
      </w:r>
      <w:proofErr w:type="spellStart"/>
      <w:r w:rsidR="003B4687" w:rsidRPr="006E0D24">
        <w:rPr>
          <w:rFonts w:ascii="Times New Roman" w:hAnsi="Times New Roman" w:cs="Times New Roman"/>
          <w:sz w:val="28"/>
          <w:szCs w:val="28"/>
        </w:rPr>
        <w:t>Эртильско</w:t>
      </w:r>
      <w:r w:rsidR="002401B5" w:rsidRPr="006E0D2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01B5" w:rsidRPr="006E0D24">
        <w:rPr>
          <w:rFonts w:ascii="Times New Roman" w:hAnsi="Times New Roman" w:cs="Times New Roman"/>
          <w:sz w:val="28"/>
          <w:szCs w:val="28"/>
        </w:rPr>
        <w:t xml:space="preserve"> и Терновского районов проводилась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большая работа по мо</w:t>
      </w:r>
      <w:r w:rsidR="002401B5" w:rsidRPr="006E0D24">
        <w:rPr>
          <w:rFonts w:ascii="Times New Roman" w:hAnsi="Times New Roman" w:cs="Times New Roman"/>
          <w:sz w:val="28"/>
          <w:szCs w:val="28"/>
        </w:rPr>
        <w:t>билизации военнослужащих запаса</w:t>
      </w:r>
      <w:r w:rsidR="003B4687" w:rsidRPr="006E0D24">
        <w:rPr>
          <w:rFonts w:ascii="Times New Roman" w:hAnsi="Times New Roman" w:cs="Times New Roman"/>
          <w:sz w:val="28"/>
          <w:szCs w:val="28"/>
        </w:rPr>
        <w:t>.</w:t>
      </w:r>
      <w:r w:rsidR="00F56220" w:rsidRPr="006E0D24">
        <w:rPr>
          <w:rFonts w:ascii="Times New Roman" w:hAnsi="Times New Roman" w:cs="Times New Roman"/>
          <w:sz w:val="28"/>
          <w:szCs w:val="28"/>
        </w:rPr>
        <w:t xml:space="preserve"> В 2022г. по мобилизации от нашего поселения ушли 5человек и 1контрактник.</w:t>
      </w:r>
      <w:r w:rsidR="002401B5" w:rsidRPr="006E0D24">
        <w:rPr>
          <w:rFonts w:ascii="Times New Roman" w:hAnsi="Times New Roman" w:cs="Times New Roman"/>
          <w:sz w:val="28"/>
          <w:szCs w:val="28"/>
        </w:rPr>
        <w:t xml:space="preserve"> В 2023г.от нашего поселения ушли по контракту с министерством обороны 4 человека и 2 человека ушли добровольцами.</w:t>
      </w:r>
      <w:r w:rsidR="00E70F16" w:rsidRPr="006E0D24">
        <w:rPr>
          <w:rFonts w:ascii="Times New Roman" w:hAnsi="Times New Roman" w:cs="Times New Roman"/>
          <w:sz w:val="28"/>
          <w:szCs w:val="28"/>
        </w:rPr>
        <w:t>В 2024г.заключили контракт с министерством обороны</w:t>
      </w:r>
      <w:r w:rsidR="007B3A33" w:rsidRPr="006E0D24">
        <w:rPr>
          <w:rFonts w:ascii="Times New Roman" w:hAnsi="Times New Roman" w:cs="Times New Roman"/>
          <w:sz w:val="28"/>
          <w:szCs w:val="28"/>
        </w:rPr>
        <w:t xml:space="preserve"> еще 7</w:t>
      </w:r>
      <w:r w:rsidR="00E70F16" w:rsidRPr="006E0D2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 Низкий поклон и слова благодарности я выражаю родителям наших защитников, которые воспитали смелых, надежных, отважных патриотов нашей Родины. Нам есть кем гордиться. Ребятам желаю скорейшего возвращения домой с Победой. </w:t>
      </w:r>
    </w:p>
    <w:p w:rsidR="003B4687" w:rsidRPr="006E0D24" w:rsidRDefault="002401B5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Данная работа по заклю</w:t>
      </w:r>
      <w:r w:rsidR="00771D8A" w:rsidRPr="006E0D24">
        <w:rPr>
          <w:rFonts w:ascii="Times New Roman" w:hAnsi="Times New Roman" w:cs="Times New Roman"/>
          <w:sz w:val="28"/>
          <w:szCs w:val="28"/>
        </w:rPr>
        <w:t xml:space="preserve">чению контрактов проводиться  и в настоящее время, также </w:t>
      </w:r>
      <w:r w:rsidR="00E70F16" w:rsidRPr="006E0D24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9704B1" w:rsidRPr="006E0D24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906318" w:rsidRPr="006E0D24">
        <w:rPr>
          <w:rFonts w:ascii="Times New Roman" w:hAnsi="Times New Roman" w:cs="Times New Roman"/>
          <w:sz w:val="28"/>
          <w:szCs w:val="28"/>
        </w:rPr>
        <w:t xml:space="preserve"> по сбору и отправке гуманитарной помощи нашим участникам СВО</w:t>
      </w:r>
      <w:r w:rsidR="00E70F16" w:rsidRPr="006E0D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C67" w:rsidRPr="006E0D24" w:rsidRDefault="00366C6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D24">
        <w:rPr>
          <w:rFonts w:ascii="Times New Roman" w:hAnsi="Times New Roman" w:cs="Times New Roman"/>
          <w:b/>
          <w:sz w:val="28"/>
          <w:szCs w:val="28"/>
          <w:u w:val="single"/>
        </w:rPr>
        <w:t>Основными задачами и перспективными направлениями социально-экономического развития поселения остаются: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-Улучшение качества дорог внутри населенного пункта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-Создание условий на территории для развития малого и среднего бизнеса;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-Развитие личных подсобных хозяйств;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-Повышение качества жизни населения.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-Улучшение экологического благополучия территории;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-Участие в программе инициативного бюджетирования</w:t>
      </w:r>
      <w:r w:rsidR="00282A54" w:rsidRPr="006E0D24">
        <w:rPr>
          <w:rFonts w:ascii="Times New Roman" w:hAnsi="Times New Roman" w:cs="Times New Roman"/>
          <w:sz w:val="28"/>
          <w:szCs w:val="28"/>
        </w:rPr>
        <w:t>.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 xml:space="preserve">Реализация   планов  на  будущее  возможна  только  при  совместной  работе  органов  местного самоуправления  и  населения. </w:t>
      </w:r>
    </w:p>
    <w:p w:rsidR="003B4687" w:rsidRPr="006E0D24" w:rsidRDefault="003B4687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Выражаю</w:t>
      </w:r>
      <w:r w:rsidR="00C34ABB" w:rsidRPr="006E0D24">
        <w:rPr>
          <w:rFonts w:ascii="Times New Roman" w:hAnsi="Times New Roman" w:cs="Times New Roman"/>
          <w:sz w:val="28"/>
          <w:szCs w:val="28"/>
        </w:rPr>
        <w:t xml:space="preserve"> слова благодарности главе</w:t>
      </w:r>
      <w:r w:rsidRPr="006E0D24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C34ABB" w:rsidRPr="006E0D24">
        <w:rPr>
          <w:rFonts w:ascii="Times New Roman" w:hAnsi="Times New Roman" w:cs="Times New Roman"/>
          <w:sz w:val="28"/>
          <w:szCs w:val="28"/>
        </w:rPr>
        <w:t xml:space="preserve">Михаилу Александровичу Брагину, работникам районной администрации </w:t>
      </w:r>
      <w:r w:rsidRPr="006E0D24">
        <w:rPr>
          <w:rFonts w:ascii="Times New Roman" w:hAnsi="Times New Roman" w:cs="Times New Roman"/>
          <w:sz w:val="28"/>
          <w:szCs w:val="28"/>
        </w:rPr>
        <w:t>и депутатам Совета народных депутатов Козловского сельского поселения за понимание поддержку и совместную</w:t>
      </w:r>
      <w:r w:rsidR="00C34ABB" w:rsidRPr="006E0D24">
        <w:rPr>
          <w:rFonts w:ascii="Times New Roman" w:hAnsi="Times New Roman" w:cs="Times New Roman"/>
          <w:sz w:val="28"/>
          <w:szCs w:val="28"/>
        </w:rPr>
        <w:t xml:space="preserve"> плодотворную и</w:t>
      </w:r>
      <w:r w:rsidR="00A4520A" w:rsidRPr="006E0D24">
        <w:rPr>
          <w:rFonts w:ascii="Times New Roman" w:hAnsi="Times New Roman" w:cs="Times New Roman"/>
          <w:sz w:val="28"/>
          <w:szCs w:val="28"/>
        </w:rPr>
        <w:t xml:space="preserve"> необходимую для жителей</w:t>
      </w:r>
    </w:p>
    <w:p w:rsidR="00B31594" w:rsidRPr="006E0D24" w:rsidRDefault="009C7175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р</w:t>
      </w:r>
      <w:r w:rsidR="003B4687" w:rsidRPr="006E0D24">
        <w:rPr>
          <w:rFonts w:ascii="Times New Roman" w:hAnsi="Times New Roman" w:cs="Times New Roman"/>
          <w:sz w:val="28"/>
          <w:szCs w:val="28"/>
        </w:rPr>
        <w:t xml:space="preserve">аботу.Убежден  в  том,  что при  наличии  взаимопонимания,  общественного  согласия,  выработки  верных  решений ,  нам удастся  выполнить  основную  задачу  органов  местного  самоуправления -  создание  максимально  комфортных  условий  для  проживания  наших  граждан. </w:t>
      </w:r>
    </w:p>
    <w:p w:rsidR="00B31594" w:rsidRPr="006E0D24" w:rsidRDefault="00B31594" w:rsidP="00F34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D24">
        <w:rPr>
          <w:rFonts w:ascii="Times New Roman" w:hAnsi="Times New Roman" w:cs="Times New Roman"/>
          <w:sz w:val="28"/>
          <w:szCs w:val="28"/>
        </w:rPr>
        <w:t>Спасибо всем за работу и благодарю за внимание!</w:t>
      </w: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687" w:rsidRPr="006E0D24" w:rsidRDefault="003B4687" w:rsidP="003B4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4687" w:rsidRPr="006E0D24" w:rsidSect="0039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1638"/>
    <w:rsid w:val="00000E67"/>
    <w:rsid w:val="0000444D"/>
    <w:rsid w:val="00006295"/>
    <w:rsid w:val="00030EA7"/>
    <w:rsid w:val="00080F9D"/>
    <w:rsid w:val="00087699"/>
    <w:rsid w:val="000A0D14"/>
    <w:rsid w:val="000D09DC"/>
    <w:rsid w:val="00125048"/>
    <w:rsid w:val="00163426"/>
    <w:rsid w:val="0017473A"/>
    <w:rsid w:val="0018678E"/>
    <w:rsid w:val="00191F23"/>
    <w:rsid w:val="001D7933"/>
    <w:rsid w:val="001F7EE1"/>
    <w:rsid w:val="002401B5"/>
    <w:rsid w:val="00273B04"/>
    <w:rsid w:val="00282A54"/>
    <w:rsid w:val="002E7C03"/>
    <w:rsid w:val="002E7D71"/>
    <w:rsid w:val="00366C67"/>
    <w:rsid w:val="00395D95"/>
    <w:rsid w:val="003B4687"/>
    <w:rsid w:val="003D7E9E"/>
    <w:rsid w:val="003F5B3D"/>
    <w:rsid w:val="0040177A"/>
    <w:rsid w:val="00432D89"/>
    <w:rsid w:val="004569EE"/>
    <w:rsid w:val="004652CB"/>
    <w:rsid w:val="004A7790"/>
    <w:rsid w:val="004C1638"/>
    <w:rsid w:val="004C5220"/>
    <w:rsid w:val="004F19EF"/>
    <w:rsid w:val="00507EC8"/>
    <w:rsid w:val="00530B90"/>
    <w:rsid w:val="005446C9"/>
    <w:rsid w:val="00582DCF"/>
    <w:rsid w:val="00584FDB"/>
    <w:rsid w:val="005A2C44"/>
    <w:rsid w:val="005C5820"/>
    <w:rsid w:val="00602DB6"/>
    <w:rsid w:val="00654A86"/>
    <w:rsid w:val="006667EA"/>
    <w:rsid w:val="00694C46"/>
    <w:rsid w:val="006E0D24"/>
    <w:rsid w:val="006F07FF"/>
    <w:rsid w:val="00720B17"/>
    <w:rsid w:val="007407BA"/>
    <w:rsid w:val="00744240"/>
    <w:rsid w:val="00757BA3"/>
    <w:rsid w:val="00771D8A"/>
    <w:rsid w:val="0078772A"/>
    <w:rsid w:val="007A3263"/>
    <w:rsid w:val="007B3A33"/>
    <w:rsid w:val="007C6429"/>
    <w:rsid w:val="00842F2A"/>
    <w:rsid w:val="00853995"/>
    <w:rsid w:val="00891AFC"/>
    <w:rsid w:val="0089367F"/>
    <w:rsid w:val="008C45CF"/>
    <w:rsid w:val="008E1842"/>
    <w:rsid w:val="0090609E"/>
    <w:rsid w:val="00906318"/>
    <w:rsid w:val="009616F7"/>
    <w:rsid w:val="009704B1"/>
    <w:rsid w:val="00974826"/>
    <w:rsid w:val="009805A7"/>
    <w:rsid w:val="009B6D78"/>
    <w:rsid w:val="009C7175"/>
    <w:rsid w:val="009F606C"/>
    <w:rsid w:val="00A07CA0"/>
    <w:rsid w:val="00A4520A"/>
    <w:rsid w:val="00A52A3D"/>
    <w:rsid w:val="00A567E7"/>
    <w:rsid w:val="00AE161B"/>
    <w:rsid w:val="00B2079F"/>
    <w:rsid w:val="00B31594"/>
    <w:rsid w:val="00B34DA6"/>
    <w:rsid w:val="00B630B0"/>
    <w:rsid w:val="00BC5843"/>
    <w:rsid w:val="00C06098"/>
    <w:rsid w:val="00C06516"/>
    <w:rsid w:val="00C3243B"/>
    <w:rsid w:val="00C34ABB"/>
    <w:rsid w:val="00C45589"/>
    <w:rsid w:val="00C47295"/>
    <w:rsid w:val="00C4772C"/>
    <w:rsid w:val="00C7739F"/>
    <w:rsid w:val="00C84F98"/>
    <w:rsid w:val="00C90205"/>
    <w:rsid w:val="00CF1EBA"/>
    <w:rsid w:val="00CF5EAC"/>
    <w:rsid w:val="00CF763B"/>
    <w:rsid w:val="00D077D4"/>
    <w:rsid w:val="00D14331"/>
    <w:rsid w:val="00D30644"/>
    <w:rsid w:val="00D511A3"/>
    <w:rsid w:val="00D553A6"/>
    <w:rsid w:val="00D62662"/>
    <w:rsid w:val="00D97BDF"/>
    <w:rsid w:val="00DE35A9"/>
    <w:rsid w:val="00E128DA"/>
    <w:rsid w:val="00E34C7C"/>
    <w:rsid w:val="00E42EF7"/>
    <w:rsid w:val="00E65507"/>
    <w:rsid w:val="00E70F16"/>
    <w:rsid w:val="00E74C61"/>
    <w:rsid w:val="00E83512"/>
    <w:rsid w:val="00EB7888"/>
    <w:rsid w:val="00EC4210"/>
    <w:rsid w:val="00EC51E6"/>
    <w:rsid w:val="00F13D94"/>
    <w:rsid w:val="00F27A25"/>
    <w:rsid w:val="00F341C3"/>
    <w:rsid w:val="00F56220"/>
    <w:rsid w:val="00F65359"/>
    <w:rsid w:val="00F74E3B"/>
    <w:rsid w:val="00F83F84"/>
    <w:rsid w:val="00FC7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3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687"/>
  </w:style>
  <w:style w:type="paragraph" w:styleId="a7">
    <w:name w:val="footer"/>
    <w:basedOn w:val="a"/>
    <w:link w:val="a8"/>
    <w:uiPriority w:val="99"/>
    <w:unhideWhenUsed/>
    <w:rsid w:val="003B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687"/>
  </w:style>
  <w:style w:type="paragraph" w:styleId="a9">
    <w:name w:val="Balloon Text"/>
    <w:basedOn w:val="a"/>
    <w:link w:val="aa"/>
    <w:uiPriority w:val="99"/>
    <w:semiHidden/>
    <w:unhideWhenUsed/>
    <w:rsid w:val="003B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68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D7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6064-476E-461D-B733-A5CEC727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2024-02-05T18:37:00Z</cp:lastPrinted>
  <dcterms:created xsi:type="dcterms:W3CDTF">2025-01-31T11:23:00Z</dcterms:created>
  <dcterms:modified xsi:type="dcterms:W3CDTF">2025-02-11T06:36:00Z</dcterms:modified>
</cp:coreProperties>
</file>